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B12" w:rsidRDefault="00200B12">
      <w:pPr>
        <w:pStyle w:val="BodyText"/>
        <w:rPr>
          <w:rFonts w:ascii="Times New Roman"/>
          <w:sz w:val="20"/>
        </w:rPr>
      </w:pPr>
    </w:p>
    <w:p w:rsidR="00200B12" w:rsidRDefault="00200B12">
      <w:pPr>
        <w:pStyle w:val="BodyText"/>
        <w:rPr>
          <w:rFonts w:ascii="Times New Roman"/>
          <w:sz w:val="20"/>
        </w:rPr>
      </w:pPr>
    </w:p>
    <w:p w:rsidR="00200B12" w:rsidRDefault="00200B12">
      <w:pPr>
        <w:pStyle w:val="BodyText"/>
        <w:spacing w:before="10"/>
        <w:rPr>
          <w:rFonts w:ascii="Times New Roman"/>
          <w:sz w:val="17"/>
        </w:rPr>
      </w:pPr>
    </w:p>
    <w:p w:rsidR="00200B12" w:rsidRDefault="0075349B">
      <w:pPr>
        <w:spacing w:before="19" w:line="600" w:lineRule="exact"/>
        <w:ind w:left="766" w:right="565"/>
        <w:jc w:val="center"/>
        <w:rPr>
          <w:rFonts w:ascii="Arial Black"/>
          <w:sz w:val="44"/>
        </w:rPr>
      </w:pPr>
      <w:bookmarkStart w:id="0" w:name="_bookmark0"/>
      <w:bookmarkStart w:id="1" w:name="_bookmark1"/>
      <w:bookmarkStart w:id="2" w:name="_bookmark2"/>
      <w:bookmarkEnd w:id="0"/>
      <w:bookmarkEnd w:id="1"/>
      <w:bookmarkEnd w:id="2"/>
      <w:r>
        <w:rPr>
          <w:rFonts w:ascii="Arial Black"/>
          <w:sz w:val="44"/>
        </w:rPr>
        <w:t>KURIKULUM</w:t>
      </w:r>
    </w:p>
    <w:p w:rsidR="00200B12" w:rsidRDefault="0075349B">
      <w:pPr>
        <w:spacing w:line="347" w:lineRule="exact"/>
        <w:ind w:left="764" w:right="565"/>
        <w:jc w:val="center"/>
        <w:rPr>
          <w:rFonts w:ascii="Arial"/>
          <w:b/>
          <w:sz w:val="32"/>
        </w:rPr>
      </w:pPr>
      <w:bookmarkStart w:id="3" w:name="_bookmark3"/>
      <w:bookmarkEnd w:id="3"/>
      <w:r>
        <w:rPr>
          <w:rFonts w:ascii="Arial"/>
          <w:b/>
          <w:w w:val="110"/>
          <w:sz w:val="32"/>
        </w:rPr>
        <w:t>PROGRAM</w:t>
      </w:r>
      <w:r>
        <w:rPr>
          <w:rFonts w:ascii="Arial"/>
          <w:b/>
          <w:spacing w:val="-67"/>
          <w:w w:val="110"/>
          <w:sz w:val="32"/>
        </w:rPr>
        <w:t xml:space="preserve"> </w:t>
      </w:r>
      <w:r>
        <w:rPr>
          <w:rFonts w:ascii="Arial"/>
          <w:b/>
          <w:w w:val="110"/>
          <w:sz w:val="32"/>
        </w:rPr>
        <w:t>STUDI</w:t>
      </w:r>
    </w:p>
    <w:p w:rsidR="00200B12" w:rsidRDefault="0075349B">
      <w:pPr>
        <w:pStyle w:val="Heading1"/>
        <w:spacing w:line="275" w:lineRule="exact"/>
        <w:ind w:left="768" w:right="565"/>
        <w:jc w:val="center"/>
      </w:pPr>
      <w:r>
        <w:rPr>
          <w:w w:val="115"/>
        </w:rPr>
        <w:t>PENDIDIKAN TEKNOLOGI DAN VOKASIONAL</w:t>
      </w:r>
    </w:p>
    <w:p w:rsidR="00200B12" w:rsidRDefault="00200B12">
      <w:pPr>
        <w:pStyle w:val="BodyText"/>
        <w:rPr>
          <w:rFonts w:ascii="Arial"/>
          <w:b/>
          <w:sz w:val="20"/>
        </w:rPr>
      </w:pPr>
    </w:p>
    <w:p w:rsidR="00200B12" w:rsidRDefault="00200B12">
      <w:pPr>
        <w:pStyle w:val="BodyText"/>
        <w:rPr>
          <w:rFonts w:ascii="Arial"/>
          <w:b/>
          <w:sz w:val="20"/>
        </w:rPr>
      </w:pPr>
    </w:p>
    <w:p w:rsidR="00200B12" w:rsidRDefault="0075349B">
      <w:pPr>
        <w:pStyle w:val="BodyText"/>
        <w:spacing w:before="2"/>
        <w:rPr>
          <w:rFonts w:ascii="Arial"/>
          <w:b/>
          <w:sz w:val="29"/>
        </w:rPr>
      </w:pPr>
      <w:r>
        <w:rPr>
          <w:noProof/>
          <w:lang w:val="en-US" w:eastAsia="en-US"/>
        </w:rPr>
        <w:drawing>
          <wp:anchor distT="0" distB="0" distL="0" distR="0" simplePos="0" relativeHeight="268434431" behindDoc="1" locked="0" layoutInCell="1" allowOverlap="1">
            <wp:simplePos x="0" y="0"/>
            <wp:positionH relativeFrom="page">
              <wp:posOffset>1877695</wp:posOffset>
            </wp:positionH>
            <wp:positionV relativeFrom="paragraph">
              <wp:posOffset>237920</wp:posOffset>
            </wp:positionV>
            <wp:extent cx="1695704" cy="17261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95704" cy="1726120"/>
                    </a:xfrm>
                    <a:prstGeom prst="rect">
                      <a:avLst/>
                    </a:prstGeom>
                  </pic:spPr>
                </pic:pic>
              </a:graphicData>
            </a:graphic>
          </wp:anchor>
        </w:drawing>
      </w: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rPr>
          <w:rFonts w:ascii="Arial"/>
          <w:b/>
          <w:sz w:val="20"/>
        </w:rPr>
      </w:pPr>
    </w:p>
    <w:p w:rsidR="00200B12" w:rsidRDefault="00200B12">
      <w:pPr>
        <w:pStyle w:val="BodyText"/>
        <w:spacing w:before="3"/>
        <w:rPr>
          <w:rFonts w:ascii="Arial"/>
          <w:b/>
          <w:sz w:val="17"/>
        </w:rPr>
      </w:pPr>
    </w:p>
    <w:p w:rsidR="00200B12" w:rsidRDefault="0075349B">
      <w:pPr>
        <w:pStyle w:val="Heading5"/>
        <w:spacing w:before="100" w:line="240" w:lineRule="auto"/>
        <w:ind w:left="766" w:right="565"/>
        <w:jc w:val="center"/>
      </w:pPr>
      <w:bookmarkStart w:id="4" w:name="_bookmark4"/>
      <w:bookmarkStart w:id="5" w:name="_bookmark5"/>
      <w:bookmarkStart w:id="6" w:name="_bookmark6"/>
      <w:bookmarkStart w:id="7" w:name="_bookmark7"/>
      <w:bookmarkEnd w:id="4"/>
      <w:bookmarkEnd w:id="5"/>
      <w:bookmarkEnd w:id="6"/>
      <w:bookmarkEnd w:id="7"/>
      <w:r>
        <w:t>KEMENTERIAN RISET, TEKNOLOGI, DAN PERGURUAN TINGGI UNIVERSITAS NEGERI YOGYAKARTA</w:t>
      </w:r>
    </w:p>
    <w:p w:rsidR="00200B12" w:rsidRDefault="0075349B">
      <w:pPr>
        <w:ind w:left="2580" w:right="2381"/>
        <w:jc w:val="center"/>
        <w:rPr>
          <w:b/>
          <w:sz w:val="18"/>
        </w:rPr>
      </w:pPr>
      <w:r>
        <w:rPr>
          <w:b/>
          <w:sz w:val="18"/>
        </w:rPr>
        <w:t>PROGRAM PASCASARJANA 2019</w:t>
      </w:r>
    </w:p>
    <w:p w:rsidR="00200B12" w:rsidRDefault="00200B12">
      <w:pPr>
        <w:pStyle w:val="BodyText"/>
        <w:spacing w:before="11"/>
        <w:rPr>
          <w:b/>
          <w:sz w:val="16"/>
        </w:rPr>
      </w:pPr>
    </w:p>
    <w:p w:rsidR="00200B12" w:rsidRDefault="0075349B">
      <w:pPr>
        <w:pStyle w:val="BodyText"/>
        <w:tabs>
          <w:tab w:val="left" w:pos="6831"/>
          <w:tab w:val="left" w:pos="7270"/>
        </w:tabs>
        <w:ind w:left="578"/>
        <w:rPr>
          <w:rFonts w:ascii="Times New Roman"/>
          <w:b/>
          <w:i/>
          <w:sz w:val="36"/>
        </w:rPr>
      </w:pPr>
      <w:r>
        <w:t>KURIKULUM PROGRAM STUDI PENDIDIKAN TEKNOLOGI</w:t>
      </w:r>
      <w:r>
        <w:rPr>
          <w:spacing w:val="-12"/>
        </w:rPr>
        <w:t xml:space="preserve"> </w:t>
      </w:r>
      <w:r>
        <w:t>DAN</w:t>
      </w:r>
      <w:r>
        <w:rPr>
          <w:spacing w:val="-3"/>
        </w:rPr>
        <w:t xml:space="preserve"> </w:t>
      </w:r>
      <w:r>
        <w:t>KEJURUAN</w:t>
      </w:r>
      <w:r>
        <w:tab/>
      </w:r>
      <w:r>
        <w:rPr>
          <w:rFonts w:ascii="Times New Roman"/>
          <w:b/>
          <w:i/>
          <w:color w:val="FFFFFF"/>
          <w:position w:val="-12"/>
          <w:sz w:val="36"/>
          <w:shd w:val="clear" w:color="auto" w:fill="933634"/>
        </w:rPr>
        <w:t>i</w:t>
      </w:r>
      <w:r>
        <w:rPr>
          <w:rFonts w:ascii="Times New Roman"/>
          <w:b/>
          <w:i/>
          <w:color w:val="FFFFFF"/>
          <w:position w:val="-12"/>
          <w:sz w:val="36"/>
          <w:shd w:val="clear" w:color="auto" w:fill="933634"/>
        </w:rPr>
        <w:tab/>
      </w:r>
    </w:p>
    <w:p w:rsidR="00200B12" w:rsidRDefault="00200B12">
      <w:pPr>
        <w:rPr>
          <w:rFonts w:ascii="Times New Roman"/>
          <w:sz w:val="36"/>
        </w:rPr>
        <w:sectPr w:rsidR="00200B12">
          <w:type w:val="continuous"/>
          <w:pgSz w:w="8400" w:h="11910"/>
          <w:pgMar w:top="1100" w:right="500" w:bottom="280" w:left="500" w:header="720" w:footer="720" w:gutter="0"/>
          <w:cols w:space="720"/>
        </w:sectPr>
      </w:pPr>
    </w:p>
    <w:p w:rsidR="00200B12" w:rsidRDefault="00200B12">
      <w:pPr>
        <w:pStyle w:val="BodyText"/>
        <w:rPr>
          <w:rFonts w:ascii="Times New Roman"/>
          <w:b/>
          <w:i/>
          <w:sz w:val="20"/>
        </w:rPr>
      </w:pPr>
    </w:p>
    <w:p w:rsidR="00200B12" w:rsidRDefault="00200B12">
      <w:pPr>
        <w:pStyle w:val="BodyText"/>
        <w:rPr>
          <w:rFonts w:ascii="Times New Roman"/>
          <w:b/>
          <w:i/>
          <w:sz w:val="20"/>
        </w:rPr>
      </w:pPr>
    </w:p>
    <w:p w:rsidR="00200B12" w:rsidRDefault="00200B12">
      <w:pPr>
        <w:pStyle w:val="BodyText"/>
        <w:rPr>
          <w:rFonts w:ascii="Times New Roman"/>
          <w:b/>
          <w:i/>
          <w:sz w:val="20"/>
        </w:rPr>
      </w:pPr>
    </w:p>
    <w:p w:rsidR="00200B12" w:rsidRDefault="00200B12">
      <w:pPr>
        <w:pStyle w:val="BodyText"/>
        <w:spacing w:before="7"/>
        <w:rPr>
          <w:rFonts w:ascii="Times New Roman"/>
          <w:b/>
          <w:i/>
          <w:sz w:val="25"/>
        </w:rPr>
      </w:pPr>
    </w:p>
    <w:p w:rsidR="00200B12" w:rsidRDefault="0075349B">
      <w:pPr>
        <w:spacing w:before="19" w:line="600" w:lineRule="exact"/>
        <w:ind w:left="766" w:right="565"/>
        <w:jc w:val="center"/>
        <w:rPr>
          <w:rFonts w:ascii="Arial Black"/>
          <w:sz w:val="44"/>
        </w:rPr>
      </w:pPr>
      <w:r>
        <w:rPr>
          <w:rFonts w:ascii="Arial Black"/>
          <w:sz w:val="44"/>
        </w:rPr>
        <w:t>KURIKULUM</w:t>
      </w:r>
    </w:p>
    <w:p w:rsidR="00200B12" w:rsidRDefault="0075349B">
      <w:pPr>
        <w:spacing w:line="348" w:lineRule="exact"/>
        <w:ind w:left="764" w:right="565"/>
        <w:jc w:val="center"/>
        <w:rPr>
          <w:rFonts w:ascii="Arial"/>
          <w:b/>
          <w:sz w:val="32"/>
        </w:rPr>
      </w:pPr>
      <w:r>
        <w:rPr>
          <w:rFonts w:ascii="Arial"/>
          <w:b/>
          <w:w w:val="110"/>
          <w:sz w:val="32"/>
        </w:rPr>
        <w:t>PROGRAM</w:t>
      </w:r>
      <w:r>
        <w:rPr>
          <w:rFonts w:ascii="Arial"/>
          <w:b/>
          <w:spacing w:val="-67"/>
          <w:w w:val="110"/>
          <w:sz w:val="32"/>
        </w:rPr>
        <w:t xml:space="preserve"> </w:t>
      </w:r>
      <w:r>
        <w:rPr>
          <w:rFonts w:ascii="Arial"/>
          <w:b/>
          <w:w w:val="110"/>
          <w:sz w:val="32"/>
        </w:rPr>
        <w:t>STUDI</w:t>
      </w:r>
    </w:p>
    <w:p w:rsidR="00200B12" w:rsidRDefault="0075349B">
      <w:pPr>
        <w:pStyle w:val="Heading1"/>
        <w:ind w:left="768" w:right="565"/>
        <w:jc w:val="center"/>
      </w:pPr>
      <w:r>
        <w:rPr>
          <w:w w:val="115"/>
        </w:rPr>
        <w:t>PENDIDIKAN TEKNOLOGI DAN VOKASIONAL</w:t>
      </w:r>
    </w:p>
    <w:p w:rsidR="00200B12" w:rsidRDefault="00200B12">
      <w:pPr>
        <w:pStyle w:val="BodyText"/>
        <w:rPr>
          <w:rFonts w:ascii="Arial"/>
          <w:b/>
          <w:sz w:val="28"/>
        </w:rPr>
      </w:pPr>
    </w:p>
    <w:p w:rsidR="00200B12" w:rsidRDefault="00200B12">
      <w:pPr>
        <w:pStyle w:val="BodyText"/>
        <w:rPr>
          <w:rFonts w:ascii="Arial"/>
          <w:b/>
          <w:sz w:val="28"/>
        </w:rPr>
      </w:pPr>
    </w:p>
    <w:p w:rsidR="00200B12" w:rsidRDefault="00200B12">
      <w:pPr>
        <w:pStyle w:val="BodyText"/>
        <w:spacing w:before="5"/>
        <w:rPr>
          <w:rFonts w:ascii="Arial"/>
          <w:b/>
          <w:sz w:val="40"/>
        </w:rPr>
      </w:pPr>
    </w:p>
    <w:p w:rsidR="00200B12" w:rsidRDefault="0075349B">
      <w:pPr>
        <w:ind w:left="768" w:right="565"/>
        <w:jc w:val="center"/>
        <w:rPr>
          <w:b/>
          <w:sz w:val="36"/>
        </w:rPr>
      </w:pPr>
      <w:r>
        <w:rPr>
          <w:b/>
          <w:sz w:val="36"/>
        </w:rPr>
        <w:t>Edisi 2019</w:t>
      </w:r>
    </w:p>
    <w:p w:rsidR="00200B12" w:rsidRDefault="00200B12">
      <w:pPr>
        <w:pStyle w:val="BodyText"/>
        <w:rPr>
          <w:b/>
          <w:sz w:val="42"/>
        </w:rPr>
      </w:pPr>
    </w:p>
    <w:p w:rsidR="00200B12" w:rsidRDefault="00200B12">
      <w:pPr>
        <w:pStyle w:val="BodyText"/>
        <w:rPr>
          <w:b/>
          <w:sz w:val="42"/>
        </w:rPr>
      </w:pPr>
    </w:p>
    <w:p w:rsidR="00200B12" w:rsidRDefault="00200B12">
      <w:pPr>
        <w:pStyle w:val="BodyText"/>
        <w:rPr>
          <w:b/>
          <w:sz w:val="42"/>
        </w:rPr>
      </w:pPr>
    </w:p>
    <w:p w:rsidR="00200B12" w:rsidRDefault="00200B12">
      <w:pPr>
        <w:pStyle w:val="BodyText"/>
        <w:rPr>
          <w:b/>
          <w:sz w:val="42"/>
        </w:rPr>
      </w:pPr>
    </w:p>
    <w:p w:rsidR="00200B12" w:rsidRDefault="00200B12">
      <w:pPr>
        <w:pStyle w:val="BodyText"/>
        <w:rPr>
          <w:b/>
          <w:sz w:val="42"/>
        </w:rPr>
      </w:pPr>
    </w:p>
    <w:p w:rsidR="00200B12" w:rsidRDefault="00200B12">
      <w:pPr>
        <w:pStyle w:val="BodyText"/>
        <w:spacing w:before="11"/>
        <w:rPr>
          <w:b/>
          <w:sz w:val="53"/>
        </w:rPr>
      </w:pPr>
    </w:p>
    <w:p w:rsidR="00200B12" w:rsidRDefault="0075349B">
      <w:pPr>
        <w:ind w:left="765" w:right="565"/>
        <w:jc w:val="center"/>
        <w:rPr>
          <w:sz w:val="24"/>
        </w:rPr>
      </w:pPr>
      <w:r>
        <w:rPr>
          <w:sz w:val="24"/>
        </w:rPr>
        <w:t>Diterbitkan oleh</w:t>
      </w:r>
    </w:p>
    <w:p w:rsidR="00200B12" w:rsidRDefault="0075349B">
      <w:pPr>
        <w:spacing w:before="1"/>
        <w:ind w:left="768" w:right="565"/>
        <w:jc w:val="center"/>
        <w:rPr>
          <w:sz w:val="24"/>
        </w:rPr>
      </w:pPr>
      <w:r>
        <w:rPr>
          <w:sz w:val="24"/>
        </w:rPr>
        <w:t>Program Studi Pendidikan Teknologi dan Kejuruan Program Pascasarjana</w:t>
      </w:r>
    </w:p>
    <w:p w:rsidR="00200B12" w:rsidRDefault="0075349B">
      <w:pPr>
        <w:ind w:left="1581" w:right="1370" w:firstLine="627"/>
        <w:rPr>
          <w:sz w:val="24"/>
        </w:rPr>
      </w:pPr>
      <w:r>
        <w:rPr>
          <w:sz w:val="24"/>
        </w:rPr>
        <w:t>Universitas Negeri Yogyakarta Kampus Karangmalang Yogyakarta 55281</w:t>
      </w: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75349B">
      <w:pPr>
        <w:pStyle w:val="BodyText"/>
        <w:spacing w:before="236"/>
        <w:ind w:left="105"/>
      </w:pPr>
      <w:r>
        <w:rPr>
          <w:rFonts w:ascii="Times New Roman"/>
          <w:b/>
          <w:i/>
          <w:color w:val="FFFFFF"/>
          <w:position w:val="-12"/>
          <w:sz w:val="36"/>
          <w:shd w:val="clear" w:color="auto" w:fill="933634"/>
        </w:rPr>
        <w:t xml:space="preserve">  ii</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1100" w:right="500" w:bottom="280" w:left="500" w:header="720" w:footer="720" w:gutter="0"/>
          <w:cols w:space="720"/>
        </w:sectPr>
      </w:pPr>
    </w:p>
    <w:p w:rsidR="00200B12" w:rsidRDefault="0075349B">
      <w:pPr>
        <w:pStyle w:val="Heading3"/>
        <w:spacing w:before="76"/>
        <w:ind w:left="2873"/>
      </w:pPr>
      <w:r>
        <w:lastRenderedPageBreak/>
        <w:t>KATA PENGANTAR</w:t>
      </w:r>
    </w:p>
    <w:p w:rsidR="00200B12" w:rsidRDefault="00200B12">
      <w:pPr>
        <w:pStyle w:val="BodyText"/>
        <w:spacing w:before="5"/>
        <w:rPr>
          <w:b/>
          <w:sz w:val="20"/>
        </w:rPr>
      </w:pPr>
    </w:p>
    <w:p w:rsidR="00200B12" w:rsidRDefault="0075349B">
      <w:pPr>
        <w:pStyle w:val="BodyText"/>
        <w:spacing w:line="288" w:lineRule="auto"/>
        <w:ind w:left="578" w:right="372" w:firstLine="427"/>
        <w:jc w:val="both"/>
      </w:pPr>
      <w:r>
        <w:t>Puji syukur dipanjatkan kepada Tuhan Yang Maha Esa yang telah melimpahkan rahmat dan hidayahNya, sehingga buku kurikulum ini bisa diselesaikan dengan baik. Buku kurikulum ini disusun sebagai dokumen baku yang dapat dipakai sebagai acuan pelaksanaan program</w:t>
      </w:r>
      <w:r>
        <w:t xml:space="preserve"> pendidikan pada prodi Pendidikan Teknologi dan Vokasional (PTV) Program Pascasarjana Universitas Negeri Yogyakarta. Kurikulum terdiri dari Kurikulum Program Doktor (S3) dan Kurikulum Program Magister (S2).</w:t>
      </w:r>
    </w:p>
    <w:p w:rsidR="00200B12" w:rsidRDefault="0075349B">
      <w:pPr>
        <w:pStyle w:val="BodyText"/>
        <w:spacing w:line="288" w:lineRule="auto"/>
        <w:ind w:left="578" w:right="369" w:firstLine="427"/>
        <w:jc w:val="both"/>
      </w:pPr>
      <w:r>
        <w:t>Kurikulum Program Doktor ini adalah kurikulum yan</w:t>
      </w:r>
      <w:r>
        <w:t>g disusun tahun 2019 sebagai hasil pengembangan Kurikulum 2014, yang masih digunakan sampai sekarang. Kurikulum Program Doktor menyediakan dua program: yaitu untuk Akademisi dan Praktisi. Program Akademisi disediakan bagi mereka yang memiliki latar belakan</w:t>
      </w:r>
      <w:r>
        <w:t>g akademisi dan memiliki minat dalam pengembangan  ilmu pendidikan teknologi dan kejuruan. Program Praktisi disediakan bagi mahasiswa yang memiliki latar belakang praktisi dan pengambil kebijakan. Program ini menyiapkan lulusan untuk menjadi praktisi profe</w:t>
      </w:r>
      <w:r>
        <w:t>sional dan memiliki kemampuan pengambangan praktik di</w:t>
      </w:r>
      <w:r>
        <w:rPr>
          <w:spacing w:val="-1"/>
        </w:rPr>
        <w:t xml:space="preserve"> </w:t>
      </w:r>
      <w:r>
        <w:t>lapangan.</w:t>
      </w:r>
    </w:p>
    <w:p w:rsidR="00200B12" w:rsidRDefault="0075349B">
      <w:pPr>
        <w:pStyle w:val="BodyText"/>
        <w:spacing w:line="288" w:lineRule="auto"/>
        <w:ind w:left="578" w:right="370" w:firstLine="427"/>
        <w:jc w:val="both"/>
      </w:pPr>
      <w:r>
        <w:t xml:space="preserve">Kurikulum Program Magister (S2) PTV dibagi dua macam yaitu kurikulum yang interdisipliner dan kurikulum monodisiplin (linier). Kurikulum interdisipliner juga direvisi pada tahun 2019 sehingga </w:t>
      </w:r>
      <w:r>
        <w:t>disebut Kurikulum PTV S-2 2019. Sedangkan kurikulum program monodisiplin disusun pada tahun 2011 dan digunakan untuk menyelenggarakan Program Magister PTV dengan dua konsentrasi, yaitu Pendidikan Teknik Otomotif dan Pendidikan Teknik Sipil.</w:t>
      </w:r>
    </w:p>
    <w:p w:rsidR="00200B12" w:rsidRDefault="0075349B">
      <w:pPr>
        <w:pStyle w:val="BodyText"/>
        <w:spacing w:line="288" w:lineRule="auto"/>
        <w:ind w:left="578" w:right="374" w:firstLine="427"/>
        <w:jc w:val="both"/>
      </w:pPr>
      <w:r>
        <w:t>Demikian gambaran latar belakang dan isi buku kurikulum ini dan semoga dapat menjadi acuan dalam penyelenggaraan pendidikan pada Prodi Pendidikan Teknologi dan Vokasional.</w:t>
      </w:r>
    </w:p>
    <w:p w:rsidR="00200B12" w:rsidRDefault="0075349B">
      <w:pPr>
        <w:pStyle w:val="BodyText"/>
        <w:spacing w:line="200" w:lineRule="exact"/>
        <w:ind w:left="617" w:right="374"/>
        <w:jc w:val="right"/>
      </w:pPr>
      <w:r>
        <w:t>Yogyakarta, Juni</w:t>
      </w:r>
      <w:r>
        <w:rPr>
          <w:spacing w:val="-9"/>
        </w:rPr>
        <w:t xml:space="preserve"> </w:t>
      </w:r>
      <w:r>
        <w:t>2019</w:t>
      </w:r>
    </w:p>
    <w:p w:rsidR="00200B12" w:rsidRDefault="0075349B">
      <w:pPr>
        <w:pStyle w:val="BodyText"/>
        <w:spacing w:before="44"/>
        <w:ind w:left="617" w:right="373"/>
        <w:jc w:val="right"/>
      </w:pPr>
      <w:r>
        <w:t>Ketua Program Studi</w:t>
      </w:r>
      <w:r>
        <w:rPr>
          <w:spacing w:val="-11"/>
        </w:rPr>
        <w:t xml:space="preserve"> </w:t>
      </w:r>
      <w:r>
        <w:t>PTV</w:t>
      </w:r>
    </w:p>
    <w:p w:rsidR="00200B12" w:rsidRDefault="00200B12">
      <w:pPr>
        <w:pStyle w:val="BodyText"/>
        <w:rPr>
          <w:sz w:val="22"/>
        </w:rPr>
      </w:pPr>
    </w:p>
    <w:p w:rsidR="00200B12" w:rsidRDefault="00200B12">
      <w:pPr>
        <w:pStyle w:val="BodyText"/>
        <w:spacing w:before="3"/>
        <w:rPr>
          <w:sz w:val="22"/>
        </w:rPr>
      </w:pPr>
    </w:p>
    <w:p w:rsidR="00200B12" w:rsidRDefault="0075349B">
      <w:pPr>
        <w:pStyle w:val="BodyText"/>
        <w:spacing w:line="217" w:lineRule="exact"/>
        <w:ind w:left="617" w:right="374"/>
        <w:jc w:val="right"/>
      </w:pPr>
      <w:r>
        <w:t>Prof. Dr. M. Bruri Triyono,</w:t>
      </w:r>
      <w:r>
        <w:rPr>
          <w:spacing w:val="-18"/>
        </w:rPr>
        <w:t xml:space="preserve"> </w:t>
      </w:r>
      <w:r>
        <w:t>M.Pd.</w:t>
      </w:r>
    </w:p>
    <w:p w:rsidR="00200B12" w:rsidRDefault="0075349B">
      <w:pPr>
        <w:pStyle w:val="Heading5"/>
        <w:spacing w:line="217" w:lineRule="exact"/>
        <w:ind w:left="617" w:right="374"/>
        <w:jc w:val="right"/>
      </w:pPr>
      <w:r>
        <w:t>NI</w:t>
      </w:r>
      <w:r>
        <w:t>P. 19560216 198603 1</w:t>
      </w:r>
      <w:r>
        <w:rPr>
          <w:spacing w:val="-8"/>
        </w:rPr>
        <w:t xml:space="preserve"> </w:t>
      </w:r>
      <w:r>
        <w:t>003</w:t>
      </w:r>
    </w:p>
    <w:p w:rsidR="00200B12" w:rsidRDefault="00200B12">
      <w:pPr>
        <w:pStyle w:val="BodyText"/>
        <w:rPr>
          <w:b/>
          <w:sz w:val="20"/>
        </w:rPr>
      </w:pPr>
    </w:p>
    <w:p w:rsidR="00200B12" w:rsidRDefault="00200B12">
      <w:pPr>
        <w:pStyle w:val="BodyText"/>
        <w:rPr>
          <w:b/>
          <w:sz w:val="20"/>
        </w:rPr>
      </w:pPr>
    </w:p>
    <w:p w:rsidR="00200B12" w:rsidRDefault="00200B12">
      <w:pPr>
        <w:pStyle w:val="BodyText"/>
        <w:rPr>
          <w:b/>
          <w:sz w:val="20"/>
        </w:rPr>
      </w:pPr>
    </w:p>
    <w:p w:rsidR="00200B12" w:rsidRDefault="00200B12">
      <w:pPr>
        <w:pStyle w:val="BodyText"/>
        <w:rPr>
          <w:b/>
          <w:sz w:val="20"/>
        </w:rPr>
      </w:pPr>
    </w:p>
    <w:p w:rsidR="00200B12" w:rsidRDefault="00200B12">
      <w:pPr>
        <w:pStyle w:val="BodyText"/>
        <w:spacing w:before="10"/>
        <w:rPr>
          <w:b/>
          <w:sz w:val="23"/>
        </w:rPr>
      </w:pPr>
    </w:p>
    <w:p w:rsidR="00200B12" w:rsidRDefault="00200B12">
      <w:pPr>
        <w:rPr>
          <w:sz w:val="23"/>
        </w:rPr>
        <w:sectPr w:rsidR="00200B12">
          <w:pgSz w:w="8400" w:h="11910"/>
          <w:pgMar w:top="1100" w:right="500" w:bottom="516" w:left="500" w:header="720" w:footer="720" w:gutter="0"/>
          <w:cols w:space="720"/>
        </w:sectPr>
      </w:pPr>
    </w:p>
    <w:sdt>
      <w:sdtPr>
        <w:id w:val="-1251264609"/>
        <w:docPartObj>
          <w:docPartGallery w:val="Table of Contents"/>
          <w:docPartUnique/>
        </w:docPartObj>
      </w:sdtPr>
      <w:sdtEndPr/>
      <w:sdtContent>
        <w:p w:rsidR="00200B12" w:rsidRDefault="0075349B">
          <w:pPr>
            <w:pStyle w:val="TOC2"/>
            <w:tabs>
              <w:tab w:val="right" w:pos="7270"/>
            </w:tabs>
            <w:rPr>
              <w:rFonts w:ascii="Times New Roman"/>
              <w:b/>
              <w:i/>
              <w:sz w:val="36"/>
            </w:rPr>
          </w:pPr>
          <w:r>
            <w:t>KURIKULUM PROGRAM STUDI PENDIDIKAN TEKNOLOGI</w:t>
          </w:r>
          <w:r>
            <w:rPr>
              <w:spacing w:val="-10"/>
            </w:rPr>
            <w:t xml:space="preserve"> </w:t>
          </w:r>
          <w:r>
            <w:t>DAN</w:t>
          </w:r>
          <w:r>
            <w:rPr>
              <w:spacing w:val="-2"/>
            </w:rPr>
            <w:t xml:space="preserve"> </w:t>
          </w:r>
          <w:r>
            <w:t>KEJURUAN</w:t>
          </w:r>
          <w:r>
            <w:tab/>
          </w:r>
          <w:r>
            <w:rPr>
              <w:rFonts w:ascii="Times New Roman"/>
              <w:b/>
              <w:i/>
              <w:color w:val="FFFFFF"/>
              <w:position w:val="-12"/>
              <w:sz w:val="36"/>
              <w:shd w:val="clear" w:color="auto" w:fill="933634"/>
            </w:rPr>
            <w:t>1</w:t>
          </w:r>
          <w:r>
            <w:rPr>
              <w:rFonts w:ascii="Times New Roman"/>
              <w:b/>
              <w:i/>
              <w:color w:val="FFFFFF"/>
              <w:position w:val="-12"/>
              <w:sz w:val="36"/>
              <w:shd w:val="clear" w:color="auto" w:fill="933634"/>
            </w:rPr>
            <w:lastRenderedPageBreak/>
            <w:tab/>
          </w:r>
        </w:p>
        <w:p w:rsidR="00200B12" w:rsidRDefault="0075349B">
          <w:pPr>
            <w:pStyle w:val="TOC3"/>
          </w:pPr>
          <w:bookmarkStart w:id="8" w:name="_bookmark8"/>
          <w:bookmarkEnd w:id="8"/>
          <w:r>
            <w:t>DAFTAR ISI</w:t>
          </w:r>
        </w:p>
        <w:p w:rsidR="00200B12" w:rsidRDefault="0075349B">
          <w:pPr>
            <w:pStyle w:val="TOC1"/>
            <w:tabs>
              <w:tab w:val="left" w:leader="dot" w:pos="5955"/>
            </w:tabs>
            <w:spacing w:before="731"/>
            <w:ind w:right="235"/>
            <w:rPr>
              <w:b w:val="0"/>
            </w:rPr>
          </w:pPr>
          <w:hyperlink w:anchor="_bookmark0" w:history="1">
            <w:r>
              <w:t>KATA</w:t>
            </w:r>
            <w:r>
              <w:rPr>
                <w:spacing w:val="-5"/>
              </w:rPr>
              <w:t xml:space="preserve"> </w:t>
            </w:r>
            <w:r>
              <w:t>PENGANTAR</w:t>
            </w:r>
            <w:r>
              <w:tab/>
            </w:r>
            <w:r>
              <w:rPr>
                <w:b w:val="0"/>
              </w:rPr>
              <w:t>i</w:t>
            </w:r>
          </w:hyperlink>
        </w:p>
        <w:p w:rsidR="00200B12" w:rsidRDefault="0075349B">
          <w:pPr>
            <w:pStyle w:val="TOC1"/>
            <w:tabs>
              <w:tab w:val="left" w:leader="dot" w:pos="5955"/>
            </w:tabs>
            <w:rPr>
              <w:b w:val="0"/>
            </w:rPr>
          </w:pPr>
          <w:hyperlink w:anchor="_bookmark8" w:history="1">
            <w:r>
              <w:t>DAFTAR</w:t>
            </w:r>
            <w:r>
              <w:rPr>
                <w:spacing w:val="-4"/>
              </w:rPr>
              <w:t xml:space="preserve"> </w:t>
            </w:r>
            <w:r>
              <w:t>ISI</w:t>
            </w:r>
            <w:r>
              <w:tab/>
            </w:r>
            <w:r>
              <w:rPr>
                <w:b w:val="0"/>
              </w:rPr>
              <w:t>2</w:t>
            </w:r>
          </w:hyperlink>
        </w:p>
        <w:p w:rsidR="00200B12" w:rsidRDefault="0075349B">
          <w:pPr>
            <w:pStyle w:val="TOC1"/>
            <w:tabs>
              <w:tab w:val="left" w:leader="dot" w:pos="5955"/>
            </w:tabs>
            <w:spacing w:before="99"/>
            <w:rPr>
              <w:b w:val="0"/>
            </w:rPr>
          </w:pPr>
          <w:hyperlink w:anchor="_bookmark9" w:history="1">
            <w:r>
              <w:t>PIMPINAN</w:t>
            </w:r>
            <w:r>
              <w:rPr>
                <w:spacing w:val="-3"/>
              </w:rPr>
              <w:t xml:space="preserve"> </w:t>
            </w:r>
            <w:r>
              <w:t>PROGRAM</w:t>
            </w:r>
            <w:r>
              <w:rPr>
                <w:spacing w:val="-4"/>
              </w:rPr>
              <w:t xml:space="preserve"> </w:t>
            </w:r>
            <w:r>
              <w:t>PASCASARJANA</w:t>
            </w:r>
            <w:r>
              <w:tab/>
            </w:r>
            <w:r>
              <w:rPr>
                <w:b w:val="0"/>
              </w:rPr>
              <w:t>3</w:t>
            </w:r>
          </w:hyperlink>
        </w:p>
        <w:p w:rsidR="00200B12" w:rsidRDefault="0075349B">
          <w:pPr>
            <w:pStyle w:val="TOC1"/>
            <w:tabs>
              <w:tab w:val="left" w:leader="dot" w:pos="5955"/>
            </w:tabs>
            <w:rPr>
              <w:b w:val="0"/>
            </w:rPr>
          </w:pPr>
          <w:hyperlink w:anchor="_bookmark1" w:history="1">
            <w:r>
              <w:t>PROGRAM</w:t>
            </w:r>
            <w:r>
              <w:rPr>
                <w:spacing w:val="-4"/>
              </w:rPr>
              <w:t xml:space="preserve"> </w:t>
            </w:r>
            <w:r>
              <w:t>DOKTOR</w:t>
            </w:r>
            <w:r>
              <w:rPr>
                <w:spacing w:val="-3"/>
              </w:rPr>
              <w:t xml:space="preserve"> </w:t>
            </w:r>
            <w:r>
              <w:t>(S-3)</w:t>
            </w:r>
            <w:r>
              <w:tab/>
            </w:r>
            <w:r>
              <w:rPr>
                <w:b w:val="0"/>
              </w:rPr>
              <w:t>4</w:t>
            </w:r>
          </w:hyperlink>
        </w:p>
        <w:p w:rsidR="00200B12" w:rsidRDefault="0075349B">
          <w:pPr>
            <w:pStyle w:val="TOC4"/>
            <w:numPr>
              <w:ilvl w:val="0"/>
              <w:numId w:val="12"/>
            </w:numPr>
            <w:tabs>
              <w:tab w:val="left" w:pos="1006"/>
              <w:tab w:val="left" w:leader="dot" w:pos="6533"/>
            </w:tabs>
            <w:spacing w:before="100"/>
            <w:ind w:hanging="187"/>
          </w:pPr>
          <w:hyperlink w:anchor="_bookmark4" w:history="1">
            <w:r>
              <w:t>Visi program studi  S3</w:t>
            </w:r>
            <w:r>
              <w:rPr>
                <w:spacing w:val="-6"/>
              </w:rPr>
              <w:t xml:space="preserve"> </w:t>
            </w:r>
            <w:r>
              <w:t>PTV</w:t>
            </w:r>
            <w:r>
              <w:rPr>
                <w:spacing w:val="52"/>
              </w:rPr>
              <w:t xml:space="preserve"> </w:t>
            </w:r>
            <w:r>
              <w:t>2016-2020</w:t>
            </w:r>
            <w:r>
              <w:tab/>
              <w:t>6</w:t>
            </w:r>
          </w:hyperlink>
        </w:p>
        <w:p w:rsidR="00200B12" w:rsidRDefault="0075349B">
          <w:pPr>
            <w:pStyle w:val="TOC4"/>
            <w:numPr>
              <w:ilvl w:val="0"/>
              <w:numId w:val="12"/>
            </w:numPr>
            <w:tabs>
              <w:tab w:val="left" w:pos="1006"/>
              <w:tab w:val="left" w:leader="dot" w:pos="6533"/>
            </w:tabs>
            <w:ind w:hanging="187"/>
          </w:pPr>
          <w:hyperlink w:anchor="_bookmark5" w:history="1">
            <w:r>
              <w:t>Misi:</w:t>
            </w:r>
            <w:r>
              <w:tab/>
              <w:t>6</w:t>
            </w:r>
          </w:hyperlink>
        </w:p>
        <w:p w:rsidR="00200B12" w:rsidRDefault="0075349B">
          <w:pPr>
            <w:pStyle w:val="TOC4"/>
            <w:numPr>
              <w:ilvl w:val="0"/>
              <w:numId w:val="12"/>
            </w:numPr>
            <w:tabs>
              <w:tab w:val="left" w:pos="1006"/>
              <w:tab w:val="left" w:leader="dot" w:pos="6533"/>
            </w:tabs>
            <w:ind w:hanging="187"/>
          </w:pPr>
          <w:hyperlink w:anchor="_bookmark6" w:history="1">
            <w:r>
              <w:t>Tujuan:</w:t>
            </w:r>
            <w:r>
              <w:tab/>
              <w:t>7</w:t>
            </w:r>
          </w:hyperlink>
        </w:p>
      </w:sdtContent>
    </w:sdt>
    <w:p w:rsidR="00200B12" w:rsidRDefault="00200B12">
      <w:pPr>
        <w:sectPr w:rsidR="00200B12">
          <w:type w:val="continuous"/>
          <w:pgSz w:w="8400" w:h="11910"/>
          <w:pgMar w:top="829" w:right="500" w:bottom="516" w:left="500" w:header="720" w:footer="720" w:gutter="0"/>
          <w:cols w:space="720"/>
        </w:sectPr>
      </w:pPr>
    </w:p>
    <w:p w:rsidR="00200B12" w:rsidRDefault="0075349B">
      <w:pPr>
        <w:pStyle w:val="BodyText"/>
        <w:spacing w:before="99" w:line="217" w:lineRule="exact"/>
        <w:ind w:left="818"/>
      </w:pPr>
      <w:r>
        <w:lastRenderedPageBreak/>
        <w:t>D.Sasaran:....................................................................................</w:t>
      </w:r>
    </w:p>
    <w:p w:rsidR="00200B12" w:rsidRDefault="0075349B">
      <w:pPr>
        <w:pStyle w:val="Heading5"/>
        <w:spacing w:line="217" w:lineRule="exact"/>
        <w:ind w:left="1005"/>
      </w:pPr>
      <w:r>
        <w:t>Error! Bookmark not defined.</w:t>
      </w:r>
    </w:p>
    <w:p w:rsidR="00200B12" w:rsidRDefault="0075349B">
      <w:pPr>
        <w:pStyle w:val="BodyText"/>
        <w:spacing w:before="102" w:line="217" w:lineRule="exact"/>
        <w:ind w:left="818"/>
      </w:pPr>
      <w:r>
        <w:t>E. Strategi: ....................................................................................</w:t>
      </w:r>
    </w:p>
    <w:p w:rsidR="00200B12" w:rsidRDefault="0075349B">
      <w:pPr>
        <w:pStyle w:val="Heading5"/>
        <w:spacing w:line="217" w:lineRule="exact"/>
        <w:ind w:left="1005"/>
      </w:pPr>
      <w:r>
        <w:t>Error! Bookmark not defined.</w:t>
      </w:r>
    </w:p>
    <w:p w:rsidR="00200B12" w:rsidRDefault="0075349B">
      <w:pPr>
        <w:pStyle w:val="ListParagraph"/>
        <w:numPr>
          <w:ilvl w:val="0"/>
          <w:numId w:val="11"/>
        </w:numPr>
        <w:tabs>
          <w:tab w:val="left" w:pos="1006"/>
          <w:tab w:val="left" w:leader="dot" w:pos="6533"/>
        </w:tabs>
        <w:spacing w:before="100"/>
        <w:ind w:hanging="187"/>
        <w:rPr>
          <w:sz w:val="18"/>
        </w:rPr>
      </w:pPr>
      <w:hyperlink w:anchor="_bookmark7" w:history="1">
        <w:r>
          <w:rPr>
            <w:sz w:val="18"/>
          </w:rPr>
          <w:t>Kurikulum</w:t>
        </w:r>
        <w:r>
          <w:rPr>
            <w:sz w:val="18"/>
          </w:rPr>
          <w:tab/>
          <w:t>14</w:t>
        </w:r>
      </w:hyperlink>
    </w:p>
    <w:p w:rsidR="00200B12" w:rsidRDefault="0075349B">
      <w:pPr>
        <w:pStyle w:val="ListParagraph"/>
        <w:numPr>
          <w:ilvl w:val="1"/>
          <w:numId w:val="11"/>
        </w:numPr>
        <w:tabs>
          <w:tab w:val="left" w:pos="1287"/>
          <w:tab w:val="left" w:leader="dot" w:pos="6533"/>
        </w:tabs>
        <w:spacing w:before="102"/>
        <w:rPr>
          <w:sz w:val="18"/>
        </w:rPr>
      </w:pPr>
      <w:hyperlink w:anchor="_bookmark3" w:history="1">
        <w:r>
          <w:rPr>
            <w:sz w:val="18"/>
          </w:rPr>
          <w:t>Kurikulum Program  Doktor</w:t>
        </w:r>
        <w:r>
          <w:rPr>
            <w:spacing w:val="45"/>
            <w:sz w:val="18"/>
          </w:rPr>
          <w:t xml:space="preserve"> </w:t>
        </w:r>
        <w:r>
          <w:rPr>
            <w:sz w:val="18"/>
          </w:rPr>
          <w:t>(S3)</w:t>
        </w:r>
        <w:r>
          <w:rPr>
            <w:spacing w:val="-2"/>
            <w:sz w:val="18"/>
          </w:rPr>
          <w:t xml:space="preserve"> </w:t>
        </w:r>
        <w:r>
          <w:rPr>
            <w:sz w:val="18"/>
          </w:rPr>
          <w:t>Akademisi</w:t>
        </w:r>
        <w:r>
          <w:rPr>
            <w:sz w:val="18"/>
          </w:rPr>
          <w:tab/>
          <w:t>14</w:t>
        </w:r>
      </w:hyperlink>
    </w:p>
    <w:p w:rsidR="00200B12" w:rsidRDefault="0075349B">
      <w:pPr>
        <w:pStyle w:val="ListParagraph"/>
        <w:numPr>
          <w:ilvl w:val="1"/>
          <w:numId w:val="11"/>
        </w:numPr>
        <w:tabs>
          <w:tab w:val="left" w:pos="1287"/>
        </w:tabs>
        <w:spacing w:before="99" w:line="217" w:lineRule="exact"/>
        <w:rPr>
          <w:sz w:val="18"/>
        </w:rPr>
      </w:pPr>
      <w:r>
        <w:rPr>
          <w:sz w:val="18"/>
        </w:rPr>
        <w:t>Kurikulum Program Doktor PTV S-3 Praktisi</w:t>
      </w:r>
      <w:r>
        <w:rPr>
          <w:spacing w:val="-36"/>
          <w:sz w:val="18"/>
        </w:rPr>
        <w:t xml:space="preserve"> </w:t>
      </w:r>
      <w:r>
        <w:rPr>
          <w:sz w:val="18"/>
        </w:rPr>
        <w:t>..........................</w:t>
      </w:r>
    </w:p>
    <w:p w:rsidR="00200B12" w:rsidRDefault="0075349B">
      <w:pPr>
        <w:pStyle w:val="Heading5"/>
        <w:spacing w:line="217" w:lineRule="exact"/>
        <w:ind w:left="1286"/>
      </w:pPr>
      <w:r>
        <w:t>Error! Bookmark not defined.</w:t>
      </w:r>
    </w:p>
    <w:p w:rsidR="00200B12" w:rsidRDefault="0075349B">
      <w:pPr>
        <w:pStyle w:val="ListParagraph"/>
        <w:numPr>
          <w:ilvl w:val="1"/>
          <w:numId w:val="11"/>
        </w:numPr>
        <w:tabs>
          <w:tab w:val="left" w:pos="1287"/>
          <w:tab w:val="left" w:leader="dot" w:pos="6533"/>
        </w:tabs>
        <w:spacing w:before="102"/>
        <w:rPr>
          <w:sz w:val="18"/>
        </w:rPr>
      </w:pPr>
      <w:hyperlink w:anchor="_bookmark2" w:history="1">
        <w:r>
          <w:rPr>
            <w:sz w:val="18"/>
          </w:rPr>
          <w:t>Deskripsi</w:t>
        </w:r>
        <w:r>
          <w:rPr>
            <w:spacing w:val="-4"/>
            <w:sz w:val="18"/>
          </w:rPr>
          <w:t xml:space="preserve"> </w:t>
        </w:r>
        <w:r>
          <w:rPr>
            <w:sz w:val="18"/>
          </w:rPr>
          <w:t>Mat</w:t>
        </w:r>
        <w:r>
          <w:rPr>
            <w:sz w:val="18"/>
          </w:rPr>
          <w:t>a</w:t>
        </w:r>
        <w:r>
          <w:rPr>
            <w:spacing w:val="-3"/>
            <w:sz w:val="18"/>
          </w:rPr>
          <w:t xml:space="preserve"> </w:t>
        </w:r>
        <w:r>
          <w:rPr>
            <w:sz w:val="18"/>
          </w:rPr>
          <w:t>Kuliah</w:t>
        </w:r>
        <w:r>
          <w:rPr>
            <w:sz w:val="18"/>
          </w:rPr>
          <w:tab/>
          <w:t>17</w:t>
        </w:r>
      </w:hyperlink>
    </w:p>
    <w:p w:rsidR="00200B12" w:rsidRDefault="0075349B">
      <w:pPr>
        <w:pStyle w:val="Heading5"/>
        <w:tabs>
          <w:tab w:val="left" w:leader="dot" w:pos="5955"/>
        </w:tabs>
        <w:spacing w:before="100" w:line="240" w:lineRule="auto"/>
        <w:ind w:left="0" w:right="79"/>
        <w:jc w:val="center"/>
        <w:rPr>
          <w:b w:val="0"/>
        </w:rPr>
      </w:pPr>
      <w:hyperlink w:anchor="_bookmark10" w:history="1">
        <w:r>
          <w:t>PROGRAM MAGISTER</w:t>
        </w:r>
        <w:r>
          <w:rPr>
            <w:spacing w:val="-6"/>
          </w:rPr>
          <w:t xml:space="preserve"> </w:t>
        </w:r>
        <w:r>
          <w:t>PTV</w:t>
        </w:r>
        <w:r>
          <w:rPr>
            <w:spacing w:val="-1"/>
          </w:rPr>
          <w:t xml:space="preserve"> </w:t>
        </w:r>
        <w:r>
          <w:t>(S-2)</w:t>
        </w:r>
        <w:r>
          <w:tab/>
        </w:r>
        <w:r>
          <w:rPr>
            <w:b w:val="0"/>
          </w:rPr>
          <w:t>29</w:t>
        </w:r>
      </w:hyperlink>
    </w:p>
    <w:p w:rsidR="00200B12" w:rsidRDefault="0075349B">
      <w:pPr>
        <w:pStyle w:val="BodyText"/>
        <w:spacing w:before="99" w:line="217" w:lineRule="exact"/>
        <w:ind w:left="818"/>
      </w:pPr>
      <w:r>
        <w:t>A. Visi ...........................................................................................</w:t>
      </w:r>
    </w:p>
    <w:p w:rsidR="00200B12" w:rsidRDefault="0075349B">
      <w:pPr>
        <w:pStyle w:val="Heading5"/>
        <w:spacing w:line="217" w:lineRule="exact"/>
        <w:ind w:left="1005"/>
      </w:pPr>
      <w:r>
        <w:t>Error! Bookmark not defined.</w:t>
      </w:r>
    </w:p>
    <w:p w:rsidR="00200B12" w:rsidRDefault="0075349B">
      <w:pPr>
        <w:pStyle w:val="BodyText"/>
        <w:spacing w:before="102" w:line="217" w:lineRule="exact"/>
        <w:ind w:left="818"/>
      </w:pPr>
      <w:r>
        <w:t>B. Misi ...........................................................................................</w:t>
      </w:r>
    </w:p>
    <w:p w:rsidR="00200B12" w:rsidRDefault="0075349B">
      <w:pPr>
        <w:pStyle w:val="Heading5"/>
        <w:spacing w:line="217" w:lineRule="exact"/>
        <w:ind w:left="1005"/>
      </w:pPr>
      <w:r>
        <w:t>Error! Bookmark not defined.</w:t>
      </w:r>
    </w:p>
    <w:p w:rsidR="00200B12" w:rsidRDefault="0075349B">
      <w:pPr>
        <w:pStyle w:val="BodyText"/>
        <w:spacing w:before="100"/>
        <w:ind w:left="818"/>
      </w:pPr>
      <w:r>
        <w:t>C. Tujuan: .....................................................................................</w:t>
      </w:r>
    </w:p>
    <w:p w:rsidR="00200B12" w:rsidRDefault="0075349B">
      <w:pPr>
        <w:pStyle w:val="Heading5"/>
        <w:spacing w:before="1" w:line="240" w:lineRule="auto"/>
        <w:ind w:left="1005"/>
      </w:pPr>
      <w:r>
        <w:t>Error! Bookmark not defined.</w:t>
      </w:r>
    </w:p>
    <w:p w:rsidR="00200B12" w:rsidRDefault="0075349B">
      <w:pPr>
        <w:pStyle w:val="BodyText"/>
        <w:spacing w:before="100"/>
        <w:ind w:left="818"/>
      </w:pPr>
      <w:r>
        <w:t>D</w:t>
      </w:r>
      <w:r>
        <w:t>.Sasaran:....................................................................................</w:t>
      </w:r>
    </w:p>
    <w:p w:rsidR="00200B12" w:rsidRDefault="0075349B">
      <w:pPr>
        <w:pStyle w:val="Heading5"/>
        <w:spacing w:before="1" w:line="240" w:lineRule="auto"/>
        <w:ind w:left="1005"/>
      </w:pPr>
      <w:r>
        <w:t>Error! Bookmark not defined.</w:t>
      </w:r>
    </w:p>
    <w:p w:rsidR="00200B12" w:rsidRDefault="0075349B">
      <w:pPr>
        <w:pStyle w:val="BodyText"/>
        <w:spacing w:before="100" w:line="217" w:lineRule="exact"/>
        <w:ind w:left="818"/>
      </w:pPr>
      <w:r>
        <w:t>E. Strategi: ....................................................................................</w:t>
      </w:r>
    </w:p>
    <w:p w:rsidR="00200B12" w:rsidRDefault="0075349B">
      <w:pPr>
        <w:pStyle w:val="Heading5"/>
        <w:spacing w:line="217" w:lineRule="exact"/>
        <w:ind w:left="1005"/>
      </w:pPr>
      <w:r>
        <w:t>Error! Bookmark not defined.</w:t>
      </w:r>
    </w:p>
    <w:p w:rsidR="00200B12" w:rsidRDefault="0075349B">
      <w:pPr>
        <w:pStyle w:val="ListParagraph"/>
        <w:numPr>
          <w:ilvl w:val="0"/>
          <w:numId w:val="10"/>
        </w:numPr>
        <w:tabs>
          <w:tab w:val="left" w:pos="1006"/>
          <w:tab w:val="right" w:leader="dot" w:pos="6730"/>
        </w:tabs>
        <w:spacing w:before="102"/>
        <w:ind w:hanging="187"/>
        <w:rPr>
          <w:sz w:val="18"/>
        </w:rPr>
      </w:pPr>
      <w:hyperlink w:anchor="_bookmark11" w:history="1">
        <w:r>
          <w:rPr>
            <w:sz w:val="18"/>
          </w:rPr>
          <w:t>Kurikulum</w:t>
        </w:r>
        <w:r>
          <w:rPr>
            <w:sz w:val="18"/>
          </w:rPr>
          <w:tab/>
          <w:t>34</w:t>
        </w:r>
      </w:hyperlink>
    </w:p>
    <w:p w:rsidR="00200B12" w:rsidRDefault="0075349B">
      <w:pPr>
        <w:pStyle w:val="ListParagraph"/>
        <w:numPr>
          <w:ilvl w:val="1"/>
          <w:numId w:val="10"/>
        </w:numPr>
        <w:tabs>
          <w:tab w:val="left" w:pos="1287"/>
          <w:tab w:val="right" w:leader="dot" w:pos="6730"/>
        </w:tabs>
        <w:spacing w:before="99"/>
        <w:rPr>
          <w:sz w:val="18"/>
        </w:rPr>
      </w:pPr>
      <w:hyperlink w:anchor="_bookmark12" w:history="1">
        <w:r>
          <w:rPr>
            <w:sz w:val="18"/>
          </w:rPr>
          <w:t>Kurikulum Program Magister PTV</w:t>
        </w:r>
        <w:r>
          <w:rPr>
            <w:spacing w:val="-5"/>
            <w:sz w:val="18"/>
          </w:rPr>
          <w:t xml:space="preserve"> </w:t>
        </w:r>
        <w:r>
          <w:rPr>
            <w:sz w:val="18"/>
          </w:rPr>
          <w:t>(S-2)</w:t>
        </w:r>
        <w:r>
          <w:rPr>
            <w:spacing w:val="-2"/>
            <w:sz w:val="18"/>
          </w:rPr>
          <w:t xml:space="preserve"> </w:t>
        </w:r>
        <w:r>
          <w:rPr>
            <w:sz w:val="18"/>
          </w:rPr>
          <w:t>Interdisipliner.</w:t>
        </w:r>
        <w:r>
          <w:rPr>
            <w:sz w:val="18"/>
          </w:rPr>
          <w:tab/>
          <w:t>34</w:t>
        </w:r>
      </w:hyperlink>
    </w:p>
    <w:p w:rsidR="00200B12" w:rsidRDefault="0075349B">
      <w:pPr>
        <w:pStyle w:val="ListParagraph"/>
        <w:numPr>
          <w:ilvl w:val="1"/>
          <w:numId w:val="10"/>
        </w:numPr>
        <w:tabs>
          <w:tab w:val="left" w:pos="1287"/>
        </w:tabs>
        <w:spacing w:before="100" w:line="217" w:lineRule="exact"/>
        <w:rPr>
          <w:sz w:val="18"/>
        </w:rPr>
      </w:pPr>
      <w:r>
        <w:rPr>
          <w:sz w:val="18"/>
        </w:rPr>
        <w:t>Kurikulum Program Magister PTV (S-2) Monodisipliner/Vokasi</w:t>
      </w:r>
      <w:r>
        <w:rPr>
          <w:spacing w:val="-22"/>
          <w:sz w:val="18"/>
        </w:rPr>
        <w:t xml:space="preserve"> </w:t>
      </w:r>
      <w:r>
        <w:rPr>
          <w:sz w:val="18"/>
        </w:rPr>
        <w:t>...</w:t>
      </w:r>
    </w:p>
    <w:p w:rsidR="00200B12" w:rsidRDefault="0075349B">
      <w:pPr>
        <w:pStyle w:val="Heading5"/>
        <w:spacing w:line="217" w:lineRule="exact"/>
        <w:ind w:left="1286"/>
      </w:pPr>
      <w:r>
        <w:t>Error! Bookmark not defined.</w:t>
      </w:r>
    </w:p>
    <w:p w:rsidR="00200B12" w:rsidRDefault="00200B12">
      <w:pPr>
        <w:pStyle w:val="BodyText"/>
        <w:rPr>
          <w:b/>
          <w:sz w:val="20"/>
        </w:rPr>
      </w:pPr>
    </w:p>
    <w:p w:rsidR="00200B12" w:rsidRDefault="0075349B">
      <w:pPr>
        <w:pStyle w:val="BodyText"/>
        <w:ind w:left="105"/>
      </w:pPr>
      <w:r>
        <w:rPr>
          <w:rFonts w:ascii="Times New Roman"/>
          <w:b/>
          <w:i/>
          <w:color w:val="FFFFFF"/>
          <w:position w:val="-12"/>
          <w:sz w:val="36"/>
          <w:shd w:val="clear" w:color="auto" w:fill="933634"/>
        </w:rPr>
        <w:lastRenderedPageBreak/>
        <w:t xml:space="preserve">  2</w:t>
      </w:r>
      <w:r>
        <w:rPr>
          <w:rFonts w:ascii="Times New Roman"/>
          <w:b/>
          <w:i/>
          <w:color w:val="FFFFFF"/>
          <w:position w:val="-12"/>
          <w:sz w:val="36"/>
        </w:rPr>
        <w:t xml:space="preserve"> </w:t>
      </w:r>
      <w:r>
        <w:t>KURIKULUM PROGRAM STUDI PENDI</w:t>
      </w:r>
      <w:r>
        <w:t>DIKAN TEKNOLOGI DAN KEJURUAN</w:t>
      </w:r>
    </w:p>
    <w:p w:rsidR="00200B12" w:rsidRDefault="00200B12">
      <w:pPr>
        <w:sectPr w:rsidR="00200B12">
          <w:type w:val="continuous"/>
          <w:pgSz w:w="8400" w:h="11910"/>
          <w:pgMar w:top="820" w:right="500" w:bottom="280" w:left="500" w:header="720" w:footer="720" w:gutter="0"/>
          <w:cols w:space="720"/>
        </w:sectPr>
      </w:pPr>
    </w:p>
    <w:p w:rsidR="00200B12" w:rsidRDefault="0075349B">
      <w:pPr>
        <w:pStyle w:val="Heading5"/>
        <w:tabs>
          <w:tab w:val="right" w:leader="dot" w:pos="6730"/>
        </w:tabs>
        <w:spacing w:before="80" w:line="240" w:lineRule="auto"/>
        <w:rPr>
          <w:b w:val="0"/>
        </w:rPr>
      </w:pPr>
      <w:hyperlink w:anchor="_bookmark13" w:history="1">
        <w:r>
          <w:t>DOSEN PENGAJAR</w:t>
        </w:r>
        <w:r>
          <w:rPr>
            <w:spacing w:val="-4"/>
          </w:rPr>
          <w:t xml:space="preserve"> </w:t>
        </w:r>
        <w:r>
          <w:t>DAN PEMBIMBING</w:t>
        </w:r>
        <w:r>
          <w:tab/>
        </w:r>
        <w:r>
          <w:rPr>
            <w:b w:val="0"/>
          </w:rPr>
          <w:t>86</w:t>
        </w:r>
      </w:hyperlink>
    </w:p>
    <w:p w:rsidR="00200B12" w:rsidRDefault="0075349B">
      <w:pPr>
        <w:tabs>
          <w:tab w:val="right" w:leader="dot" w:pos="6730"/>
        </w:tabs>
        <w:spacing w:before="100"/>
        <w:ind w:left="578"/>
        <w:rPr>
          <w:sz w:val="18"/>
        </w:rPr>
      </w:pPr>
      <w:hyperlink w:anchor="_bookmark14" w:history="1">
        <w:r>
          <w:rPr>
            <w:b/>
            <w:sz w:val="18"/>
          </w:rPr>
          <w:t>PROGRAM S3 DAN</w:t>
        </w:r>
        <w:r>
          <w:rPr>
            <w:b/>
            <w:spacing w:val="-3"/>
            <w:sz w:val="18"/>
          </w:rPr>
          <w:t xml:space="preserve"> </w:t>
        </w:r>
        <w:r>
          <w:rPr>
            <w:b/>
            <w:sz w:val="18"/>
          </w:rPr>
          <w:t>S2</w:t>
        </w:r>
        <w:r>
          <w:rPr>
            <w:b/>
            <w:spacing w:val="2"/>
            <w:sz w:val="18"/>
          </w:rPr>
          <w:t xml:space="preserve"> </w:t>
        </w:r>
        <w:r>
          <w:rPr>
            <w:b/>
            <w:sz w:val="18"/>
          </w:rPr>
          <w:t>PTV</w:t>
        </w:r>
        <w:r>
          <w:rPr>
            <w:b/>
            <w:sz w:val="18"/>
          </w:rPr>
          <w:tab/>
        </w:r>
        <w:r>
          <w:rPr>
            <w:sz w:val="18"/>
          </w:rPr>
          <w:t>86</w:t>
        </w:r>
      </w:hyperlink>
    </w:p>
    <w:p w:rsidR="00200B12" w:rsidRDefault="00200B12">
      <w:pPr>
        <w:pStyle w:val="BodyText"/>
        <w:rPr>
          <w:sz w:val="22"/>
        </w:rPr>
      </w:pPr>
    </w:p>
    <w:p w:rsidR="00200B12" w:rsidRDefault="00200B12">
      <w:pPr>
        <w:pStyle w:val="BodyText"/>
        <w:rPr>
          <w:sz w:val="22"/>
        </w:rPr>
      </w:pPr>
    </w:p>
    <w:p w:rsidR="00200B12" w:rsidRDefault="00200B12">
      <w:pPr>
        <w:pStyle w:val="BodyText"/>
        <w:rPr>
          <w:sz w:val="22"/>
        </w:rPr>
      </w:pPr>
    </w:p>
    <w:p w:rsidR="00200B12" w:rsidRDefault="00200B12">
      <w:pPr>
        <w:pStyle w:val="BodyText"/>
        <w:spacing w:before="4"/>
        <w:rPr>
          <w:sz w:val="22"/>
        </w:rPr>
      </w:pPr>
    </w:p>
    <w:p w:rsidR="00200B12" w:rsidRDefault="0075349B">
      <w:pPr>
        <w:pStyle w:val="Heading3"/>
        <w:spacing w:before="0"/>
        <w:ind w:right="565"/>
        <w:jc w:val="center"/>
      </w:pPr>
      <w:bookmarkStart w:id="9" w:name="_bookmark9"/>
      <w:bookmarkEnd w:id="9"/>
      <w:r>
        <w:t>PIMPINAN PROGRAM PASCASARJANA</w:t>
      </w:r>
    </w:p>
    <w:p w:rsidR="00200B12" w:rsidRDefault="00200B12">
      <w:pPr>
        <w:pStyle w:val="BodyText"/>
        <w:rPr>
          <w:b/>
        </w:rPr>
      </w:pPr>
    </w:p>
    <w:p w:rsidR="00200B12" w:rsidRDefault="0075349B">
      <w:pPr>
        <w:pStyle w:val="BodyText"/>
        <w:tabs>
          <w:tab w:val="left" w:pos="4265"/>
        </w:tabs>
        <w:spacing w:before="1"/>
        <w:ind w:left="578"/>
      </w:pPr>
      <w:r>
        <w:t>Direktur</w:t>
      </w:r>
      <w:r>
        <w:tab/>
        <w:t xml:space="preserve">: Prof. Dr. </w:t>
      </w:r>
      <w:r>
        <w:rPr>
          <w:color w:val="1F1F1F"/>
        </w:rPr>
        <w:t>Marsigit,</w:t>
      </w:r>
      <w:r>
        <w:rPr>
          <w:color w:val="1F1F1F"/>
          <w:spacing w:val="-39"/>
        </w:rPr>
        <w:t xml:space="preserve"> </w:t>
      </w:r>
      <w:r>
        <w:rPr>
          <w:color w:val="1F1F1F"/>
        </w:rPr>
        <w:t>M.A.</w:t>
      </w:r>
    </w:p>
    <w:p w:rsidR="00200B12" w:rsidRDefault="0075349B">
      <w:pPr>
        <w:pStyle w:val="BodyText"/>
        <w:tabs>
          <w:tab w:val="left" w:pos="4265"/>
        </w:tabs>
        <w:spacing w:before="1"/>
        <w:ind w:left="578" w:right="754"/>
      </w:pPr>
      <w:r>
        <w:t>Asisten Direktur</w:t>
      </w:r>
      <w:r>
        <w:rPr>
          <w:spacing w:val="-7"/>
        </w:rPr>
        <w:t xml:space="preserve"> </w:t>
      </w:r>
      <w:r>
        <w:t>I/Bidang</w:t>
      </w:r>
      <w:r>
        <w:rPr>
          <w:spacing w:val="-3"/>
        </w:rPr>
        <w:t xml:space="preserve"> </w:t>
      </w:r>
      <w:r>
        <w:t>Akademik</w:t>
      </w:r>
      <w:r>
        <w:tab/>
        <w:t>: Dr. Sugito,M.A. AsistenDirektur II/Administrasi</w:t>
      </w:r>
      <w:r>
        <w:rPr>
          <w:spacing w:val="-7"/>
        </w:rPr>
        <w:t xml:space="preserve"> </w:t>
      </w:r>
      <w:r>
        <w:t>&amp;</w:t>
      </w:r>
      <w:r>
        <w:rPr>
          <w:spacing w:val="-4"/>
        </w:rPr>
        <w:t xml:space="preserve"> </w:t>
      </w:r>
      <w:r>
        <w:t>Keuangan</w:t>
      </w:r>
      <w:r>
        <w:tab/>
        <w:t xml:space="preserve">: </w:t>
      </w:r>
      <w:r>
        <w:rPr>
          <w:color w:val="1F1F1F"/>
        </w:rPr>
        <w:t>Dr. Widyastuti Purbani,</w:t>
      </w:r>
      <w:r>
        <w:rPr>
          <w:color w:val="1F1F1F"/>
          <w:spacing w:val="-13"/>
        </w:rPr>
        <w:t xml:space="preserve"> </w:t>
      </w:r>
      <w:r>
        <w:rPr>
          <w:color w:val="1F1F1F"/>
        </w:rPr>
        <w:t>M.A.</w:t>
      </w:r>
    </w:p>
    <w:p w:rsidR="00200B12" w:rsidRDefault="00200B12">
      <w:pPr>
        <w:pStyle w:val="BodyText"/>
        <w:rPr>
          <w:sz w:val="22"/>
        </w:rPr>
      </w:pPr>
    </w:p>
    <w:p w:rsidR="00200B12" w:rsidRDefault="00200B12">
      <w:pPr>
        <w:pStyle w:val="BodyText"/>
        <w:spacing w:before="1"/>
        <w:rPr>
          <w:sz w:val="32"/>
        </w:rPr>
      </w:pPr>
    </w:p>
    <w:p w:rsidR="00200B12" w:rsidRDefault="0075349B">
      <w:pPr>
        <w:pStyle w:val="Heading5"/>
        <w:spacing w:line="240" w:lineRule="auto"/>
        <w:ind w:left="765" w:right="565"/>
        <w:jc w:val="center"/>
      </w:pPr>
      <w:r>
        <w:t>PIMPINAN PRODI PTV</w:t>
      </w:r>
    </w:p>
    <w:p w:rsidR="00200B12" w:rsidRDefault="00200B12">
      <w:pPr>
        <w:pStyle w:val="BodyText"/>
        <w:rPr>
          <w:b/>
        </w:rPr>
      </w:pPr>
    </w:p>
    <w:p w:rsidR="00200B12" w:rsidRDefault="0075349B">
      <w:pPr>
        <w:pStyle w:val="BodyText"/>
        <w:tabs>
          <w:tab w:val="left" w:pos="4178"/>
        </w:tabs>
        <w:ind w:left="578" w:right="526"/>
      </w:pPr>
      <w:r>
        <w:t>Ketua Program Studi PTV S-3</w:t>
      </w:r>
      <w:r>
        <w:rPr>
          <w:spacing w:val="-6"/>
        </w:rPr>
        <w:t xml:space="preserve"> </w:t>
      </w:r>
      <w:r>
        <w:t>&amp;</w:t>
      </w:r>
      <w:r>
        <w:rPr>
          <w:spacing w:val="-2"/>
        </w:rPr>
        <w:t xml:space="preserve"> </w:t>
      </w:r>
      <w:r>
        <w:t>S-2</w:t>
      </w:r>
      <w:r>
        <w:tab/>
        <w:t>: Prof. Dr. M. Bruri Triyono, M.Pd. Sekretaris Program Studi PTV S-3</w:t>
      </w:r>
      <w:r>
        <w:rPr>
          <w:spacing w:val="-9"/>
        </w:rPr>
        <w:t xml:space="preserve"> </w:t>
      </w:r>
      <w:r>
        <w:t>&amp;</w:t>
      </w:r>
      <w:r>
        <w:rPr>
          <w:spacing w:val="-1"/>
        </w:rPr>
        <w:t xml:space="preserve"> </w:t>
      </w:r>
      <w:r>
        <w:t>S-2</w:t>
      </w:r>
      <w:r>
        <w:tab/>
        <w:t>: Dr. Drs. Putu</w:t>
      </w:r>
      <w:r>
        <w:t xml:space="preserve"> Sudira,</w:t>
      </w:r>
      <w:r>
        <w:rPr>
          <w:spacing w:val="-6"/>
        </w:rPr>
        <w:t xml:space="preserve"> </w:t>
      </w:r>
      <w:r>
        <w:t>M.P.</w:t>
      </w:r>
    </w:p>
    <w:p w:rsidR="00200B12" w:rsidRDefault="00200B12">
      <w:pPr>
        <w:pStyle w:val="BodyText"/>
        <w:spacing w:before="11"/>
        <w:rPr>
          <w:sz w:val="17"/>
        </w:rPr>
      </w:pPr>
    </w:p>
    <w:p w:rsidR="00200B12" w:rsidRDefault="0075349B">
      <w:pPr>
        <w:pStyle w:val="Heading5"/>
        <w:spacing w:line="240" w:lineRule="auto"/>
        <w:ind w:left="2527"/>
      </w:pPr>
      <w:r>
        <w:t>Contact Person and Address</w:t>
      </w:r>
    </w:p>
    <w:p w:rsidR="00200B12" w:rsidRDefault="00200B12">
      <w:pPr>
        <w:pStyle w:val="BodyText"/>
        <w:spacing w:before="12"/>
        <w:rPr>
          <w:b/>
          <w:sz w:val="17"/>
        </w:rPr>
      </w:pPr>
    </w:p>
    <w:p w:rsidR="00200B12" w:rsidRDefault="0075349B">
      <w:pPr>
        <w:pStyle w:val="BodyText"/>
        <w:tabs>
          <w:tab w:val="left" w:pos="2017"/>
        </w:tabs>
        <w:ind w:left="578" w:right="1932"/>
      </w:pPr>
      <w:r>
        <w:t>Alamat</w:t>
      </w:r>
      <w:r>
        <w:tab/>
        <w:t>: Kampus Karangmalang Yogyakarta 55281 Telp/Fax</w:t>
      </w:r>
      <w:r>
        <w:tab/>
        <w:t>: 0274-55085; 0274-55836/520326</w:t>
      </w:r>
      <w:r>
        <w:rPr>
          <w:spacing w:val="-3"/>
        </w:rPr>
        <w:t xml:space="preserve"> </w:t>
      </w:r>
      <w:r>
        <w:t>(TU)</w:t>
      </w:r>
    </w:p>
    <w:p w:rsidR="00200B12" w:rsidRDefault="0075349B">
      <w:pPr>
        <w:pStyle w:val="BodyText"/>
        <w:tabs>
          <w:tab w:val="left" w:pos="2017"/>
        </w:tabs>
        <w:ind w:left="578"/>
      </w:pPr>
      <w:r>
        <w:t>Email</w:t>
      </w:r>
      <w:r>
        <w:tab/>
        <w:t>:</w:t>
      </w:r>
      <w:r>
        <w:rPr>
          <w:spacing w:val="-1"/>
        </w:rPr>
        <w:t xml:space="preserve"> </w:t>
      </w:r>
      <w:hyperlink r:id="rId6">
        <w:r>
          <w:rPr>
            <w:color w:val="0000FF"/>
            <w:u w:val="single" w:color="0000FF"/>
          </w:rPr>
          <w:t>pps@uny.ac.id</w:t>
        </w:r>
      </w:hyperlink>
    </w:p>
    <w:p w:rsidR="00200B12" w:rsidRDefault="0075349B">
      <w:pPr>
        <w:pStyle w:val="BodyText"/>
        <w:tabs>
          <w:tab w:val="left" w:pos="2017"/>
        </w:tabs>
        <w:spacing w:before="1"/>
        <w:ind w:left="578"/>
      </w:pPr>
      <w:r>
        <w:t>Website</w:t>
      </w:r>
      <w:r>
        <w:tab/>
        <w:t>:</w:t>
      </w:r>
      <w:r>
        <w:rPr>
          <w:spacing w:val="-1"/>
        </w:rPr>
        <w:t xml:space="preserve"> </w:t>
      </w:r>
      <w:hyperlink r:id="rId7">
        <w:r>
          <w:rPr>
            <w:color w:val="0000FF"/>
            <w:u w:val="single" w:color="0000FF"/>
          </w:rPr>
          <w:t>http://pps.uny.ac.id</w:t>
        </w:r>
      </w:hyperlink>
    </w:p>
    <w:p w:rsidR="00200B12" w:rsidRDefault="00200B12">
      <w:pPr>
        <w:pStyle w:val="BodyText"/>
        <w:spacing w:before="7"/>
        <w:rPr>
          <w:sz w:val="27"/>
        </w:rPr>
      </w:pPr>
    </w:p>
    <w:p w:rsidR="00200B12" w:rsidRDefault="0075349B">
      <w:pPr>
        <w:pStyle w:val="ListParagraph"/>
        <w:numPr>
          <w:ilvl w:val="0"/>
          <w:numId w:val="9"/>
        </w:numPr>
        <w:tabs>
          <w:tab w:val="left" w:pos="1145"/>
        </w:tabs>
        <w:spacing w:before="100"/>
        <w:ind w:hanging="283"/>
        <w:rPr>
          <w:sz w:val="18"/>
        </w:rPr>
      </w:pPr>
      <w:r>
        <w:rPr>
          <w:sz w:val="18"/>
        </w:rPr>
        <w:t>Prof. Dr. M. Bruri Triyono,</w:t>
      </w:r>
      <w:r>
        <w:rPr>
          <w:spacing w:val="-5"/>
          <w:sz w:val="18"/>
        </w:rPr>
        <w:t xml:space="preserve"> </w:t>
      </w:r>
      <w:r>
        <w:rPr>
          <w:sz w:val="18"/>
        </w:rPr>
        <w:t>M.Pd.</w:t>
      </w:r>
    </w:p>
    <w:p w:rsidR="00200B12" w:rsidRDefault="0075349B">
      <w:pPr>
        <w:pStyle w:val="BodyText"/>
        <w:tabs>
          <w:tab w:val="left" w:pos="2846"/>
        </w:tabs>
        <w:spacing w:before="1"/>
        <w:ind w:left="1144" w:right="642"/>
      </w:pPr>
      <w:r>
        <w:t>Alamat</w:t>
      </w:r>
      <w:r>
        <w:rPr>
          <w:spacing w:val="-3"/>
        </w:rPr>
        <w:t xml:space="preserve"> </w:t>
      </w:r>
      <w:r>
        <w:t>Kantor</w:t>
      </w:r>
      <w:r>
        <w:tab/>
        <w:t>: Pascasarjana/FT UNY Kampus Karangmalang Alamat</w:t>
      </w:r>
      <w:r>
        <w:rPr>
          <w:spacing w:val="-4"/>
        </w:rPr>
        <w:t xml:space="preserve"> </w:t>
      </w:r>
      <w:r>
        <w:t>Rumah</w:t>
      </w:r>
      <w:r>
        <w:tab/>
        <w:t>: Perumahan UNY, Jl. Deresan IV/13,</w:t>
      </w:r>
      <w:r>
        <w:rPr>
          <w:spacing w:val="-21"/>
        </w:rPr>
        <w:t xml:space="preserve"> </w:t>
      </w:r>
      <w:r>
        <w:t>Yogyakarta</w:t>
      </w:r>
    </w:p>
    <w:p w:rsidR="00200B12" w:rsidRDefault="0075349B">
      <w:pPr>
        <w:pStyle w:val="BodyText"/>
        <w:ind w:left="768" w:right="1750"/>
        <w:jc w:val="center"/>
      </w:pPr>
      <w:r>
        <w:t>55281</w:t>
      </w:r>
    </w:p>
    <w:p w:rsidR="00200B12" w:rsidRDefault="0075349B">
      <w:pPr>
        <w:pStyle w:val="BodyText"/>
        <w:tabs>
          <w:tab w:val="left" w:pos="2846"/>
        </w:tabs>
        <w:spacing w:before="1"/>
        <w:ind w:left="1144"/>
      </w:pPr>
      <w:r>
        <w:t>HP</w:t>
      </w:r>
      <w:r>
        <w:tab/>
        <w:t>:</w:t>
      </w:r>
    </w:p>
    <w:p w:rsidR="00200B12" w:rsidRDefault="0075349B">
      <w:pPr>
        <w:pStyle w:val="BodyText"/>
        <w:tabs>
          <w:tab w:val="left" w:pos="2846"/>
        </w:tabs>
        <w:spacing w:before="1"/>
        <w:ind w:left="1144"/>
        <w:rPr>
          <w:rFonts w:ascii="Verdana"/>
        </w:rPr>
      </w:pPr>
      <w:r>
        <w:t>Email</w:t>
      </w:r>
      <w:r>
        <w:tab/>
        <w:t>:</w:t>
      </w:r>
      <w:r>
        <w:rPr>
          <w:spacing w:val="-1"/>
        </w:rPr>
        <w:t xml:space="preserve"> </w:t>
      </w:r>
      <w:hyperlink r:id="rId8">
        <w:r>
          <w:rPr>
            <w:rFonts w:ascii="Verdana"/>
            <w:color w:val="0000FF"/>
            <w:u w:val="single" w:color="0000FF"/>
          </w:rPr>
          <w:t>bruri@uny.ac.id</w:t>
        </w:r>
      </w:hyperlink>
    </w:p>
    <w:p w:rsidR="00200B12" w:rsidRDefault="00200B12">
      <w:pPr>
        <w:pStyle w:val="BodyText"/>
        <w:spacing w:before="9"/>
        <w:rPr>
          <w:rFonts w:ascii="Verdana"/>
          <w:sz w:val="17"/>
        </w:rPr>
      </w:pPr>
    </w:p>
    <w:p w:rsidR="00200B12" w:rsidRDefault="0075349B">
      <w:pPr>
        <w:pStyle w:val="ListParagraph"/>
        <w:numPr>
          <w:ilvl w:val="0"/>
          <w:numId w:val="9"/>
        </w:numPr>
        <w:tabs>
          <w:tab w:val="left" w:pos="1145"/>
        </w:tabs>
        <w:spacing w:before="1" w:line="217" w:lineRule="exact"/>
        <w:ind w:hanging="283"/>
        <w:rPr>
          <w:sz w:val="18"/>
        </w:rPr>
      </w:pPr>
      <w:r>
        <w:rPr>
          <w:sz w:val="18"/>
        </w:rPr>
        <w:t>Dr. Pu</w:t>
      </w:r>
      <w:r>
        <w:rPr>
          <w:sz w:val="18"/>
        </w:rPr>
        <w:t>tu Sudira,</w:t>
      </w:r>
      <w:r>
        <w:rPr>
          <w:spacing w:val="-4"/>
          <w:sz w:val="18"/>
        </w:rPr>
        <w:t xml:space="preserve"> </w:t>
      </w:r>
      <w:r>
        <w:rPr>
          <w:sz w:val="18"/>
        </w:rPr>
        <w:t>M.P.</w:t>
      </w:r>
    </w:p>
    <w:p w:rsidR="00200B12" w:rsidRDefault="0075349B">
      <w:pPr>
        <w:pStyle w:val="BodyText"/>
        <w:tabs>
          <w:tab w:val="left" w:pos="2846"/>
        </w:tabs>
        <w:ind w:left="1144" w:right="569"/>
      </w:pPr>
      <w:r>
        <w:t>Alamat</w:t>
      </w:r>
      <w:r>
        <w:rPr>
          <w:spacing w:val="-3"/>
        </w:rPr>
        <w:t xml:space="preserve"> </w:t>
      </w:r>
      <w:r>
        <w:t>Kantor</w:t>
      </w:r>
      <w:r>
        <w:tab/>
        <w:t>: Pascasarjana/FT UNY Kampus Karangmalang Alamat</w:t>
      </w:r>
      <w:r>
        <w:rPr>
          <w:spacing w:val="-4"/>
        </w:rPr>
        <w:t xml:space="preserve"> </w:t>
      </w:r>
      <w:r>
        <w:t>Rumah</w:t>
      </w:r>
      <w:r>
        <w:tab/>
        <w:t>: Jl. Marsma Dewanto Gang Kantil No. 2</w:t>
      </w:r>
      <w:r>
        <w:rPr>
          <w:spacing w:val="-11"/>
        </w:rPr>
        <w:t xml:space="preserve"> </w:t>
      </w:r>
      <w:r>
        <w:t>Kalongan</w:t>
      </w:r>
    </w:p>
    <w:p w:rsidR="00200B12" w:rsidRDefault="0075349B">
      <w:pPr>
        <w:pStyle w:val="BodyText"/>
        <w:ind w:left="2997"/>
      </w:pPr>
      <w:r>
        <w:t>Maguwoharjo, Yogyakarta</w:t>
      </w:r>
    </w:p>
    <w:p w:rsidR="00200B12" w:rsidRDefault="0075349B">
      <w:pPr>
        <w:pStyle w:val="BodyText"/>
        <w:tabs>
          <w:tab w:val="left" w:pos="2846"/>
        </w:tabs>
        <w:spacing w:line="217" w:lineRule="exact"/>
        <w:ind w:left="1144"/>
      </w:pPr>
      <w:r>
        <w:t>HP</w:t>
      </w:r>
      <w:r>
        <w:tab/>
        <w:t>: +6287838846696</w:t>
      </w:r>
    </w:p>
    <w:p w:rsidR="00200B12" w:rsidRDefault="0075349B">
      <w:pPr>
        <w:pStyle w:val="BodyText"/>
        <w:tabs>
          <w:tab w:val="left" w:pos="2846"/>
        </w:tabs>
        <w:spacing w:line="217" w:lineRule="exact"/>
        <w:ind w:left="1144"/>
      </w:pPr>
      <w:r>
        <w:t>Email</w:t>
      </w:r>
      <w:r>
        <w:tab/>
        <w:t>:</w:t>
      </w:r>
      <w:r>
        <w:rPr>
          <w:spacing w:val="-1"/>
        </w:rPr>
        <w:t xml:space="preserve"> </w:t>
      </w:r>
      <w:hyperlink r:id="rId9">
        <w:r>
          <w:t>putupanji@uny.ac.id</w:t>
        </w:r>
      </w:hyperlink>
    </w:p>
    <w:p w:rsidR="00200B12" w:rsidRDefault="00200B12">
      <w:pPr>
        <w:pStyle w:val="BodyText"/>
      </w:pPr>
    </w:p>
    <w:p w:rsidR="00200B12" w:rsidRDefault="0075349B">
      <w:pPr>
        <w:pStyle w:val="ListParagraph"/>
        <w:numPr>
          <w:ilvl w:val="0"/>
          <w:numId w:val="9"/>
        </w:numPr>
        <w:tabs>
          <w:tab w:val="left" w:pos="1145"/>
          <w:tab w:val="left" w:pos="2846"/>
        </w:tabs>
        <w:ind w:hanging="283"/>
        <w:rPr>
          <w:sz w:val="18"/>
        </w:rPr>
      </w:pPr>
      <w:r>
        <w:rPr>
          <w:sz w:val="18"/>
        </w:rPr>
        <w:t>Alamat</w:t>
      </w:r>
      <w:r>
        <w:rPr>
          <w:spacing w:val="-3"/>
          <w:sz w:val="18"/>
        </w:rPr>
        <w:t xml:space="preserve"> </w:t>
      </w:r>
      <w:r>
        <w:rPr>
          <w:sz w:val="18"/>
        </w:rPr>
        <w:t>Kantor</w:t>
      </w:r>
      <w:r>
        <w:rPr>
          <w:sz w:val="18"/>
        </w:rPr>
        <w:tab/>
        <w:t>: Pascasarjana UNY Kampus</w:t>
      </w:r>
      <w:r>
        <w:rPr>
          <w:spacing w:val="-6"/>
          <w:sz w:val="18"/>
        </w:rPr>
        <w:t xml:space="preserve"> </w:t>
      </w:r>
      <w:r>
        <w:rPr>
          <w:sz w:val="18"/>
        </w:rPr>
        <w:t>Karangmalang</w:t>
      </w:r>
    </w:p>
    <w:p w:rsidR="00200B12" w:rsidRDefault="0075349B">
      <w:pPr>
        <w:pStyle w:val="BodyText"/>
        <w:spacing w:before="1"/>
        <w:ind w:left="768" w:right="1384"/>
        <w:jc w:val="center"/>
      </w:pPr>
      <w:r>
        <w:t>Yogyakarta</w:t>
      </w:r>
    </w:p>
    <w:p w:rsidR="00200B12" w:rsidRDefault="0075349B">
      <w:pPr>
        <w:pStyle w:val="BodyText"/>
        <w:tabs>
          <w:tab w:val="left" w:pos="2848"/>
        </w:tabs>
        <w:spacing w:before="1"/>
        <w:ind w:left="1144"/>
      </w:pPr>
      <w:r>
        <w:t>HP</w:t>
      </w:r>
      <w:r>
        <w:tab/>
        <w:t>:</w:t>
      </w:r>
    </w:p>
    <w:p w:rsidR="00200B12" w:rsidRDefault="0075349B">
      <w:pPr>
        <w:pStyle w:val="BodyText"/>
        <w:tabs>
          <w:tab w:val="right" w:pos="7270"/>
        </w:tabs>
        <w:spacing w:before="163"/>
        <w:ind w:left="578"/>
        <w:rPr>
          <w:rFonts w:ascii="Times New Roman"/>
          <w:b/>
          <w:i/>
          <w:sz w:val="36"/>
        </w:rPr>
      </w:pPr>
      <w:r>
        <w:t>KURIKULUM PROGRAM STUDI PENDIDIKAN TEKNOLOGI</w:t>
      </w:r>
      <w:r>
        <w:rPr>
          <w:spacing w:val="-10"/>
        </w:rPr>
        <w:t xml:space="preserve"> </w:t>
      </w:r>
      <w:r>
        <w:t>DAN</w:t>
      </w:r>
      <w:r>
        <w:rPr>
          <w:spacing w:val="-2"/>
        </w:rPr>
        <w:t xml:space="preserve"> </w:t>
      </w:r>
      <w:r>
        <w:t>KEJURUAN</w:t>
      </w:r>
      <w:r>
        <w:tab/>
      </w:r>
      <w:r>
        <w:rPr>
          <w:rFonts w:ascii="Times New Roman"/>
          <w:b/>
          <w:i/>
          <w:color w:val="FFFFFF"/>
          <w:position w:val="-12"/>
          <w:sz w:val="36"/>
          <w:shd w:val="clear" w:color="auto" w:fill="933634"/>
        </w:rPr>
        <w:t>3</w:t>
      </w:r>
      <w:r>
        <w:rPr>
          <w:rFonts w:ascii="Times New Roman"/>
          <w:b/>
          <w:i/>
          <w:color w:val="FFFFFF"/>
          <w:position w:val="-12"/>
          <w:sz w:val="36"/>
          <w:shd w:val="clear" w:color="auto" w:fill="933634"/>
        </w:rPr>
        <w:lastRenderedPageBreak/>
        <w:tab/>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200B12">
      <w:pPr>
        <w:pStyle w:val="BodyText"/>
        <w:rPr>
          <w:rFonts w:ascii="Times New Roman"/>
          <w:b/>
          <w:i/>
          <w:sz w:val="26"/>
        </w:rPr>
      </w:pPr>
    </w:p>
    <w:p w:rsidR="00200B12" w:rsidRDefault="00200B12">
      <w:pPr>
        <w:pStyle w:val="BodyText"/>
        <w:rPr>
          <w:rFonts w:ascii="Times New Roman"/>
          <w:b/>
          <w:i/>
          <w:sz w:val="26"/>
        </w:rPr>
      </w:pPr>
    </w:p>
    <w:p w:rsidR="00200B12" w:rsidRDefault="00200B12">
      <w:pPr>
        <w:pStyle w:val="BodyText"/>
        <w:rPr>
          <w:rFonts w:ascii="Times New Roman"/>
          <w:b/>
          <w:i/>
          <w:sz w:val="26"/>
        </w:rPr>
      </w:pPr>
    </w:p>
    <w:p w:rsidR="00200B12" w:rsidRDefault="00200B12">
      <w:pPr>
        <w:pStyle w:val="BodyText"/>
        <w:rPr>
          <w:rFonts w:ascii="Times New Roman"/>
          <w:b/>
          <w:i/>
          <w:sz w:val="26"/>
        </w:rPr>
      </w:pPr>
    </w:p>
    <w:p w:rsidR="00200B12" w:rsidRDefault="0075349B">
      <w:pPr>
        <w:spacing w:before="201"/>
        <w:ind w:left="578"/>
        <w:rPr>
          <w:b/>
        </w:rPr>
      </w:pPr>
      <w:bookmarkStart w:id="10" w:name="_bookmark10"/>
      <w:bookmarkEnd w:id="10"/>
      <w:r>
        <w:rPr>
          <w:b/>
        </w:rPr>
        <w:t>Visi:</w:t>
      </w:r>
    </w:p>
    <w:p w:rsidR="00200B12" w:rsidRDefault="0075349B">
      <w:pPr>
        <w:pStyle w:val="Heading3"/>
        <w:ind w:left="1099"/>
      </w:pPr>
      <w:r>
        <w:rPr>
          <w:b w:val="0"/>
        </w:rPr>
        <w:br w:type="column"/>
      </w:r>
      <w:r>
        <w:lastRenderedPageBreak/>
        <w:t>PROGRAM MAGISTER PTV (S-2)</w:t>
      </w:r>
    </w:p>
    <w:p w:rsidR="00200B12" w:rsidRDefault="00200B12">
      <w:pPr>
        <w:pStyle w:val="BodyText"/>
        <w:spacing w:before="10"/>
        <w:rPr>
          <w:b/>
          <w:sz w:val="21"/>
        </w:rPr>
      </w:pPr>
    </w:p>
    <w:p w:rsidR="00200B12" w:rsidRDefault="0075349B">
      <w:pPr>
        <w:spacing w:before="1" w:line="288" w:lineRule="auto"/>
        <w:ind w:left="-32" w:right="1073" w:firstLine="547"/>
        <w:rPr>
          <w:b/>
          <w:sz w:val="28"/>
        </w:rPr>
      </w:pPr>
      <w:r>
        <w:rPr>
          <w:b/>
          <w:sz w:val="28"/>
        </w:rPr>
        <w:t>Program Studi Magister (S-2) Pendidikan Teknologi dan Vokasional</w:t>
      </w:r>
    </w:p>
    <w:p w:rsidR="00200B12" w:rsidRDefault="0075349B">
      <w:pPr>
        <w:spacing w:before="261" w:line="235" w:lineRule="auto"/>
        <w:ind w:left="50" w:right="371"/>
        <w:jc w:val="both"/>
      </w:pPr>
      <w:r>
        <w:t>Pada tahun 2025 menjadi Program Studi yang unggul, Kreatif, Inovatif di kawasan Asia Tenggara dalam menghasilkan Magister Pendidikan Teknologi  dan Vokasional yang memiliki kompetensi dan keprofesionalan berlandaskan Ketakwaan, Kemandirian, dan</w:t>
      </w:r>
      <w:r>
        <w:rPr>
          <w:spacing w:val="-10"/>
        </w:rPr>
        <w:t xml:space="preserve"> </w:t>
      </w:r>
      <w:r>
        <w:t>Kecendekiaa</w:t>
      </w:r>
      <w:r>
        <w:t>n.</w:t>
      </w:r>
    </w:p>
    <w:p w:rsidR="00200B12" w:rsidRDefault="00200B12">
      <w:pPr>
        <w:spacing w:line="235" w:lineRule="auto"/>
        <w:jc w:val="both"/>
        <w:sectPr w:rsidR="00200B12">
          <w:pgSz w:w="8400" w:h="11910"/>
          <w:pgMar w:top="820" w:right="500" w:bottom="280" w:left="500" w:header="720" w:footer="720" w:gutter="0"/>
          <w:cols w:num="2" w:space="720" w:equalWidth="0">
            <w:col w:w="1055" w:space="40"/>
            <w:col w:w="6305"/>
          </w:cols>
        </w:sectPr>
      </w:pPr>
    </w:p>
    <w:p w:rsidR="00200B12" w:rsidRDefault="00200B12">
      <w:pPr>
        <w:pStyle w:val="BodyText"/>
        <w:spacing w:before="7"/>
        <w:rPr>
          <w:sz w:val="13"/>
        </w:rPr>
      </w:pPr>
    </w:p>
    <w:p w:rsidR="00200B12" w:rsidRDefault="0075349B">
      <w:pPr>
        <w:spacing w:before="101" w:line="265" w:lineRule="exact"/>
        <w:ind w:left="578"/>
        <w:rPr>
          <w:b/>
        </w:rPr>
      </w:pPr>
      <w:r>
        <w:rPr>
          <w:b/>
        </w:rPr>
        <w:t>Misi:</w:t>
      </w:r>
    </w:p>
    <w:p w:rsidR="00200B12" w:rsidRDefault="0075349B">
      <w:pPr>
        <w:pStyle w:val="Heading4"/>
        <w:numPr>
          <w:ilvl w:val="0"/>
          <w:numId w:val="8"/>
        </w:numPr>
        <w:tabs>
          <w:tab w:val="left" w:pos="1145"/>
        </w:tabs>
        <w:spacing w:line="276" w:lineRule="auto"/>
        <w:ind w:right="375" w:hanging="283"/>
        <w:jc w:val="both"/>
      </w:pPr>
      <w:r>
        <w:t>Menyelenggarakan pendidikan berkualitas, berjejaring internasional dan terpadu untuk menghasilkan Doktor yang kompeten dan profesional dalam bidang Pendidikan  Teknologi dan Vokasional (PTV) yang unggul secara nasional, regional di Asia tenggara, dan</w:t>
      </w:r>
      <w:r>
        <w:rPr>
          <w:spacing w:val="-1"/>
        </w:rPr>
        <w:t xml:space="preserve"> </w:t>
      </w:r>
      <w:r>
        <w:t>dunia</w:t>
      </w:r>
      <w:r>
        <w:t>;</w:t>
      </w:r>
    </w:p>
    <w:p w:rsidR="00200B12" w:rsidRDefault="0075349B">
      <w:pPr>
        <w:pStyle w:val="ListParagraph"/>
        <w:numPr>
          <w:ilvl w:val="0"/>
          <w:numId w:val="8"/>
        </w:numPr>
        <w:tabs>
          <w:tab w:val="left" w:pos="1145"/>
        </w:tabs>
        <w:spacing w:before="1" w:line="268" w:lineRule="auto"/>
        <w:ind w:right="374" w:hanging="283"/>
        <w:jc w:val="both"/>
        <w:rPr>
          <w:sz w:val="20"/>
        </w:rPr>
      </w:pPr>
      <w:r>
        <w:rPr>
          <w:sz w:val="20"/>
        </w:rPr>
        <w:t xml:space="preserve">menyelenggarakan penelitian dan pengembangan serta penyebarluasan inovasi hasil-hasil penelitian dan pengembangan bidang ilmu pendidikan teknologi dan vokasional yang  mendukung pemecahan masalah-masalah </w:t>
      </w:r>
      <w:r>
        <w:rPr>
          <w:i/>
          <w:sz w:val="21"/>
        </w:rPr>
        <w:t>Technical and Vocational Education and Training</w:t>
      </w:r>
      <w:r>
        <w:rPr>
          <w:i/>
          <w:spacing w:val="-25"/>
          <w:sz w:val="21"/>
        </w:rPr>
        <w:t xml:space="preserve"> </w:t>
      </w:r>
      <w:r>
        <w:rPr>
          <w:sz w:val="20"/>
        </w:rPr>
        <w:t>(T</w:t>
      </w:r>
      <w:r>
        <w:rPr>
          <w:sz w:val="20"/>
        </w:rPr>
        <w:t>VET);</w:t>
      </w:r>
    </w:p>
    <w:p w:rsidR="00200B12" w:rsidRDefault="0075349B">
      <w:pPr>
        <w:pStyle w:val="ListParagraph"/>
        <w:numPr>
          <w:ilvl w:val="0"/>
          <w:numId w:val="8"/>
        </w:numPr>
        <w:tabs>
          <w:tab w:val="left" w:pos="1145"/>
        </w:tabs>
        <w:spacing w:before="9" w:line="276" w:lineRule="auto"/>
        <w:ind w:right="374" w:hanging="283"/>
        <w:jc w:val="both"/>
        <w:rPr>
          <w:sz w:val="20"/>
        </w:rPr>
      </w:pPr>
      <w:r>
        <w:rPr>
          <w:sz w:val="20"/>
        </w:rPr>
        <w:t>menyelenggarakan kegiatan pengabdian dan pemberdayaan masyarakat yang mendorong pengembangan potensi keunggulan daerah, wilayah, nasional, dan regional serta lingkungan untuk mewujudkan kesehatan dan kesejahteraan</w:t>
      </w:r>
      <w:r>
        <w:rPr>
          <w:spacing w:val="-5"/>
          <w:sz w:val="20"/>
        </w:rPr>
        <w:t xml:space="preserve"> </w:t>
      </w:r>
      <w:r>
        <w:rPr>
          <w:sz w:val="20"/>
        </w:rPr>
        <w:t>masyarakat;</w:t>
      </w:r>
    </w:p>
    <w:p w:rsidR="00200B12" w:rsidRDefault="0075349B">
      <w:pPr>
        <w:pStyle w:val="ListParagraph"/>
        <w:numPr>
          <w:ilvl w:val="0"/>
          <w:numId w:val="8"/>
        </w:numPr>
        <w:tabs>
          <w:tab w:val="left" w:pos="1145"/>
        </w:tabs>
        <w:spacing w:line="276" w:lineRule="auto"/>
        <w:ind w:right="373" w:hanging="283"/>
        <w:jc w:val="both"/>
        <w:rPr>
          <w:sz w:val="20"/>
        </w:rPr>
      </w:pPr>
      <w:r>
        <w:rPr>
          <w:sz w:val="20"/>
        </w:rPr>
        <w:t>melakukan kerjasama yang</w:t>
      </w:r>
      <w:r>
        <w:rPr>
          <w:sz w:val="20"/>
        </w:rPr>
        <w:t xml:space="preserve"> sinergis dan saling menguntungkan dengan pemerintah, pemerintah daerah, dunia usaha  dan industri, lembaga pendidikan dan pelatihan, lembaga sertifikasi profesi, lembaga pemerintahan tingkat pusat dan daerah, universitas dan politeknik dalam negeri dan lu</w:t>
      </w:r>
      <w:r>
        <w:rPr>
          <w:sz w:val="20"/>
        </w:rPr>
        <w:t>ar</w:t>
      </w:r>
      <w:r>
        <w:rPr>
          <w:spacing w:val="-10"/>
          <w:sz w:val="20"/>
        </w:rPr>
        <w:t xml:space="preserve"> </w:t>
      </w:r>
      <w:r>
        <w:rPr>
          <w:sz w:val="20"/>
        </w:rPr>
        <w:t>negeri;</w:t>
      </w:r>
    </w:p>
    <w:p w:rsidR="00200B12" w:rsidRDefault="0075349B">
      <w:pPr>
        <w:pStyle w:val="ListParagraph"/>
        <w:numPr>
          <w:ilvl w:val="0"/>
          <w:numId w:val="8"/>
        </w:numPr>
        <w:tabs>
          <w:tab w:val="left" w:pos="1145"/>
        </w:tabs>
        <w:spacing w:line="276" w:lineRule="auto"/>
        <w:ind w:right="374" w:hanging="283"/>
        <w:jc w:val="both"/>
        <w:rPr>
          <w:sz w:val="20"/>
        </w:rPr>
      </w:pPr>
      <w:r>
        <w:rPr>
          <w:sz w:val="20"/>
        </w:rPr>
        <w:t>melakukan tata kelola dan penguatan kapasitas kelembagaan Prodi S3 PTV untuk membangun keunggulan dan penjaminan mutu layanan</w:t>
      </w:r>
      <w:r>
        <w:rPr>
          <w:spacing w:val="-3"/>
          <w:sz w:val="20"/>
        </w:rPr>
        <w:t xml:space="preserve"> </w:t>
      </w:r>
      <w:r>
        <w:rPr>
          <w:sz w:val="20"/>
        </w:rPr>
        <w:t>berkelanjutan.</w:t>
      </w:r>
    </w:p>
    <w:p w:rsidR="00200B12" w:rsidRDefault="00200B12">
      <w:pPr>
        <w:pStyle w:val="BodyText"/>
        <w:rPr>
          <w:sz w:val="20"/>
        </w:rPr>
      </w:pPr>
    </w:p>
    <w:p w:rsidR="00200B12" w:rsidRDefault="00200B12">
      <w:pPr>
        <w:pStyle w:val="BodyText"/>
        <w:rPr>
          <w:sz w:val="17"/>
        </w:rPr>
      </w:pPr>
    </w:p>
    <w:p w:rsidR="00200B12" w:rsidRDefault="0075349B">
      <w:pPr>
        <w:pStyle w:val="BodyText"/>
        <w:tabs>
          <w:tab w:val="right" w:pos="7191"/>
        </w:tabs>
        <w:spacing w:before="85"/>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29</w:t>
      </w:r>
    </w:p>
    <w:p w:rsidR="00200B12" w:rsidRDefault="00200B12">
      <w:pPr>
        <w:rPr>
          <w:rFonts w:ascii="Times New Roman"/>
          <w:sz w:val="36"/>
        </w:rPr>
        <w:sectPr w:rsidR="00200B12">
          <w:type w:val="continuous"/>
          <w:pgSz w:w="8400" w:h="11910"/>
          <w:pgMar w:top="1100" w:right="500" w:bottom="280" w:left="500" w:header="720" w:footer="720" w:gutter="0"/>
          <w:cols w:space="720"/>
        </w:sectPr>
      </w:pPr>
    </w:p>
    <w:p w:rsidR="00200B12" w:rsidRDefault="0075349B">
      <w:pPr>
        <w:pStyle w:val="Heading2"/>
      </w:pPr>
      <w:r>
        <w:lastRenderedPageBreak/>
        <w:t>Tujuan:</w:t>
      </w:r>
    </w:p>
    <w:p w:rsidR="00200B12" w:rsidRDefault="0075349B">
      <w:pPr>
        <w:pStyle w:val="Heading4"/>
        <w:numPr>
          <w:ilvl w:val="0"/>
          <w:numId w:val="7"/>
        </w:numPr>
        <w:tabs>
          <w:tab w:val="left" w:pos="1006"/>
        </w:tabs>
        <w:spacing w:before="2"/>
        <w:jc w:val="both"/>
      </w:pPr>
      <w:r>
        <w:t>Menghasilkan magister pendidikan bidang PTV yang cendikia, mandiri, profesional dan mampu melakukan penelitian dengan pendekatan multidisiplin, interdisiplin, dan transdisiplin sehingga mampu bersaing dalam lingkup nasional maupun</w:t>
      </w:r>
      <w:r>
        <w:rPr>
          <w:spacing w:val="-15"/>
        </w:rPr>
        <w:t xml:space="preserve"> </w:t>
      </w:r>
      <w:r>
        <w:t>internasional.</w:t>
      </w:r>
    </w:p>
    <w:p w:rsidR="00200B12" w:rsidRDefault="0075349B">
      <w:pPr>
        <w:pStyle w:val="ListParagraph"/>
        <w:numPr>
          <w:ilvl w:val="0"/>
          <w:numId w:val="7"/>
        </w:numPr>
        <w:tabs>
          <w:tab w:val="left" w:pos="1006"/>
        </w:tabs>
        <w:ind w:right="375"/>
        <w:jc w:val="both"/>
        <w:rPr>
          <w:sz w:val="20"/>
        </w:rPr>
      </w:pPr>
      <w:r>
        <w:rPr>
          <w:sz w:val="20"/>
        </w:rPr>
        <w:t>Mengembang</w:t>
      </w:r>
      <w:r>
        <w:rPr>
          <w:sz w:val="20"/>
        </w:rPr>
        <w:t xml:space="preserve">kan bidang keilmuan pendidikan teknologi dan kejuruan dan profesi melalui penelitian ilmiah untuk kepentingan pendidikan dan pengajaran, pengembangan ilmu, disain dan pengembangan teknologi, pengembangan kebijakan pendidikan kejuruan, pengelolaan PTV, dan </w:t>
      </w:r>
      <w:r>
        <w:rPr>
          <w:sz w:val="20"/>
        </w:rPr>
        <w:t>pemecahan masalah-masalah di masyarakat.</w:t>
      </w:r>
    </w:p>
    <w:p w:rsidR="00200B12" w:rsidRDefault="0075349B">
      <w:pPr>
        <w:pStyle w:val="ListParagraph"/>
        <w:numPr>
          <w:ilvl w:val="0"/>
          <w:numId w:val="7"/>
        </w:numPr>
        <w:tabs>
          <w:tab w:val="left" w:pos="1006"/>
        </w:tabs>
        <w:ind w:right="373"/>
        <w:jc w:val="both"/>
        <w:rPr>
          <w:sz w:val="20"/>
        </w:rPr>
      </w:pPr>
      <w:r>
        <w:rPr>
          <w:sz w:val="20"/>
        </w:rPr>
        <w:t>Melakukan penyebarluasan dan penerapan hasil-hasil  penelitian dan pengembangan bidang PTV untuk membantu dan memberdayakan lembaga pendidikan, dunia kerja, dan</w:t>
      </w:r>
      <w:r>
        <w:rPr>
          <w:spacing w:val="-20"/>
          <w:sz w:val="20"/>
        </w:rPr>
        <w:t xml:space="preserve"> </w:t>
      </w:r>
      <w:r>
        <w:rPr>
          <w:sz w:val="20"/>
        </w:rPr>
        <w:t>masyarakat.</w:t>
      </w:r>
    </w:p>
    <w:p w:rsidR="00200B12" w:rsidRDefault="0075349B">
      <w:pPr>
        <w:pStyle w:val="ListParagraph"/>
        <w:numPr>
          <w:ilvl w:val="0"/>
          <w:numId w:val="7"/>
        </w:numPr>
        <w:tabs>
          <w:tab w:val="left" w:pos="1006"/>
        </w:tabs>
        <w:ind w:right="375"/>
        <w:jc w:val="both"/>
        <w:rPr>
          <w:sz w:val="20"/>
        </w:rPr>
      </w:pPr>
      <w:r>
        <w:rPr>
          <w:sz w:val="20"/>
        </w:rPr>
        <w:t>Meningkatkan kapasitas kelembagaan prodi P</w:t>
      </w:r>
      <w:r>
        <w:rPr>
          <w:sz w:val="20"/>
        </w:rPr>
        <w:t>TV untuk membangun keunggulan melalui pengembangan sistem, sumber daya manusia, fasilitas pendidikan, penelitian dan kajian ilmiah, dan meningkatkan kuantitas dan kualitas wahana penyebarluasan ilmu pengetahuan dan</w:t>
      </w:r>
      <w:r>
        <w:rPr>
          <w:spacing w:val="-2"/>
          <w:sz w:val="20"/>
        </w:rPr>
        <w:t xml:space="preserve"> </w:t>
      </w:r>
      <w:r>
        <w:rPr>
          <w:sz w:val="20"/>
        </w:rPr>
        <w:t>teknologi.</w:t>
      </w:r>
    </w:p>
    <w:p w:rsidR="00200B12" w:rsidRDefault="0075349B">
      <w:pPr>
        <w:spacing w:before="118"/>
        <w:ind w:left="578"/>
        <w:rPr>
          <w:b/>
        </w:rPr>
      </w:pPr>
      <w:r>
        <w:rPr>
          <w:b/>
        </w:rPr>
        <w:t>Profil Lulusan:</w:t>
      </w:r>
    </w:p>
    <w:p w:rsidR="00200B12" w:rsidRDefault="0075349B">
      <w:pPr>
        <w:spacing w:before="133"/>
        <w:ind w:left="578"/>
      </w:pPr>
      <w:r>
        <w:t>Lulusan S2 PTV</w:t>
      </w:r>
      <w:r>
        <w:t xml:space="preserve"> disiapkan berperan dan memiliki kompetensi:</w:t>
      </w:r>
    </w:p>
    <w:p w:rsidR="00200B12" w:rsidRDefault="0075349B">
      <w:pPr>
        <w:pStyle w:val="ListParagraph"/>
        <w:numPr>
          <w:ilvl w:val="1"/>
          <w:numId w:val="7"/>
        </w:numPr>
        <w:tabs>
          <w:tab w:val="left" w:pos="1145"/>
        </w:tabs>
        <w:spacing w:before="133"/>
        <w:ind w:right="375" w:hanging="283"/>
        <w:jc w:val="both"/>
        <w:rPr>
          <w:sz w:val="20"/>
        </w:rPr>
      </w:pPr>
      <w:r>
        <w:rPr>
          <w:b/>
        </w:rPr>
        <w:t xml:space="preserve">Pendidik PTV </w:t>
      </w:r>
      <w:r>
        <w:rPr>
          <w:sz w:val="20"/>
        </w:rPr>
        <w:t>yang kompeten merencanakan, melaksanakan, memonitoring, dan mengevaluasi pembelajaran vokasional teori dan praktik pada lembaga-lembaga pendidikan</w:t>
      </w:r>
      <w:r>
        <w:rPr>
          <w:spacing w:val="-3"/>
          <w:sz w:val="20"/>
        </w:rPr>
        <w:t xml:space="preserve"> </w:t>
      </w:r>
      <w:r>
        <w:rPr>
          <w:sz w:val="20"/>
        </w:rPr>
        <w:t>vokasional.</w:t>
      </w:r>
    </w:p>
    <w:p w:rsidR="00200B12" w:rsidRDefault="0075349B">
      <w:pPr>
        <w:pStyle w:val="ListParagraph"/>
        <w:numPr>
          <w:ilvl w:val="1"/>
          <w:numId w:val="7"/>
        </w:numPr>
        <w:tabs>
          <w:tab w:val="left" w:pos="1145"/>
        </w:tabs>
        <w:spacing w:before="1"/>
        <w:ind w:right="373" w:hanging="283"/>
        <w:jc w:val="both"/>
        <w:rPr>
          <w:sz w:val="20"/>
        </w:rPr>
      </w:pPr>
      <w:r>
        <w:rPr>
          <w:b/>
        </w:rPr>
        <w:t xml:space="preserve">Peneliti dan Pengembang PTV </w:t>
      </w:r>
      <w:r>
        <w:rPr>
          <w:sz w:val="20"/>
        </w:rPr>
        <w:t>yang kompet</w:t>
      </w:r>
      <w:r>
        <w:rPr>
          <w:sz w:val="20"/>
        </w:rPr>
        <w:t>en merencanakan, melaksanakan, mengevaluasi penelitian dan pengembangan PTV serta mempublikasikan dan mendesiminasikan hasil penelitian dan</w:t>
      </w:r>
      <w:r>
        <w:rPr>
          <w:spacing w:val="-7"/>
          <w:sz w:val="20"/>
        </w:rPr>
        <w:t xml:space="preserve"> </w:t>
      </w:r>
      <w:r>
        <w:rPr>
          <w:sz w:val="20"/>
        </w:rPr>
        <w:t>pengembangan.</w:t>
      </w:r>
    </w:p>
    <w:p w:rsidR="00200B12" w:rsidRDefault="0075349B">
      <w:pPr>
        <w:pStyle w:val="ListParagraph"/>
        <w:numPr>
          <w:ilvl w:val="1"/>
          <w:numId w:val="7"/>
        </w:numPr>
        <w:tabs>
          <w:tab w:val="left" w:pos="1145"/>
        </w:tabs>
        <w:ind w:right="372" w:hanging="283"/>
        <w:jc w:val="both"/>
      </w:pPr>
      <w:r>
        <w:rPr>
          <w:b/>
        </w:rPr>
        <w:t xml:space="preserve">Peneliti dan Pengembang Teknologi </w:t>
      </w:r>
      <w:r>
        <w:t xml:space="preserve">yang kompeten </w:t>
      </w:r>
      <w:r>
        <w:rPr>
          <w:sz w:val="20"/>
        </w:rPr>
        <w:t>merencanakan dan melaksanakan usulan penelitian dan pe</w:t>
      </w:r>
      <w:r>
        <w:rPr>
          <w:sz w:val="20"/>
        </w:rPr>
        <w:t>ngembangan</w:t>
      </w:r>
      <w:r>
        <w:rPr>
          <w:spacing w:val="-1"/>
          <w:sz w:val="20"/>
        </w:rPr>
        <w:t xml:space="preserve"> </w:t>
      </w:r>
      <w:r>
        <w:rPr>
          <w:sz w:val="20"/>
        </w:rPr>
        <w:t>teknologi.</w:t>
      </w:r>
    </w:p>
    <w:p w:rsidR="00200B12" w:rsidRDefault="0075349B">
      <w:pPr>
        <w:pStyle w:val="ListParagraph"/>
        <w:numPr>
          <w:ilvl w:val="1"/>
          <w:numId w:val="7"/>
        </w:numPr>
        <w:tabs>
          <w:tab w:val="left" w:pos="1145"/>
        </w:tabs>
        <w:ind w:right="374" w:hanging="283"/>
        <w:jc w:val="both"/>
      </w:pPr>
      <w:r>
        <w:rPr>
          <w:b/>
        </w:rPr>
        <w:t xml:space="preserve">Pengelola PTV </w:t>
      </w:r>
      <w:r>
        <w:t>yang kompeten membuat kebijakan, mengelola dan memimpin lembaga</w:t>
      </w:r>
      <w:r>
        <w:rPr>
          <w:spacing w:val="-5"/>
        </w:rPr>
        <w:t xml:space="preserve"> </w:t>
      </w:r>
      <w:r>
        <w:t>TVET.</w:t>
      </w: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spacing w:before="6"/>
        <w:rPr>
          <w:sz w:val="17"/>
        </w:rPr>
      </w:pPr>
    </w:p>
    <w:p w:rsidR="00200B12" w:rsidRDefault="0075349B">
      <w:pPr>
        <w:pStyle w:val="BodyText"/>
        <w:spacing w:before="85"/>
        <w:ind w:left="133"/>
      </w:pPr>
      <w:r>
        <w:rPr>
          <w:rFonts w:ascii="Times New Roman"/>
          <w:b/>
          <w:i/>
          <w:color w:val="FFFFFF"/>
          <w:position w:val="-12"/>
          <w:sz w:val="36"/>
          <w:shd w:val="clear" w:color="auto" w:fill="933634"/>
        </w:rPr>
        <w:t>30</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pStyle w:val="Heading2"/>
      </w:pPr>
      <w:r>
        <w:lastRenderedPageBreak/>
        <w:t>Capaian Pembelajaran:</w:t>
      </w:r>
    </w:p>
    <w:p w:rsidR="00200B12" w:rsidRDefault="00200B12">
      <w:pPr>
        <w:pStyle w:val="BodyText"/>
        <w:rPr>
          <w:b/>
          <w:sz w:val="20"/>
        </w:rPr>
      </w:pPr>
    </w:p>
    <w:p w:rsidR="00200B12" w:rsidRDefault="0075349B">
      <w:pPr>
        <w:pStyle w:val="Heading4"/>
        <w:spacing w:after="3"/>
        <w:ind w:left="578" w:right="0" w:firstLine="0"/>
        <w:jc w:val="left"/>
      </w:pPr>
      <w:r>
        <w:t>Capaian pembelajaran program studi PTV adalah sebagai berikut:</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4"/>
      </w:tblGrid>
      <w:tr w:rsidR="00200B12">
        <w:trPr>
          <w:trHeight w:val="1031"/>
        </w:trPr>
        <w:tc>
          <w:tcPr>
            <w:tcW w:w="6654" w:type="dxa"/>
          </w:tcPr>
          <w:p w:rsidR="00200B12" w:rsidRDefault="0075349B">
            <w:pPr>
              <w:pStyle w:val="TableParagraph"/>
              <w:spacing w:before="115"/>
              <w:ind w:left="271" w:right="260" w:hanging="2"/>
              <w:jc w:val="center"/>
              <w:rPr>
                <w:b/>
              </w:rPr>
            </w:pPr>
            <w:r>
              <w:rPr>
                <w:b/>
              </w:rPr>
              <w:t>SETIAP LULUSAN MAGISTER PROGRAM STUDI PENDIDIKAN TEKNOLOGI DAN KEJURUAN MEMILIKI CAPAIAN PEMBELAJARAN MINIMAL SEBAGAI BERIKUT</w:t>
            </w:r>
          </w:p>
        </w:tc>
      </w:tr>
      <w:tr w:rsidR="00200B12">
        <w:trPr>
          <w:trHeight w:val="501"/>
        </w:trPr>
        <w:tc>
          <w:tcPr>
            <w:tcW w:w="6654" w:type="dxa"/>
          </w:tcPr>
          <w:p w:rsidR="00200B12" w:rsidRDefault="0075349B">
            <w:pPr>
              <w:pStyle w:val="TableParagraph"/>
              <w:spacing w:before="118"/>
              <w:ind w:left="107"/>
              <w:rPr>
                <w:b/>
              </w:rPr>
            </w:pPr>
            <w:r>
              <w:rPr>
                <w:b/>
              </w:rPr>
              <w:t>1. SIKAP:</w:t>
            </w:r>
          </w:p>
        </w:tc>
      </w:tr>
      <w:tr w:rsidR="00200B12">
        <w:trPr>
          <w:trHeight w:val="6298"/>
        </w:trPr>
        <w:tc>
          <w:tcPr>
            <w:tcW w:w="6654" w:type="dxa"/>
          </w:tcPr>
          <w:p w:rsidR="00200B12" w:rsidRDefault="0075349B">
            <w:pPr>
              <w:pStyle w:val="TableParagraph"/>
              <w:numPr>
                <w:ilvl w:val="0"/>
                <w:numId w:val="6"/>
              </w:numPr>
              <w:tabs>
                <w:tab w:val="left" w:pos="535"/>
              </w:tabs>
              <w:ind w:right="101"/>
              <w:jc w:val="both"/>
              <w:rPr>
                <w:sz w:val="20"/>
              </w:rPr>
            </w:pPr>
            <w:r>
              <w:rPr>
                <w:sz w:val="20"/>
              </w:rPr>
              <w:t>bertakwa kepada Tuhan yang Maha Esa dan mampu menunjukkan sikap</w:t>
            </w:r>
            <w:r>
              <w:rPr>
                <w:spacing w:val="-1"/>
                <w:sz w:val="20"/>
              </w:rPr>
              <w:t xml:space="preserve"> </w:t>
            </w:r>
            <w:r>
              <w:rPr>
                <w:sz w:val="20"/>
              </w:rPr>
              <w:t>religius;</w:t>
            </w:r>
          </w:p>
          <w:p w:rsidR="00200B12" w:rsidRDefault="0075349B">
            <w:pPr>
              <w:pStyle w:val="TableParagraph"/>
              <w:numPr>
                <w:ilvl w:val="0"/>
                <w:numId w:val="6"/>
              </w:numPr>
              <w:tabs>
                <w:tab w:val="left" w:pos="535"/>
              </w:tabs>
              <w:spacing w:before="1" w:line="241" w:lineRule="exact"/>
              <w:rPr>
                <w:sz w:val="20"/>
              </w:rPr>
            </w:pPr>
            <w:r>
              <w:rPr>
                <w:sz w:val="20"/>
              </w:rPr>
              <w:t>berjiwa</w:t>
            </w:r>
            <w:r>
              <w:rPr>
                <w:spacing w:val="-1"/>
                <w:sz w:val="20"/>
              </w:rPr>
              <w:t xml:space="preserve"> </w:t>
            </w:r>
            <w:r>
              <w:rPr>
                <w:sz w:val="20"/>
              </w:rPr>
              <w:t>pemimpin;</w:t>
            </w:r>
          </w:p>
          <w:p w:rsidR="00200B12" w:rsidRDefault="0075349B">
            <w:pPr>
              <w:pStyle w:val="TableParagraph"/>
              <w:numPr>
                <w:ilvl w:val="0"/>
                <w:numId w:val="6"/>
              </w:numPr>
              <w:tabs>
                <w:tab w:val="left" w:pos="535"/>
              </w:tabs>
              <w:ind w:right="104"/>
              <w:jc w:val="both"/>
              <w:rPr>
                <w:sz w:val="20"/>
              </w:rPr>
            </w:pPr>
            <w:r>
              <w:rPr>
                <w:sz w:val="20"/>
              </w:rPr>
              <w:t>menjunjung tinggi nilai kemanusiaan dalam menjalankan tugas berdasarkan agama, moral, dan</w:t>
            </w:r>
            <w:r>
              <w:rPr>
                <w:spacing w:val="-2"/>
                <w:sz w:val="20"/>
              </w:rPr>
              <w:t xml:space="preserve"> </w:t>
            </w:r>
            <w:r>
              <w:rPr>
                <w:sz w:val="20"/>
              </w:rPr>
              <w:t>etika;</w:t>
            </w:r>
          </w:p>
          <w:p w:rsidR="00200B12" w:rsidRDefault="0075349B">
            <w:pPr>
              <w:pStyle w:val="TableParagraph"/>
              <w:numPr>
                <w:ilvl w:val="0"/>
                <w:numId w:val="6"/>
              </w:numPr>
              <w:tabs>
                <w:tab w:val="left" w:pos="535"/>
              </w:tabs>
              <w:ind w:right="101"/>
              <w:jc w:val="both"/>
              <w:rPr>
                <w:sz w:val="20"/>
              </w:rPr>
            </w:pPr>
            <w:r>
              <w:rPr>
                <w:sz w:val="20"/>
              </w:rPr>
              <w:t>berkontribusi dalam peningkatan mutu kehidupan bermasyarakat, berba</w:t>
            </w:r>
            <w:r>
              <w:rPr>
                <w:sz w:val="20"/>
              </w:rPr>
              <w:t>ngsa, bernegara, dan kemajuan peradaban berdasarkan pancasila;</w:t>
            </w:r>
          </w:p>
          <w:p w:rsidR="00200B12" w:rsidRDefault="0075349B">
            <w:pPr>
              <w:pStyle w:val="TableParagraph"/>
              <w:numPr>
                <w:ilvl w:val="0"/>
                <w:numId w:val="6"/>
              </w:numPr>
              <w:tabs>
                <w:tab w:val="left" w:pos="535"/>
              </w:tabs>
              <w:ind w:right="98"/>
              <w:jc w:val="both"/>
              <w:rPr>
                <w:sz w:val="20"/>
              </w:rPr>
            </w:pPr>
            <w:r>
              <w:rPr>
                <w:sz w:val="20"/>
              </w:rPr>
              <w:t>berperan sebagai warga negara kesatuan Republik Indonesia yang bangga dan cinta tanah air, memiliki nasionalisme serta rasa tanggungjawab pada negara dan</w:t>
            </w:r>
            <w:r>
              <w:rPr>
                <w:spacing w:val="-1"/>
                <w:sz w:val="20"/>
              </w:rPr>
              <w:t xml:space="preserve"> </w:t>
            </w:r>
            <w:r>
              <w:rPr>
                <w:sz w:val="20"/>
              </w:rPr>
              <w:t>bangsa;</w:t>
            </w:r>
          </w:p>
          <w:p w:rsidR="00200B12" w:rsidRDefault="0075349B">
            <w:pPr>
              <w:pStyle w:val="TableParagraph"/>
              <w:numPr>
                <w:ilvl w:val="0"/>
                <w:numId w:val="6"/>
              </w:numPr>
              <w:tabs>
                <w:tab w:val="left" w:pos="535"/>
              </w:tabs>
              <w:ind w:right="96"/>
              <w:jc w:val="both"/>
              <w:rPr>
                <w:sz w:val="20"/>
              </w:rPr>
            </w:pPr>
            <w:r>
              <w:rPr>
                <w:sz w:val="20"/>
              </w:rPr>
              <w:t>menghargai keanekaragaman buday</w:t>
            </w:r>
            <w:r>
              <w:rPr>
                <w:sz w:val="20"/>
              </w:rPr>
              <w:t>a, pandangan, Agama, dan kepercayaan, serta pendapat atau temuan orisinal orang</w:t>
            </w:r>
            <w:r>
              <w:rPr>
                <w:spacing w:val="-12"/>
                <w:sz w:val="20"/>
              </w:rPr>
              <w:t xml:space="preserve"> </w:t>
            </w:r>
            <w:r>
              <w:rPr>
                <w:sz w:val="20"/>
              </w:rPr>
              <w:t>lain;</w:t>
            </w:r>
          </w:p>
          <w:p w:rsidR="00200B12" w:rsidRDefault="0075349B">
            <w:pPr>
              <w:pStyle w:val="TableParagraph"/>
              <w:numPr>
                <w:ilvl w:val="0"/>
                <w:numId w:val="6"/>
              </w:numPr>
              <w:tabs>
                <w:tab w:val="left" w:pos="535"/>
              </w:tabs>
              <w:ind w:right="98"/>
              <w:jc w:val="both"/>
              <w:rPr>
                <w:sz w:val="20"/>
              </w:rPr>
            </w:pPr>
            <w:r>
              <w:rPr>
                <w:sz w:val="20"/>
              </w:rPr>
              <w:t>bekerja sama dan memiliki kepekaan sosial serta kepedulian terhadap masyarakat dan lingkungan baik tingkat lokal, nasional, regional, dan</w:t>
            </w:r>
            <w:r>
              <w:rPr>
                <w:spacing w:val="-2"/>
                <w:sz w:val="20"/>
              </w:rPr>
              <w:t xml:space="preserve"> </w:t>
            </w:r>
            <w:r>
              <w:rPr>
                <w:sz w:val="20"/>
              </w:rPr>
              <w:t>global;</w:t>
            </w:r>
          </w:p>
          <w:p w:rsidR="00200B12" w:rsidRDefault="0075349B">
            <w:pPr>
              <w:pStyle w:val="TableParagraph"/>
              <w:numPr>
                <w:ilvl w:val="0"/>
                <w:numId w:val="6"/>
              </w:numPr>
              <w:tabs>
                <w:tab w:val="left" w:pos="535"/>
              </w:tabs>
              <w:spacing w:before="1"/>
              <w:ind w:right="103"/>
              <w:jc w:val="both"/>
              <w:rPr>
                <w:sz w:val="20"/>
              </w:rPr>
            </w:pPr>
            <w:r>
              <w:rPr>
                <w:sz w:val="20"/>
              </w:rPr>
              <w:t>taat hukum dan disiplin dalam kehidupan bermasyarakat dan bernegara;</w:t>
            </w:r>
          </w:p>
          <w:p w:rsidR="00200B12" w:rsidRDefault="0075349B">
            <w:pPr>
              <w:pStyle w:val="TableParagraph"/>
              <w:numPr>
                <w:ilvl w:val="0"/>
                <w:numId w:val="6"/>
              </w:numPr>
              <w:tabs>
                <w:tab w:val="left" w:pos="535"/>
              </w:tabs>
              <w:spacing w:line="241" w:lineRule="exact"/>
              <w:rPr>
                <w:sz w:val="20"/>
              </w:rPr>
            </w:pPr>
            <w:r>
              <w:rPr>
                <w:sz w:val="20"/>
              </w:rPr>
              <w:t>menginternalisasi nilai, norma, dan etika</w:t>
            </w:r>
            <w:r>
              <w:rPr>
                <w:spacing w:val="-4"/>
                <w:sz w:val="20"/>
              </w:rPr>
              <w:t xml:space="preserve"> </w:t>
            </w:r>
            <w:r>
              <w:rPr>
                <w:sz w:val="20"/>
              </w:rPr>
              <w:t>akademik;</w:t>
            </w:r>
          </w:p>
          <w:p w:rsidR="00200B12" w:rsidRDefault="0075349B">
            <w:pPr>
              <w:pStyle w:val="TableParagraph"/>
              <w:numPr>
                <w:ilvl w:val="0"/>
                <w:numId w:val="6"/>
              </w:numPr>
              <w:tabs>
                <w:tab w:val="left" w:pos="535"/>
              </w:tabs>
              <w:spacing w:before="1"/>
              <w:ind w:right="104"/>
              <w:jc w:val="both"/>
              <w:rPr>
                <w:sz w:val="20"/>
              </w:rPr>
            </w:pPr>
            <w:r>
              <w:rPr>
                <w:sz w:val="20"/>
              </w:rPr>
              <w:t>menunjukkan sikap bertanggungjawab atas pekerjaan di bidang pendidikan teknologi dan kejuruan secara</w:t>
            </w:r>
            <w:r>
              <w:rPr>
                <w:spacing w:val="-3"/>
                <w:sz w:val="20"/>
              </w:rPr>
              <w:t xml:space="preserve"> </w:t>
            </w:r>
            <w:r>
              <w:rPr>
                <w:sz w:val="20"/>
              </w:rPr>
              <w:t>mandiri;</w:t>
            </w:r>
          </w:p>
          <w:p w:rsidR="00200B12" w:rsidRDefault="0075349B">
            <w:pPr>
              <w:pStyle w:val="TableParagraph"/>
              <w:numPr>
                <w:ilvl w:val="0"/>
                <w:numId w:val="6"/>
              </w:numPr>
              <w:tabs>
                <w:tab w:val="left" w:pos="535"/>
              </w:tabs>
              <w:ind w:right="104"/>
              <w:jc w:val="both"/>
              <w:rPr>
                <w:sz w:val="20"/>
              </w:rPr>
            </w:pPr>
            <w:r>
              <w:rPr>
                <w:sz w:val="20"/>
              </w:rPr>
              <w:t>menginternalisasi semanga</w:t>
            </w:r>
            <w:r>
              <w:rPr>
                <w:sz w:val="20"/>
              </w:rPr>
              <w:t>t kemandirian, kejuangan, dan kewirausahaan;</w:t>
            </w:r>
          </w:p>
          <w:p w:rsidR="00200B12" w:rsidRDefault="0075349B">
            <w:pPr>
              <w:pStyle w:val="TableParagraph"/>
              <w:numPr>
                <w:ilvl w:val="0"/>
                <w:numId w:val="6"/>
              </w:numPr>
              <w:tabs>
                <w:tab w:val="left" w:pos="535"/>
              </w:tabs>
              <w:spacing w:line="263" w:lineRule="exact"/>
            </w:pPr>
            <w:r>
              <w:rPr>
                <w:sz w:val="20"/>
              </w:rPr>
              <w:t>disiplin,</w:t>
            </w:r>
            <w:r>
              <w:rPr>
                <w:spacing w:val="39"/>
                <w:sz w:val="20"/>
              </w:rPr>
              <w:t xml:space="preserve"> </w:t>
            </w:r>
            <w:r>
              <w:rPr>
                <w:sz w:val="20"/>
              </w:rPr>
              <w:t>jujur,</w:t>
            </w:r>
            <w:r>
              <w:rPr>
                <w:spacing w:val="37"/>
                <w:sz w:val="20"/>
              </w:rPr>
              <w:t xml:space="preserve"> </w:t>
            </w:r>
            <w:r>
              <w:rPr>
                <w:sz w:val="20"/>
              </w:rPr>
              <w:t>bersih,</w:t>
            </w:r>
            <w:r>
              <w:rPr>
                <w:spacing w:val="37"/>
                <w:sz w:val="20"/>
              </w:rPr>
              <w:t xml:space="preserve"> </w:t>
            </w:r>
            <w:r>
              <w:rPr>
                <w:sz w:val="20"/>
              </w:rPr>
              <w:t>bekerja</w:t>
            </w:r>
            <w:r>
              <w:rPr>
                <w:spacing w:val="39"/>
                <w:sz w:val="20"/>
              </w:rPr>
              <w:t xml:space="preserve"> </w:t>
            </w:r>
            <w:r>
              <w:rPr>
                <w:sz w:val="20"/>
              </w:rPr>
              <w:t>tuntas,</w:t>
            </w:r>
            <w:r>
              <w:rPr>
                <w:spacing w:val="39"/>
                <w:sz w:val="20"/>
              </w:rPr>
              <w:t xml:space="preserve"> </w:t>
            </w:r>
            <w:r>
              <w:rPr>
                <w:sz w:val="20"/>
              </w:rPr>
              <w:t>bertanggungjawab,</w:t>
            </w:r>
            <w:r>
              <w:rPr>
                <w:spacing w:val="38"/>
                <w:sz w:val="20"/>
              </w:rPr>
              <w:t xml:space="preserve"> </w:t>
            </w:r>
            <w:r>
              <w:rPr>
                <w:sz w:val="20"/>
              </w:rPr>
              <w:t>adaptif-</w:t>
            </w:r>
          </w:p>
          <w:p w:rsidR="00200B12" w:rsidRDefault="0075349B">
            <w:pPr>
              <w:pStyle w:val="TableParagraph"/>
              <w:spacing w:before="6" w:line="240" w:lineRule="exact"/>
              <w:ind w:left="534"/>
              <w:rPr>
                <w:sz w:val="20"/>
              </w:rPr>
            </w:pPr>
            <w:r>
              <w:rPr>
                <w:sz w:val="20"/>
              </w:rPr>
              <w:t>antisipatif terhadap perubahan, produktif, menghargai prestasi, rendah hati, dan menjunjung nilai-nilai kemanusiaan.</w:t>
            </w:r>
          </w:p>
        </w:tc>
      </w:tr>
      <w:tr w:rsidR="00200B12">
        <w:trPr>
          <w:trHeight w:val="510"/>
        </w:trPr>
        <w:tc>
          <w:tcPr>
            <w:tcW w:w="6654" w:type="dxa"/>
          </w:tcPr>
          <w:p w:rsidR="00200B12" w:rsidRDefault="0075349B">
            <w:pPr>
              <w:pStyle w:val="TableParagraph"/>
              <w:spacing w:before="118"/>
              <w:ind w:left="59"/>
            </w:pPr>
            <w:r>
              <w:t xml:space="preserve">2. </w:t>
            </w:r>
            <w:r>
              <w:rPr>
                <w:b/>
              </w:rPr>
              <w:t>PENGETAHUAN</w:t>
            </w:r>
            <w:r>
              <w:t>:</w:t>
            </w:r>
          </w:p>
        </w:tc>
      </w:tr>
      <w:tr w:rsidR="00200B12">
        <w:trPr>
          <w:trHeight w:val="724"/>
        </w:trPr>
        <w:tc>
          <w:tcPr>
            <w:tcW w:w="6654" w:type="dxa"/>
          </w:tcPr>
          <w:p w:rsidR="00200B12" w:rsidRDefault="0075349B">
            <w:pPr>
              <w:pStyle w:val="TableParagraph"/>
              <w:spacing w:line="240" w:lineRule="exact"/>
              <w:ind w:left="674" w:hanging="284"/>
              <w:rPr>
                <w:sz w:val="20"/>
              </w:rPr>
            </w:pPr>
            <w:r>
              <w:rPr>
                <w:sz w:val="20"/>
              </w:rPr>
              <w:t>a. menguasai filsafat ilmu, teori Technical and Vocational Education</w:t>
            </w:r>
          </w:p>
          <w:p w:rsidR="00200B12" w:rsidRDefault="0075349B">
            <w:pPr>
              <w:pStyle w:val="TableParagraph"/>
              <w:spacing w:before="9" w:line="240" w:lineRule="exact"/>
              <w:ind w:left="674" w:right="22"/>
              <w:rPr>
                <w:sz w:val="20"/>
              </w:rPr>
            </w:pPr>
            <w:r>
              <w:rPr>
                <w:sz w:val="20"/>
              </w:rPr>
              <w:t>and Training (TVET), teori pedagogi-andragogi, dan konsep- konsep TVET;</w:t>
            </w:r>
          </w:p>
        </w:tc>
      </w:tr>
    </w:tbl>
    <w:p w:rsidR="00200B12" w:rsidRDefault="0075349B">
      <w:pPr>
        <w:pStyle w:val="BodyText"/>
        <w:tabs>
          <w:tab w:val="right" w:pos="7191"/>
        </w:tabs>
        <w:spacing w:before="168"/>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31</w:t>
      </w:r>
    </w:p>
    <w:p w:rsidR="00200B12" w:rsidRDefault="00200B12">
      <w:pPr>
        <w:rPr>
          <w:rFonts w:ascii="Times New Roman"/>
          <w:sz w:val="36"/>
        </w:rPr>
        <w:sectPr w:rsidR="00200B12">
          <w:pgSz w:w="8400" w:h="11910"/>
          <w:pgMar w:top="820" w:right="500" w:bottom="280" w:left="500" w:header="720" w:footer="720" w:gutter="0"/>
          <w:cols w:space="720"/>
        </w:sect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4"/>
      </w:tblGrid>
      <w:tr w:rsidR="00200B12">
        <w:trPr>
          <w:trHeight w:val="3646"/>
        </w:trPr>
        <w:tc>
          <w:tcPr>
            <w:tcW w:w="6654" w:type="dxa"/>
          </w:tcPr>
          <w:p w:rsidR="00200B12" w:rsidRDefault="0075349B">
            <w:pPr>
              <w:pStyle w:val="TableParagraph"/>
              <w:numPr>
                <w:ilvl w:val="0"/>
                <w:numId w:val="5"/>
              </w:numPr>
              <w:tabs>
                <w:tab w:val="left" w:pos="675"/>
              </w:tabs>
              <w:ind w:right="103" w:hanging="283"/>
              <w:jc w:val="both"/>
              <w:rPr>
                <w:sz w:val="20"/>
              </w:rPr>
            </w:pPr>
            <w:r>
              <w:rPr>
                <w:sz w:val="20"/>
              </w:rPr>
              <w:lastRenderedPageBreak/>
              <w:t>memahami model-model penyelengaraan pendidikan kejuruan di berbagai</w:t>
            </w:r>
            <w:r>
              <w:rPr>
                <w:spacing w:val="-1"/>
                <w:sz w:val="20"/>
              </w:rPr>
              <w:t xml:space="preserve"> </w:t>
            </w:r>
            <w:r>
              <w:rPr>
                <w:sz w:val="20"/>
              </w:rPr>
              <w:t>negara;</w:t>
            </w:r>
          </w:p>
          <w:p w:rsidR="00200B12" w:rsidRDefault="0075349B">
            <w:pPr>
              <w:pStyle w:val="TableParagraph"/>
              <w:numPr>
                <w:ilvl w:val="0"/>
                <w:numId w:val="5"/>
              </w:numPr>
              <w:tabs>
                <w:tab w:val="left" w:pos="675"/>
              </w:tabs>
              <w:ind w:right="101" w:hanging="283"/>
              <w:jc w:val="both"/>
              <w:rPr>
                <w:sz w:val="20"/>
              </w:rPr>
            </w:pPr>
            <w:r>
              <w:rPr>
                <w:sz w:val="20"/>
              </w:rPr>
              <w:t>menguasai teori-teori kurikulum, belajar, dan asesmen dalam TVET;</w:t>
            </w:r>
          </w:p>
          <w:p w:rsidR="00200B12" w:rsidRDefault="0075349B">
            <w:pPr>
              <w:pStyle w:val="TableParagraph"/>
              <w:numPr>
                <w:ilvl w:val="0"/>
                <w:numId w:val="5"/>
              </w:numPr>
              <w:tabs>
                <w:tab w:val="left" w:pos="675"/>
              </w:tabs>
              <w:ind w:right="99" w:hanging="283"/>
              <w:jc w:val="both"/>
              <w:rPr>
                <w:sz w:val="20"/>
              </w:rPr>
            </w:pPr>
            <w:r>
              <w:rPr>
                <w:sz w:val="20"/>
              </w:rPr>
              <w:t>menguasai metodologi penelitian pendidikan, metodologi disain dan pengembangan teknologi, dan evaluasi</w:t>
            </w:r>
            <w:r>
              <w:rPr>
                <w:spacing w:val="-3"/>
                <w:sz w:val="20"/>
              </w:rPr>
              <w:t xml:space="preserve"> </w:t>
            </w:r>
            <w:r>
              <w:rPr>
                <w:sz w:val="20"/>
              </w:rPr>
              <w:t>TVET;</w:t>
            </w:r>
          </w:p>
          <w:p w:rsidR="00200B12" w:rsidRDefault="0075349B">
            <w:pPr>
              <w:pStyle w:val="TableParagraph"/>
              <w:numPr>
                <w:ilvl w:val="0"/>
                <w:numId w:val="5"/>
              </w:numPr>
              <w:tabs>
                <w:tab w:val="left" w:pos="675"/>
              </w:tabs>
              <w:ind w:right="106" w:hanging="283"/>
              <w:jc w:val="both"/>
              <w:rPr>
                <w:sz w:val="20"/>
              </w:rPr>
            </w:pPr>
            <w:r>
              <w:rPr>
                <w:sz w:val="20"/>
              </w:rPr>
              <w:t>memahami organisasi penyelenggaraan pendidikan kejuruan di Indonesia;</w:t>
            </w:r>
          </w:p>
          <w:p w:rsidR="00200B12" w:rsidRDefault="0075349B">
            <w:pPr>
              <w:pStyle w:val="TableParagraph"/>
              <w:numPr>
                <w:ilvl w:val="0"/>
                <w:numId w:val="5"/>
              </w:numPr>
              <w:tabs>
                <w:tab w:val="left" w:pos="675"/>
              </w:tabs>
              <w:ind w:right="100" w:hanging="283"/>
              <w:jc w:val="both"/>
              <w:rPr>
                <w:sz w:val="20"/>
              </w:rPr>
            </w:pPr>
            <w:r>
              <w:rPr>
                <w:sz w:val="20"/>
              </w:rPr>
              <w:t>memahami perkembangan konteks TVET di Indonesia dan TVET global, isu-isu strategik dan permasalahan-permasalahan TVET di Indonesia;</w:t>
            </w:r>
          </w:p>
          <w:p w:rsidR="00200B12" w:rsidRDefault="0075349B">
            <w:pPr>
              <w:pStyle w:val="TableParagraph"/>
              <w:numPr>
                <w:ilvl w:val="0"/>
                <w:numId w:val="5"/>
              </w:numPr>
              <w:tabs>
                <w:tab w:val="left" w:pos="675"/>
              </w:tabs>
              <w:spacing w:line="241" w:lineRule="exact"/>
              <w:ind w:hanging="283"/>
              <w:rPr>
                <w:sz w:val="20"/>
              </w:rPr>
            </w:pPr>
            <w:r>
              <w:rPr>
                <w:sz w:val="20"/>
              </w:rPr>
              <w:t>menguasai isu terkini dan problematika TVET di</w:t>
            </w:r>
            <w:r>
              <w:rPr>
                <w:spacing w:val="-11"/>
                <w:sz w:val="20"/>
              </w:rPr>
              <w:t xml:space="preserve"> </w:t>
            </w:r>
            <w:r>
              <w:rPr>
                <w:sz w:val="20"/>
              </w:rPr>
              <w:t>Indones</w:t>
            </w:r>
            <w:r>
              <w:rPr>
                <w:sz w:val="20"/>
              </w:rPr>
              <w:t>ia;</w:t>
            </w:r>
          </w:p>
          <w:p w:rsidR="00200B12" w:rsidRDefault="0075349B">
            <w:pPr>
              <w:pStyle w:val="TableParagraph"/>
              <w:numPr>
                <w:ilvl w:val="0"/>
                <w:numId w:val="5"/>
              </w:numPr>
              <w:tabs>
                <w:tab w:val="left" w:pos="675"/>
              </w:tabs>
              <w:ind w:right="105" w:hanging="283"/>
              <w:jc w:val="both"/>
              <w:rPr>
                <w:sz w:val="20"/>
              </w:rPr>
            </w:pPr>
            <w:r>
              <w:rPr>
                <w:sz w:val="20"/>
              </w:rPr>
              <w:t>menguasai isu terkini terkait dengan kebijakan pendidikan kejuruan/vokasional dan</w:t>
            </w:r>
            <w:r>
              <w:rPr>
                <w:spacing w:val="-3"/>
                <w:sz w:val="20"/>
              </w:rPr>
              <w:t xml:space="preserve"> </w:t>
            </w:r>
            <w:r>
              <w:rPr>
                <w:sz w:val="20"/>
              </w:rPr>
              <w:t>implementasinya.</w:t>
            </w:r>
          </w:p>
        </w:tc>
      </w:tr>
      <w:tr w:rsidR="00200B12">
        <w:trPr>
          <w:trHeight w:val="539"/>
        </w:trPr>
        <w:tc>
          <w:tcPr>
            <w:tcW w:w="6654" w:type="dxa"/>
          </w:tcPr>
          <w:p w:rsidR="00200B12" w:rsidRDefault="0075349B">
            <w:pPr>
              <w:pStyle w:val="TableParagraph"/>
              <w:spacing w:before="135"/>
              <w:ind w:left="59"/>
              <w:rPr>
                <w:b/>
              </w:rPr>
            </w:pPr>
            <w:r>
              <w:rPr>
                <w:b/>
              </w:rPr>
              <w:t>3. KETERAMPILAN UMUM:</w:t>
            </w:r>
          </w:p>
        </w:tc>
      </w:tr>
      <w:tr w:rsidR="00200B12">
        <w:trPr>
          <w:trHeight w:val="5136"/>
        </w:trPr>
        <w:tc>
          <w:tcPr>
            <w:tcW w:w="6654" w:type="dxa"/>
          </w:tcPr>
          <w:p w:rsidR="00200B12" w:rsidRDefault="0075349B">
            <w:pPr>
              <w:pStyle w:val="TableParagraph"/>
              <w:numPr>
                <w:ilvl w:val="0"/>
                <w:numId w:val="4"/>
              </w:numPr>
              <w:tabs>
                <w:tab w:val="left" w:pos="535"/>
              </w:tabs>
              <w:spacing w:before="2"/>
              <w:ind w:right="136"/>
              <w:rPr>
                <w:sz w:val="20"/>
              </w:rPr>
            </w:pPr>
            <w:r>
              <w:rPr>
                <w:sz w:val="20"/>
              </w:rPr>
              <w:t>mengembangkan pemikiran logis, kritis, sistematis, dan kreatif dalam bidang ilmu pengetahuan, teknologi atau seni pada bidang Technical and Vocational Education and Training (TVET) melalui penelitian ilmiah, penciptaan desain atau karya seni serta menyusun</w:t>
            </w:r>
            <w:r>
              <w:rPr>
                <w:sz w:val="20"/>
              </w:rPr>
              <w:t xml:space="preserve"> konsepsi ilmiah dan hasil kajiannya berdasarkan kaidah, tata cara, dan etika ilmiah dalam bentuk</w:t>
            </w:r>
            <w:r>
              <w:rPr>
                <w:spacing w:val="-7"/>
                <w:sz w:val="20"/>
              </w:rPr>
              <w:t xml:space="preserve"> </w:t>
            </w:r>
            <w:r>
              <w:rPr>
                <w:sz w:val="20"/>
              </w:rPr>
              <w:t>tesis;</w:t>
            </w:r>
          </w:p>
          <w:p w:rsidR="00200B12" w:rsidRDefault="0075349B">
            <w:pPr>
              <w:pStyle w:val="TableParagraph"/>
              <w:numPr>
                <w:ilvl w:val="0"/>
                <w:numId w:val="4"/>
              </w:numPr>
              <w:tabs>
                <w:tab w:val="left" w:pos="535"/>
              </w:tabs>
              <w:spacing w:before="2" w:line="237" w:lineRule="auto"/>
              <w:ind w:right="115"/>
              <w:rPr>
                <w:sz w:val="20"/>
              </w:rPr>
            </w:pPr>
            <w:r>
              <w:rPr>
                <w:sz w:val="20"/>
              </w:rPr>
              <w:t>menyusun dan mengomunikasikan ide, hasil pemikiran dan argumen saintifik secara bertanggung jawab dan didasarkan pada etika akademik, melalui media ilm</w:t>
            </w:r>
            <w:r>
              <w:rPr>
                <w:sz w:val="20"/>
              </w:rPr>
              <w:t>iah kepada masyarakat akademik dan masyarakat</w:t>
            </w:r>
            <w:r>
              <w:rPr>
                <w:spacing w:val="-2"/>
                <w:sz w:val="20"/>
              </w:rPr>
              <w:t xml:space="preserve"> </w:t>
            </w:r>
            <w:r>
              <w:rPr>
                <w:sz w:val="20"/>
              </w:rPr>
              <w:t>luas;</w:t>
            </w:r>
          </w:p>
          <w:p w:rsidR="00200B12" w:rsidRDefault="0075349B">
            <w:pPr>
              <w:pStyle w:val="TableParagraph"/>
              <w:numPr>
                <w:ilvl w:val="0"/>
                <w:numId w:val="4"/>
              </w:numPr>
              <w:tabs>
                <w:tab w:val="left" w:pos="535"/>
              </w:tabs>
              <w:spacing w:before="7" w:line="237" w:lineRule="auto"/>
              <w:ind w:right="675"/>
              <w:rPr>
                <w:sz w:val="20"/>
              </w:rPr>
            </w:pPr>
            <w:r>
              <w:rPr>
                <w:sz w:val="20"/>
              </w:rPr>
              <w:t>mengambil keputusan dalam konteks menyelesaikan</w:t>
            </w:r>
            <w:r>
              <w:rPr>
                <w:spacing w:val="-21"/>
                <w:sz w:val="20"/>
              </w:rPr>
              <w:t xml:space="preserve"> </w:t>
            </w:r>
            <w:r>
              <w:rPr>
                <w:sz w:val="20"/>
              </w:rPr>
              <w:t>masalah pengembangan ilmu, teknologi atau seni berdasarkan kajian analisis atau eksperimental terhadap informasi dan</w:t>
            </w:r>
            <w:r>
              <w:rPr>
                <w:spacing w:val="-15"/>
                <w:sz w:val="20"/>
              </w:rPr>
              <w:t xml:space="preserve"> </w:t>
            </w:r>
            <w:r>
              <w:rPr>
                <w:sz w:val="20"/>
              </w:rPr>
              <w:t>data;</w:t>
            </w:r>
          </w:p>
          <w:p w:rsidR="00200B12" w:rsidRDefault="0075349B">
            <w:pPr>
              <w:pStyle w:val="TableParagraph"/>
              <w:numPr>
                <w:ilvl w:val="0"/>
                <w:numId w:val="4"/>
              </w:numPr>
              <w:tabs>
                <w:tab w:val="left" w:pos="535"/>
              </w:tabs>
              <w:spacing w:before="3" w:line="251" w:lineRule="exact"/>
              <w:rPr>
                <w:sz w:val="20"/>
              </w:rPr>
            </w:pPr>
            <w:r>
              <w:rPr>
                <w:sz w:val="20"/>
              </w:rPr>
              <w:t>memimpin dan mengelola kelembagaa</w:t>
            </w:r>
            <w:r>
              <w:rPr>
                <w:sz w:val="20"/>
              </w:rPr>
              <w:t>n dan program</w:t>
            </w:r>
            <w:r>
              <w:rPr>
                <w:spacing w:val="-7"/>
                <w:sz w:val="20"/>
              </w:rPr>
              <w:t xml:space="preserve"> </w:t>
            </w:r>
            <w:r>
              <w:rPr>
                <w:sz w:val="20"/>
              </w:rPr>
              <w:t>TVET;</w:t>
            </w:r>
          </w:p>
          <w:p w:rsidR="00200B12" w:rsidRDefault="0075349B">
            <w:pPr>
              <w:pStyle w:val="TableParagraph"/>
              <w:numPr>
                <w:ilvl w:val="0"/>
                <w:numId w:val="4"/>
              </w:numPr>
              <w:tabs>
                <w:tab w:val="left" w:pos="535"/>
              </w:tabs>
              <w:spacing w:line="251" w:lineRule="exact"/>
              <w:rPr>
                <w:sz w:val="20"/>
              </w:rPr>
            </w:pPr>
            <w:r>
              <w:rPr>
                <w:sz w:val="20"/>
              </w:rPr>
              <w:t>meningkatkan kapasitas kecerdasan belajar secara</w:t>
            </w:r>
            <w:r>
              <w:rPr>
                <w:spacing w:val="-11"/>
                <w:sz w:val="20"/>
              </w:rPr>
              <w:t xml:space="preserve"> </w:t>
            </w:r>
            <w:r>
              <w:rPr>
                <w:sz w:val="20"/>
              </w:rPr>
              <w:t>mandiri;</w:t>
            </w:r>
          </w:p>
          <w:p w:rsidR="00200B12" w:rsidRDefault="0075349B">
            <w:pPr>
              <w:pStyle w:val="TableParagraph"/>
              <w:numPr>
                <w:ilvl w:val="0"/>
                <w:numId w:val="4"/>
              </w:numPr>
              <w:tabs>
                <w:tab w:val="left" w:pos="535"/>
              </w:tabs>
              <w:spacing w:before="2" w:line="237" w:lineRule="auto"/>
              <w:ind w:right="116"/>
              <w:rPr>
                <w:sz w:val="20"/>
              </w:rPr>
            </w:pPr>
            <w:r>
              <w:rPr>
                <w:sz w:val="20"/>
              </w:rPr>
              <w:t>mengembangkan dan memelihara jaringan kerjasama kolaboratif dengan kolega, sejawat di dalam lembaga dan komunitas</w:t>
            </w:r>
            <w:r>
              <w:rPr>
                <w:spacing w:val="-20"/>
                <w:sz w:val="20"/>
              </w:rPr>
              <w:t xml:space="preserve"> </w:t>
            </w:r>
            <w:r>
              <w:rPr>
                <w:sz w:val="20"/>
              </w:rPr>
              <w:t>penelitian yang lebih luas baik dalam lingkup nasional, regional, dan</w:t>
            </w:r>
            <w:r>
              <w:rPr>
                <w:spacing w:val="-16"/>
                <w:sz w:val="20"/>
              </w:rPr>
              <w:t xml:space="preserve"> </w:t>
            </w:r>
            <w:r>
              <w:rPr>
                <w:sz w:val="20"/>
              </w:rPr>
              <w:t>global;</w:t>
            </w:r>
          </w:p>
          <w:p w:rsidR="00200B12" w:rsidRDefault="0075349B">
            <w:pPr>
              <w:pStyle w:val="TableParagraph"/>
              <w:numPr>
                <w:ilvl w:val="0"/>
                <w:numId w:val="4"/>
              </w:numPr>
              <w:tabs>
                <w:tab w:val="left" w:pos="535"/>
              </w:tabs>
              <w:spacing w:before="2" w:line="251" w:lineRule="exact"/>
              <w:rPr>
                <w:sz w:val="20"/>
              </w:rPr>
            </w:pPr>
            <w:r>
              <w:rPr>
                <w:sz w:val="20"/>
              </w:rPr>
              <w:t>mengidentifikasi problematika dan pemecahan masalah</w:t>
            </w:r>
            <w:r>
              <w:rPr>
                <w:spacing w:val="-5"/>
                <w:sz w:val="20"/>
              </w:rPr>
              <w:t xml:space="preserve"> </w:t>
            </w:r>
            <w:r>
              <w:rPr>
                <w:sz w:val="20"/>
              </w:rPr>
              <w:t>TVET</w:t>
            </w:r>
          </w:p>
          <w:p w:rsidR="00200B12" w:rsidRDefault="0075349B">
            <w:pPr>
              <w:pStyle w:val="TableParagraph"/>
              <w:spacing w:before="6" w:line="240" w:lineRule="exact"/>
              <w:ind w:left="534"/>
              <w:rPr>
                <w:sz w:val="20"/>
              </w:rPr>
            </w:pPr>
            <w:r>
              <w:rPr>
                <w:sz w:val="20"/>
              </w:rPr>
              <w:t>menjadi obyek penelitian dan memposisikan ke dalam suatu peta jalan penelitian melalui pendekatan inter atau multi disipl</w:t>
            </w:r>
            <w:r>
              <w:rPr>
                <w:sz w:val="20"/>
              </w:rPr>
              <w:t>iner.</w:t>
            </w:r>
          </w:p>
        </w:tc>
      </w:tr>
      <w:tr w:rsidR="00200B12">
        <w:trPr>
          <w:trHeight w:val="592"/>
        </w:trPr>
        <w:tc>
          <w:tcPr>
            <w:tcW w:w="6654" w:type="dxa"/>
          </w:tcPr>
          <w:p w:rsidR="00200B12" w:rsidRDefault="0075349B">
            <w:pPr>
              <w:pStyle w:val="TableParagraph"/>
              <w:tabs>
                <w:tab w:val="left" w:pos="674"/>
              </w:tabs>
              <w:spacing w:before="158"/>
              <w:ind w:left="107"/>
              <w:rPr>
                <w:b/>
              </w:rPr>
            </w:pPr>
            <w:r>
              <w:rPr>
                <w:b/>
              </w:rPr>
              <w:t>4.</w:t>
            </w:r>
            <w:r>
              <w:rPr>
                <w:b/>
              </w:rPr>
              <w:tab/>
              <w:t>KETERAMPILAN</w:t>
            </w:r>
            <w:r>
              <w:rPr>
                <w:b/>
                <w:spacing w:val="-1"/>
              </w:rPr>
              <w:t xml:space="preserve"> </w:t>
            </w:r>
            <w:r>
              <w:rPr>
                <w:b/>
              </w:rPr>
              <w:t>KHUSUS:</w:t>
            </w:r>
          </w:p>
        </w:tc>
      </w:tr>
    </w:tbl>
    <w:p w:rsidR="00200B12" w:rsidRDefault="0075349B">
      <w:pPr>
        <w:pStyle w:val="BodyText"/>
        <w:spacing w:before="79"/>
        <w:ind w:left="133"/>
      </w:pPr>
      <w:r>
        <w:rPr>
          <w:rFonts w:ascii="Times New Roman"/>
          <w:b/>
          <w:i/>
          <w:color w:val="FFFFFF"/>
          <w:position w:val="-12"/>
          <w:sz w:val="36"/>
          <w:shd w:val="clear" w:color="auto" w:fill="933634"/>
        </w:rPr>
        <w:t>32</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900" w:right="500" w:bottom="280" w:left="500" w:header="720" w:footer="720" w:gutter="0"/>
          <w:cols w:space="720"/>
        </w:sect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4"/>
      </w:tblGrid>
      <w:tr w:rsidR="00200B12">
        <w:trPr>
          <w:trHeight w:val="9678"/>
        </w:trPr>
        <w:tc>
          <w:tcPr>
            <w:tcW w:w="6654" w:type="dxa"/>
          </w:tcPr>
          <w:p w:rsidR="00200B12" w:rsidRDefault="0075349B">
            <w:pPr>
              <w:pStyle w:val="TableParagraph"/>
              <w:numPr>
                <w:ilvl w:val="0"/>
                <w:numId w:val="3"/>
              </w:numPr>
              <w:tabs>
                <w:tab w:val="left" w:pos="751"/>
              </w:tabs>
              <w:ind w:right="101"/>
              <w:jc w:val="both"/>
              <w:rPr>
                <w:sz w:val="20"/>
              </w:rPr>
            </w:pPr>
            <w:r>
              <w:rPr>
                <w:sz w:val="20"/>
              </w:rPr>
              <w:lastRenderedPageBreak/>
              <w:t>mampu memecahkan masalah-masalah TVET melalui penelitian dengan pendekatan interdisipliner dan</w:t>
            </w:r>
            <w:r>
              <w:rPr>
                <w:spacing w:val="-8"/>
                <w:sz w:val="20"/>
              </w:rPr>
              <w:t xml:space="preserve"> </w:t>
            </w:r>
            <w:r>
              <w:rPr>
                <w:sz w:val="20"/>
              </w:rPr>
              <w:t>multidisipliner;</w:t>
            </w:r>
          </w:p>
          <w:p w:rsidR="00200B12" w:rsidRDefault="0075349B">
            <w:pPr>
              <w:pStyle w:val="TableParagraph"/>
              <w:numPr>
                <w:ilvl w:val="0"/>
                <w:numId w:val="3"/>
              </w:numPr>
              <w:tabs>
                <w:tab w:val="left" w:pos="751"/>
              </w:tabs>
              <w:ind w:right="100"/>
              <w:jc w:val="both"/>
              <w:rPr>
                <w:sz w:val="20"/>
              </w:rPr>
            </w:pPr>
            <w:r>
              <w:rPr>
                <w:sz w:val="20"/>
              </w:rPr>
              <w:t>mampu memilih problematika penelitian yang memiliki novelti tinggi berdasarkan isu-isu strategis dan permasalahan TVET di Indonesia;</w:t>
            </w:r>
          </w:p>
          <w:p w:rsidR="00200B12" w:rsidRDefault="0075349B">
            <w:pPr>
              <w:pStyle w:val="TableParagraph"/>
              <w:numPr>
                <w:ilvl w:val="0"/>
                <w:numId w:val="3"/>
              </w:numPr>
              <w:tabs>
                <w:tab w:val="left" w:pos="751"/>
              </w:tabs>
              <w:ind w:right="106"/>
              <w:jc w:val="both"/>
              <w:rPr>
                <w:sz w:val="20"/>
              </w:rPr>
            </w:pPr>
            <w:r>
              <w:rPr>
                <w:sz w:val="20"/>
              </w:rPr>
              <w:t>mampu membangun kerangka pikir penelitian melalui pengkajian secara ilmiah dari teori-teori/konsep/gagasan</w:t>
            </w:r>
            <w:r>
              <w:rPr>
                <w:spacing w:val="-4"/>
                <w:sz w:val="20"/>
              </w:rPr>
              <w:t xml:space="preserve"> </w:t>
            </w:r>
            <w:r>
              <w:rPr>
                <w:sz w:val="20"/>
              </w:rPr>
              <w:t>TVET;</w:t>
            </w:r>
          </w:p>
          <w:p w:rsidR="00200B12" w:rsidRDefault="0075349B">
            <w:pPr>
              <w:pStyle w:val="TableParagraph"/>
              <w:numPr>
                <w:ilvl w:val="0"/>
                <w:numId w:val="3"/>
              </w:numPr>
              <w:tabs>
                <w:tab w:val="left" w:pos="751"/>
              </w:tabs>
              <w:ind w:right="98"/>
              <w:jc w:val="both"/>
              <w:rPr>
                <w:sz w:val="20"/>
              </w:rPr>
            </w:pPr>
            <w:r>
              <w:rPr>
                <w:sz w:val="20"/>
              </w:rPr>
              <w:t>mampu mene</w:t>
            </w:r>
            <w:r>
              <w:rPr>
                <w:sz w:val="20"/>
              </w:rPr>
              <w:t>rapkan teori dan konsep TVET ke dalam penelitian dan pengembangan yang inovatif, kreatif, original dan teruji berdasarkan metode ilmiah, pemikiran logis, kritis, dan sistematis;</w:t>
            </w:r>
          </w:p>
          <w:p w:rsidR="00200B12" w:rsidRDefault="0075349B">
            <w:pPr>
              <w:pStyle w:val="TableParagraph"/>
              <w:numPr>
                <w:ilvl w:val="0"/>
                <w:numId w:val="3"/>
              </w:numPr>
              <w:tabs>
                <w:tab w:val="left" w:pos="751"/>
              </w:tabs>
              <w:ind w:right="105"/>
              <w:jc w:val="both"/>
              <w:rPr>
                <w:sz w:val="20"/>
              </w:rPr>
            </w:pPr>
            <w:r>
              <w:rPr>
                <w:sz w:val="20"/>
              </w:rPr>
              <w:t>mampu menyusun penelitian tesis serta mempublikasikan temuan-temuan tesis pada jurnal ilmiah nasional terakreditasi atau internasional</w:t>
            </w:r>
            <w:r>
              <w:rPr>
                <w:spacing w:val="-2"/>
                <w:sz w:val="20"/>
              </w:rPr>
              <w:t xml:space="preserve"> </w:t>
            </w:r>
            <w:r>
              <w:rPr>
                <w:sz w:val="20"/>
              </w:rPr>
              <w:t>terindeks;</w:t>
            </w:r>
          </w:p>
          <w:p w:rsidR="00200B12" w:rsidRDefault="0075349B">
            <w:pPr>
              <w:pStyle w:val="TableParagraph"/>
              <w:numPr>
                <w:ilvl w:val="0"/>
                <w:numId w:val="3"/>
              </w:numPr>
              <w:tabs>
                <w:tab w:val="left" w:pos="751"/>
              </w:tabs>
              <w:ind w:right="97"/>
              <w:jc w:val="both"/>
              <w:rPr>
                <w:sz w:val="20"/>
              </w:rPr>
            </w:pPr>
            <w:r>
              <w:rPr>
                <w:sz w:val="20"/>
              </w:rPr>
              <w:t>mampu melakukan inovasi-inovasi penerapan teori/konsep/ gagasan ilmiah TVET dalam penyelenggaraan pendidikan d</w:t>
            </w:r>
            <w:r>
              <w:rPr>
                <w:sz w:val="20"/>
              </w:rPr>
              <w:t>an pelatihan vokasional berkualitas dan unggul di SMK/MAK, Politeknik, Universitas, Balai Latihan Kerja, Pusat Pendidikan Guru, Pusat-pusat pelatihan, dan Lembaga-lembaga Pendidikan dan</w:t>
            </w:r>
            <w:r>
              <w:rPr>
                <w:spacing w:val="-2"/>
                <w:sz w:val="20"/>
              </w:rPr>
              <w:t xml:space="preserve"> </w:t>
            </w:r>
            <w:r>
              <w:rPr>
                <w:sz w:val="20"/>
              </w:rPr>
              <w:t>Pelatihan;</w:t>
            </w:r>
          </w:p>
          <w:p w:rsidR="00200B12" w:rsidRDefault="0075349B">
            <w:pPr>
              <w:pStyle w:val="TableParagraph"/>
              <w:numPr>
                <w:ilvl w:val="0"/>
                <w:numId w:val="3"/>
              </w:numPr>
              <w:tabs>
                <w:tab w:val="left" w:pos="751"/>
              </w:tabs>
              <w:ind w:right="100"/>
              <w:jc w:val="both"/>
              <w:rPr>
                <w:sz w:val="20"/>
              </w:rPr>
            </w:pPr>
            <w:r>
              <w:rPr>
                <w:sz w:val="20"/>
              </w:rPr>
              <w:t>mampu mengkomunikasikan hasil-hasil pemikiran dan kajian kr</w:t>
            </w:r>
            <w:r>
              <w:rPr>
                <w:sz w:val="20"/>
              </w:rPr>
              <w:t>itis, kreatif, inovatif pada media masa, proseding seminar, konferensil, atau langsung kepada masyarakat, industri, dunia kerja,</w:t>
            </w:r>
            <w:r>
              <w:rPr>
                <w:spacing w:val="-1"/>
                <w:sz w:val="20"/>
              </w:rPr>
              <w:t xml:space="preserve"> </w:t>
            </w:r>
            <w:r>
              <w:rPr>
                <w:sz w:val="20"/>
              </w:rPr>
              <w:t>pengusaha;</w:t>
            </w:r>
          </w:p>
          <w:p w:rsidR="00200B12" w:rsidRDefault="0075349B">
            <w:pPr>
              <w:pStyle w:val="TableParagraph"/>
              <w:numPr>
                <w:ilvl w:val="0"/>
                <w:numId w:val="3"/>
              </w:numPr>
              <w:tabs>
                <w:tab w:val="left" w:pos="751"/>
              </w:tabs>
              <w:spacing w:line="241" w:lineRule="exact"/>
              <w:rPr>
                <w:sz w:val="20"/>
              </w:rPr>
            </w:pPr>
            <w:r>
              <w:rPr>
                <w:sz w:val="20"/>
              </w:rPr>
              <w:t>mampu merencanakan dan mengembangkan diklat</w:t>
            </w:r>
            <w:r>
              <w:rPr>
                <w:spacing w:val="-7"/>
                <w:sz w:val="20"/>
              </w:rPr>
              <w:t xml:space="preserve"> </w:t>
            </w:r>
            <w:r>
              <w:rPr>
                <w:sz w:val="20"/>
              </w:rPr>
              <w:t>kejuruan;</w:t>
            </w:r>
          </w:p>
          <w:p w:rsidR="00200B12" w:rsidRDefault="0075349B">
            <w:pPr>
              <w:pStyle w:val="TableParagraph"/>
              <w:numPr>
                <w:ilvl w:val="0"/>
                <w:numId w:val="3"/>
              </w:numPr>
              <w:tabs>
                <w:tab w:val="left" w:pos="750"/>
                <w:tab w:val="left" w:pos="751"/>
              </w:tabs>
              <w:spacing w:before="1" w:line="241" w:lineRule="exact"/>
              <w:rPr>
                <w:sz w:val="20"/>
              </w:rPr>
            </w:pPr>
            <w:r>
              <w:rPr>
                <w:sz w:val="20"/>
              </w:rPr>
              <w:t>mampu mengelola penerbitan ilmiah nasional dan</w:t>
            </w:r>
            <w:r>
              <w:rPr>
                <w:spacing w:val="-23"/>
                <w:sz w:val="20"/>
              </w:rPr>
              <w:t xml:space="preserve"> </w:t>
            </w:r>
            <w:r>
              <w:rPr>
                <w:sz w:val="20"/>
              </w:rPr>
              <w:t>internasional;</w:t>
            </w:r>
          </w:p>
          <w:p w:rsidR="00200B12" w:rsidRDefault="0075349B">
            <w:pPr>
              <w:pStyle w:val="TableParagraph"/>
              <w:numPr>
                <w:ilvl w:val="0"/>
                <w:numId w:val="3"/>
              </w:numPr>
              <w:tabs>
                <w:tab w:val="left" w:pos="751"/>
              </w:tabs>
              <w:ind w:right="100"/>
              <w:jc w:val="both"/>
              <w:rPr>
                <w:sz w:val="20"/>
              </w:rPr>
            </w:pPr>
            <w:r>
              <w:rPr>
                <w:sz w:val="20"/>
              </w:rPr>
              <w:t>mampu merumuskan penerapan Kurikulum dan Pembelajaran TVET yang efektif dan efisien untuk menghasilkan tenaga kerja yang</w:t>
            </w:r>
            <w:r>
              <w:rPr>
                <w:spacing w:val="-1"/>
                <w:sz w:val="20"/>
              </w:rPr>
              <w:t xml:space="preserve"> </w:t>
            </w:r>
            <w:r>
              <w:rPr>
                <w:sz w:val="20"/>
              </w:rPr>
              <w:t>kompeten;</w:t>
            </w:r>
          </w:p>
          <w:p w:rsidR="00200B12" w:rsidRDefault="0075349B">
            <w:pPr>
              <w:pStyle w:val="TableParagraph"/>
              <w:numPr>
                <w:ilvl w:val="0"/>
                <w:numId w:val="3"/>
              </w:numPr>
              <w:tabs>
                <w:tab w:val="left" w:pos="750"/>
                <w:tab w:val="left" w:pos="751"/>
              </w:tabs>
              <w:rPr>
                <w:sz w:val="20"/>
              </w:rPr>
            </w:pPr>
            <w:r>
              <w:rPr>
                <w:sz w:val="20"/>
              </w:rPr>
              <w:t>mampu melakukan evaluasi dan asesmen pembelajaran</w:t>
            </w:r>
            <w:r>
              <w:rPr>
                <w:spacing w:val="-12"/>
                <w:sz w:val="20"/>
              </w:rPr>
              <w:t xml:space="preserve"> </w:t>
            </w:r>
            <w:r>
              <w:rPr>
                <w:sz w:val="20"/>
              </w:rPr>
              <w:t>TVET;</w:t>
            </w:r>
          </w:p>
          <w:p w:rsidR="00200B12" w:rsidRDefault="0075349B">
            <w:pPr>
              <w:pStyle w:val="TableParagraph"/>
              <w:numPr>
                <w:ilvl w:val="0"/>
                <w:numId w:val="3"/>
              </w:numPr>
              <w:tabs>
                <w:tab w:val="left" w:pos="751"/>
              </w:tabs>
              <w:spacing w:before="1"/>
              <w:ind w:right="105"/>
              <w:jc w:val="both"/>
              <w:rPr>
                <w:sz w:val="20"/>
              </w:rPr>
            </w:pPr>
            <w:r>
              <w:rPr>
                <w:sz w:val="20"/>
              </w:rPr>
              <w:t>mampu merintis, mengembangkan, mengelola jejaring kerjasama TVET baik</w:t>
            </w:r>
            <w:r>
              <w:rPr>
                <w:sz w:val="20"/>
              </w:rPr>
              <w:t xml:space="preserve"> secara nasional maupun</w:t>
            </w:r>
            <w:r>
              <w:rPr>
                <w:spacing w:val="-17"/>
                <w:sz w:val="20"/>
              </w:rPr>
              <w:t xml:space="preserve"> </w:t>
            </w:r>
            <w:r>
              <w:rPr>
                <w:sz w:val="20"/>
              </w:rPr>
              <w:t>internasional;</w:t>
            </w:r>
          </w:p>
          <w:p w:rsidR="00200B12" w:rsidRDefault="0075349B">
            <w:pPr>
              <w:pStyle w:val="TableParagraph"/>
              <w:numPr>
                <w:ilvl w:val="0"/>
                <w:numId w:val="3"/>
              </w:numPr>
              <w:tabs>
                <w:tab w:val="left" w:pos="751"/>
              </w:tabs>
              <w:ind w:right="102"/>
              <w:jc w:val="both"/>
              <w:rPr>
                <w:sz w:val="20"/>
              </w:rPr>
            </w:pPr>
            <w:r>
              <w:rPr>
                <w:sz w:val="20"/>
              </w:rPr>
              <w:t>mampu menyusun model-model penyelenggaraan TVET yang bermutu serta relevan dengan kebutuhan masyarakat dan dunia kerja;</w:t>
            </w:r>
          </w:p>
          <w:p w:rsidR="00200B12" w:rsidRDefault="0075349B">
            <w:pPr>
              <w:pStyle w:val="TableParagraph"/>
              <w:numPr>
                <w:ilvl w:val="0"/>
                <w:numId w:val="3"/>
              </w:numPr>
              <w:tabs>
                <w:tab w:val="left" w:pos="751"/>
              </w:tabs>
              <w:spacing w:before="1" w:line="241" w:lineRule="exact"/>
              <w:rPr>
                <w:sz w:val="20"/>
              </w:rPr>
            </w:pPr>
            <w:r>
              <w:rPr>
                <w:sz w:val="20"/>
              </w:rPr>
              <w:t>mampu mengadministrasikan dokumen-dokumen</w:t>
            </w:r>
            <w:r>
              <w:rPr>
                <w:spacing w:val="-5"/>
                <w:sz w:val="20"/>
              </w:rPr>
              <w:t xml:space="preserve"> </w:t>
            </w:r>
            <w:r>
              <w:rPr>
                <w:sz w:val="20"/>
              </w:rPr>
              <w:t>ilmiah;</w:t>
            </w:r>
          </w:p>
          <w:p w:rsidR="00200B12" w:rsidRDefault="0075349B">
            <w:pPr>
              <w:pStyle w:val="TableParagraph"/>
              <w:numPr>
                <w:ilvl w:val="0"/>
                <w:numId w:val="3"/>
              </w:numPr>
              <w:tabs>
                <w:tab w:val="left" w:pos="751"/>
              </w:tabs>
              <w:ind w:right="745"/>
              <w:rPr>
                <w:sz w:val="20"/>
              </w:rPr>
            </w:pPr>
            <w:r>
              <w:rPr>
                <w:sz w:val="20"/>
              </w:rPr>
              <w:t>mendokumentasikan, menyimpan, mengamankan, dan menemukan kembali data hasil penelitian untuk</w:t>
            </w:r>
            <w:r>
              <w:rPr>
                <w:spacing w:val="-24"/>
                <w:sz w:val="20"/>
              </w:rPr>
              <w:t xml:space="preserve"> </w:t>
            </w:r>
            <w:r>
              <w:rPr>
                <w:sz w:val="20"/>
              </w:rPr>
              <w:t>menjamin kesahihan dan menghindarkan</w:t>
            </w:r>
            <w:r>
              <w:rPr>
                <w:spacing w:val="-5"/>
                <w:sz w:val="20"/>
              </w:rPr>
              <w:t xml:space="preserve"> </w:t>
            </w:r>
            <w:r>
              <w:rPr>
                <w:sz w:val="20"/>
              </w:rPr>
              <w:t>plagiasi;</w:t>
            </w:r>
          </w:p>
          <w:p w:rsidR="00200B12" w:rsidRDefault="0075349B">
            <w:pPr>
              <w:pStyle w:val="TableParagraph"/>
              <w:numPr>
                <w:ilvl w:val="0"/>
                <w:numId w:val="3"/>
              </w:numPr>
              <w:tabs>
                <w:tab w:val="left" w:pos="751"/>
              </w:tabs>
              <w:spacing w:line="243" w:lineRule="exact"/>
            </w:pPr>
            <w:r>
              <w:rPr>
                <w:sz w:val="20"/>
              </w:rPr>
              <w:t>mampu mengembangkan rakayasa</w:t>
            </w:r>
            <w:r>
              <w:rPr>
                <w:spacing w:val="-3"/>
                <w:sz w:val="20"/>
              </w:rPr>
              <w:t xml:space="preserve"> </w:t>
            </w:r>
            <w:r>
              <w:rPr>
                <w:sz w:val="20"/>
              </w:rPr>
              <w:t>teknologi.</w:t>
            </w:r>
          </w:p>
        </w:tc>
      </w:tr>
    </w:tbl>
    <w:p w:rsidR="00200B12" w:rsidRDefault="00200B12">
      <w:pPr>
        <w:pStyle w:val="BodyText"/>
        <w:rPr>
          <w:sz w:val="22"/>
        </w:rPr>
      </w:pPr>
    </w:p>
    <w:p w:rsidR="00200B12" w:rsidRDefault="0075349B">
      <w:pPr>
        <w:pStyle w:val="BodyText"/>
        <w:tabs>
          <w:tab w:val="right" w:pos="7191"/>
        </w:tabs>
        <w:spacing w:before="85"/>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33</w:t>
      </w:r>
    </w:p>
    <w:p w:rsidR="00200B12" w:rsidRDefault="00200B12">
      <w:pPr>
        <w:rPr>
          <w:rFonts w:ascii="Times New Roman"/>
          <w:sz w:val="36"/>
        </w:rPr>
        <w:sectPr w:rsidR="00200B12">
          <w:pgSz w:w="8400" w:h="11910"/>
          <w:pgMar w:top="900" w:right="500" w:bottom="280" w:left="500" w:header="720" w:footer="720" w:gutter="0"/>
          <w:cols w:space="720"/>
        </w:sectPr>
      </w:pPr>
    </w:p>
    <w:p w:rsidR="00200B12" w:rsidRDefault="0075349B">
      <w:pPr>
        <w:pStyle w:val="Heading1"/>
        <w:spacing w:before="81"/>
      </w:pPr>
      <w:r>
        <w:rPr>
          <w:w w:val="110"/>
        </w:rPr>
        <w:lastRenderedPageBreak/>
        <w:t>Bahan Kajian:</w:t>
      </w:r>
    </w:p>
    <w:p w:rsidR="00200B12" w:rsidRDefault="0075349B">
      <w:pPr>
        <w:pStyle w:val="Heading4"/>
        <w:spacing w:before="4"/>
        <w:ind w:left="861" w:firstLine="0"/>
      </w:pPr>
      <w:r>
        <w:t>Bahan kajian kurikulum S2 PTV mencakup: Filsafat dan Teori TVET, Kurikulum dan Pembelajaran vokasional, Metodologi penelitian, Statistika, isu kontemporer dan permasalahan TVET Indonesia, penelitian dan publikasi, kepemimpinan PTV, inovasi TVET, evaluasi d</w:t>
      </w:r>
      <w:r>
        <w:t>an asesmen TVET, desain dan rekayasa</w:t>
      </w:r>
      <w:r>
        <w:rPr>
          <w:spacing w:val="58"/>
        </w:rPr>
        <w:t xml:space="preserve"> </w:t>
      </w:r>
      <w:r>
        <w:t>teknologi.</w:t>
      </w:r>
    </w:p>
    <w:p w:rsidR="00200B12" w:rsidRDefault="00200B12">
      <w:pPr>
        <w:pStyle w:val="BodyText"/>
        <w:rPr>
          <w:sz w:val="24"/>
        </w:rPr>
      </w:pPr>
    </w:p>
    <w:p w:rsidR="00200B12" w:rsidRDefault="00200B12">
      <w:pPr>
        <w:pStyle w:val="BodyText"/>
        <w:spacing w:before="11"/>
        <w:rPr>
          <w:sz w:val="35"/>
        </w:rPr>
      </w:pPr>
    </w:p>
    <w:p w:rsidR="00200B12" w:rsidRDefault="0075349B">
      <w:pPr>
        <w:ind w:left="578"/>
        <w:rPr>
          <w:b/>
          <w:sz w:val="24"/>
        </w:rPr>
      </w:pPr>
      <w:bookmarkStart w:id="11" w:name="_bookmark11"/>
      <w:bookmarkEnd w:id="11"/>
      <w:r>
        <w:rPr>
          <w:b/>
          <w:sz w:val="24"/>
        </w:rPr>
        <w:t>Struktur Kurikulum</w:t>
      </w:r>
    </w:p>
    <w:p w:rsidR="00200B12" w:rsidRDefault="0075349B">
      <w:pPr>
        <w:pStyle w:val="BodyText"/>
        <w:spacing w:before="32" w:line="285" w:lineRule="auto"/>
        <w:ind w:left="578" w:right="375" w:firstLine="427"/>
        <w:jc w:val="both"/>
      </w:pPr>
      <w:r>
        <w:t>Kurikulum Prodi S-2 PTV atau Program Magister PTV dengan program interdisipliner adalah kurikulum tahun 2007. Sedangkan kurikulum Prodi S-2 PTV dengan program monodisipliner atau vokasional adalah kurikulum tahun 2019.</w:t>
      </w:r>
    </w:p>
    <w:p w:rsidR="00200B12" w:rsidRDefault="00200B12">
      <w:pPr>
        <w:pStyle w:val="BodyText"/>
        <w:rPr>
          <w:sz w:val="22"/>
        </w:rPr>
      </w:pPr>
    </w:p>
    <w:p w:rsidR="00200B12" w:rsidRDefault="0075349B">
      <w:pPr>
        <w:pStyle w:val="ListParagraph"/>
        <w:numPr>
          <w:ilvl w:val="0"/>
          <w:numId w:val="2"/>
        </w:numPr>
        <w:tabs>
          <w:tab w:val="left" w:pos="1299"/>
        </w:tabs>
        <w:spacing w:before="144"/>
        <w:jc w:val="both"/>
        <w:rPr>
          <w:b/>
          <w:sz w:val="20"/>
        </w:rPr>
      </w:pPr>
      <w:bookmarkStart w:id="12" w:name="_bookmark12"/>
      <w:bookmarkEnd w:id="12"/>
      <w:r>
        <w:rPr>
          <w:b/>
          <w:sz w:val="20"/>
        </w:rPr>
        <w:t>Kurikulum Program Magister PTV (S-2)</w:t>
      </w:r>
      <w:r>
        <w:rPr>
          <w:b/>
          <w:spacing w:val="-7"/>
          <w:sz w:val="20"/>
        </w:rPr>
        <w:t xml:space="preserve"> </w:t>
      </w:r>
      <w:r>
        <w:rPr>
          <w:b/>
          <w:sz w:val="20"/>
        </w:rPr>
        <w:t>Interdisipliner.</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910"/>
        <w:gridCol w:w="1532"/>
        <w:gridCol w:w="581"/>
        <w:gridCol w:w="425"/>
        <w:gridCol w:w="425"/>
        <w:gridCol w:w="425"/>
        <w:gridCol w:w="346"/>
        <w:gridCol w:w="426"/>
        <w:gridCol w:w="365"/>
        <w:gridCol w:w="850"/>
      </w:tblGrid>
      <w:tr w:rsidR="00200B12">
        <w:trPr>
          <w:trHeight w:val="218"/>
        </w:trPr>
        <w:tc>
          <w:tcPr>
            <w:tcW w:w="490" w:type="dxa"/>
            <w:vMerge w:val="restart"/>
          </w:tcPr>
          <w:p w:rsidR="00200B12" w:rsidRDefault="0075349B">
            <w:pPr>
              <w:pStyle w:val="TableParagraph"/>
              <w:spacing w:before="115"/>
              <w:ind w:left="105"/>
              <w:rPr>
                <w:b/>
                <w:sz w:val="18"/>
              </w:rPr>
            </w:pPr>
            <w:r>
              <w:rPr>
                <w:b/>
                <w:sz w:val="18"/>
              </w:rPr>
              <w:t>NO</w:t>
            </w:r>
          </w:p>
        </w:tc>
        <w:tc>
          <w:tcPr>
            <w:tcW w:w="910" w:type="dxa"/>
            <w:vMerge w:val="restart"/>
          </w:tcPr>
          <w:p w:rsidR="00200B12" w:rsidRDefault="0075349B">
            <w:pPr>
              <w:pStyle w:val="TableParagraph"/>
              <w:spacing w:before="115"/>
              <w:ind w:left="198"/>
              <w:rPr>
                <w:b/>
                <w:sz w:val="18"/>
              </w:rPr>
            </w:pPr>
            <w:r>
              <w:rPr>
                <w:b/>
                <w:sz w:val="18"/>
              </w:rPr>
              <w:t>KODE</w:t>
            </w:r>
          </w:p>
        </w:tc>
        <w:tc>
          <w:tcPr>
            <w:tcW w:w="1532" w:type="dxa"/>
            <w:vMerge w:val="restart"/>
          </w:tcPr>
          <w:p w:rsidR="00200B12" w:rsidRDefault="0075349B">
            <w:pPr>
              <w:pStyle w:val="TableParagraph"/>
              <w:spacing w:before="115"/>
              <w:ind w:left="123"/>
              <w:rPr>
                <w:b/>
                <w:sz w:val="18"/>
              </w:rPr>
            </w:pPr>
            <w:r>
              <w:rPr>
                <w:b/>
                <w:sz w:val="18"/>
              </w:rPr>
              <w:t>MATA KULIAH</w:t>
            </w:r>
          </w:p>
        </w:tc>
        <w:tc>
          <w:tcPr>
            <w:tcW w:w="1431" w:type="dxa"/>
            <w:gridSpan w:val="3"/>
          </w:tcPr>
          <w:p w:rsidR="00200B12" w:rsidRDefault="0075349B">
            <w:pPr>
              <w:pStyle w:val="TableParagraph"/>
              <w:spacing w:line="198" w:lineRule="exact"/>
              <w:ind w:left="516" w:right="511"/>
              <w:jc w:val="center"/>
              <w:rPr>
                <w:b/>
                <w:sz w:val="18"/>
              </w:rPr>
            </w:pPr>
            <w:r>
              <w:rPr>
                <w:b/>
                <w:sz w:val="18"/>
              </w:rPr>
              <w:t>SKS</w:t>
            </w:r>
          </w:p>
        </w:tc>
        <w:tc>
          <w:tcPr>
            <w:tcW w:w="1562" w:type="dxa"/>
            <w:gridSpan w:val="4"/>
          </w:tcPr>
          <w:p w:rsidR="00200B12" w:rsidRDefault="0075349B">
            <w:pPr>
              <w:pStyle w:val="TableParagraph"/>
              <w:spacing w:line="198" w:lineRule="exact"/>
              <w:ind w:left="296"/>
              <w:rPr>
                <w:b/>
                <w:sz w:val="18"/>
              </w:rPr>
            </w:pPr>
            <w:r>
              <w:rPr>
                <w:b/>
                <w:sz w:val="18"/>
              </w:rPr>
              <w:t>SEMESTER</w:t>
            </w:r>
          </w:p>
        </w:tc>
        <w:tc>
          <w:tcPr>
            <w:tcW w:w="850" w:type="dxa"/>
            <w:vMerge w:val="restart"/>
          </w:tcPr>
          <w:p w:rsidR="00200B12" w:rsidRDefault="0075349B">
            <w:pPr>
              <w:pStyle w:val="TableParagraph"/>
              <w:spacing w:before="14" w:line="216" w:lineRule="exact"/>
              <w:ind w:left="241" w:right="28" w:hanging="197"/>
              <w:rPr>
                <w:b/>
                <w:sz w:val="18"/>
              </w:rPr>
            </w:pPr>
            <w:r>
              <w:rPr>
                <w:b/>
                <w:sz w:val="18"/>
              </w:rPr>
              <w:t>JUMLAH SKS</w:t>
            </w:r>
          </w:p>
        </w:tc>
      </w:tr>
      <w:tr w:rsidR="00200B12">
        <w:trPr>
          <w:trHeight w:val="218"/>
        </w:trPr>
        <w:tc>
          <w:tcPr>
            <w:tcW w:w="490" w:type="dxa"/>
            <w:vMerge/>
            <w:tcBorders>
              <w:top w:val="nil"/>
            </w:tcBorders>
          </w:tcPr>
          <w:p w:rsidR="00200B12" w:rsidRDefault="00200B12">
            <w:pPr>
              <w:rPr>
                <w:sz w:val="2"/>
                <w:szCs w:val="2"/>
              </w:rPr>
            </w:pPr>
          </w:p>
        </w:tc>
        <w:tc>
          <w:tcPr>
            <w:tcW w:w="910" w:type="dxa"/>
            <w:vMerge/>
            <w:tcBorders>
              <w:top w:val="nil"/>
            </w:tcBorders>
          </w:tcPr>
          <w:p w:rsidR="00200B12" w:rsidRDefault="00200B12">
            <w:pPr>
              <w:rPr>
                <w:sz w:val="2"/>
                <w:szCs w:val="2"/>
              </w:rPr>
            </w:pPr>
          </w:p>
        </w:tc>
        <w:tc>
          <w:tcPr>
            <w:tcW w:w="1532" w:type="dxa"/>
            <w:vMerge/>
            <w:tcBorders>
              <w:top w:val="nil"/>
            </w:tcBorders>
          </w:tcPr>
          <w:p w:rsidR="00200B12" w:rsidRDefault="00200B12">
            <w:pPr>
              <w:rPr>
                <w:sz w:val="2"/>
                <w:szCs w:val="2"/>
              </w:rPr>
            </w:pPr>
          </w:p>
        </w:tc>
        <w:tc>
          <w:tcPr>
            <w:tcW w:w="581" w:type="dxa"/>
          </w:tcPr>
          <w:p w:rsidR="00200B12" w:rsidRDefault="0075349B">
            <w:pPr>
              <w:pStyle w:val="TableParagraph"/>
              <w:spacing w:line="198" w:lineRule="exact"/>
              <w:ind w:left="91" w:right="85"/>
              <w:jc w:val="center"/>
              <w:rPr>
                <w:b/>
                <w:sz w:val="18"/>
              </w:rPr>
            </w:pPr>
            <w:r>
              <w:rPr>
                <w:b/>
                <w:sz w:val="18"/>
              </w:rPr>
              <w:t>JML</w:t>
            </w:r>
          </w:p>
        </w:tc>
        <w:tc>
          <w:tcPr>
            <w:tcW w:w="425" w:type="dxa"/>
          </w:tcPr>
          <w:p w:rsidR="00200B12" w:rsidRDefault="0075349B">
            <w:pPr>
              <w:pStyle w:val="TableParagraph"/>
              <w:spacing w:line="198" w:lineRule="exact"/>
              <w:jc w:val="center"/>
              <w:rPr>
                <w:b/>
                <w:sz w:val="18"/>
              </w:rPr>
            </w:pPr>
            <w:r>
              <w:rPr>
                <w:b/>
                <w:sz w:val="18"/>
              </w:rPr>
              <w:t>T</w:t>
            </w:r>
          </w:p>
        </w:tc>
        <w:tc>
          <w:tcPr>
            <w:tcW w:w="425" w:type="dxa"/>
          </w:tcPr>
          <w:p w:rsidR="00200B12" w:rsidRDefault="0075349B">
            <w:pPr>
              <w:pStyle w:val="TableParagraph"/>
              <w:spacing w:line="198" w:lineRule="exact"/>
              <w:ind w:left="7"/>
              <w:jc w:val="center"/>
              <w:rPr>
                <w:b/>
                <w:sz w:val="18"/>
              </w:rPr>
            </w:pPr>
            <w:r>
              <w:rPr>
                <w:b/>
                <w:sz w:val="18"/>
              </w:rPr>
              <w:t>P</w:t>
            </w:r>
          </w:p>
        </w:tc>
        <w:tc>
          <w:tcPr>
            <w:tcW w:w="425" w:type="dxa"/>
          </w:tcPr>
          <w:p w:rsidR="00200B12" w:rsidRDefault="0075349B">
            <w:pPr>
              <w:pStyle w:val="TableParagraph"/>
              <w:spacing w:line="198" w:lineRule="exact"/>
              <w:ind w:left="3"/>
              <w:jc w:val="center"/>
              <w:rPr>
                <w:b/>
                <w:sz w:val="18"/>
              </w:rPr>
            </w:pPr>
            <w:r>
              <w:rPr>
                <w:b/>
                <w:sz w:val="18"/>
              </w:rPr>
              <w:t>1</w:t>
            </w:r>
          </w:p>
        </w:tc>
        <w:tc>
          <w:tcPr>
            <w:tcW w:w="346" w:type="dxa"/>
          </w:tcPr>
          <w:p w:rsidR="00200B12" w:rsidRDefault="0075349B">
            <w:pPr>
              <w:pStyle w:val="TableParagraph"/>
              <w:spacing w:line="198" w:lineRule="exact"/>
              <w:jc w:val="center"/>
              <w:rPr>
                <w:b/>
                <w:sz w:val="18"/>
              </w:rPr>
            </w:pPr>
            <w:r>
              <w:rPr>
                <w:b/>
                <w:sz w:val="18"/>
              </w:rPr>
              <w:t>2</w:t>
            </w:r>
          </w:p>
        </w:tc>
        <w:tc>
          <w:tcPr>
            <w:tcW w:w="426" w:type="dxa"/>
          </w:tcPr>
          <w:p w:rsidR="00200B12" w:rsidRDefault="0075349B">
            <w:pPr>
              <w:pStyle w:val="TableParagraph"/>
              <w:spacing w:line="198" w:lineRule="exact"/>
              <w:ind w:left="149"/>
              <w:rPr>
                <w:b/>
                <w:sz w:val="18"/>
              </w:rPr>
            </w:pPr>
            <w:r>
              <w:rPr>
                <w:b/>
                <w:sz w:val="18"/>
              </w:rPr>
              <w:t>3</w:t>
            </w:r>
          </w:p>
        </w:tc>
        <w:tc>
          <w:tcPr>
            <w:tcW w:w="365" w:type="dxa"/>
          </w:tcPr>
          <w:p w:rsidR="00200B12" w:rsidRDefault="0075349B">
            <w:pPr>
              <w:pStyle w:val="TableParagraph"/>
              <w:spacing w:line="198" w:lineRule="exact"/>
              <w:jc w:val="center"/>
              <w:rPr>
                <w:b/>
                <w:sz w:val="18"/>
              </w:rPr>
            </w:pPr>
            <w:r>
              <w:rPr>
                <w:b/>
                <w:sz w:val="18"/>
              </w:rPr>
              <w:t>4</w:t>
            </w:r>
          </w:p>
        </w:tc>
        <w:tc>
          <w:tcPr>
            <w:tcW w:w="850" w:type="dxa"/>
            <w:vMerge/>
            <w:tcBorders>
              <w:top w:val="nil"/>
            </w:tcBorders>
          </w:tcPr>
          <w:p w:rsidR="00200B12" w:rsidRDefault="00200B12">
            <w:pPr>
              <w:rPr>
                <w:sz w:val="2"/>
                <w:szCs w:val="2"/>
              </w:rPr>
            </w:pPr>
          </w:p>
        </w:tc>
      </w:tr>
      <w:tr w:rsidR="00200B12">
        <w:trPr>
          <w:trHeight w:val="433"/>
        </w:trPr>
        <w:tc>
          <w:tcPr>
            <w:tcW w:w="2932" w:type="dxa"/>
            <w:gridSpan w:val="3"/>
          </w:tcPr>
          <w:p w:rsidR="00200B12" w:rsidRDefault="0075349B">
            <w:pPr>
              <w:pStyle w:val="TableParagraph"/>
              <w:spacing w:before="7" w:line="216" w:lineRule="exact"/>
              <w:ind w:left="309" w:right="424" w:hanging="202"/>
              <w:rPr>
                <w:b/>
                <w:sz w:val="18"/>
              </w:rPr>
            </w:pPr>
            <w:r>
              <w:rPr>
                <w:b/>
                <w:sz w:val="18"/>
              </w:rPr>
              <w:t>I. MATA KULIAH FONDASI KEAHLIAN</w:t>
            </w:r>
          </w:p>
        </w:tc>
        <w:tc>
          <w:tcPr>
            <w:tcW w:w="581" w:type="dxa"/>
          </w:tcPr>
          <w:p w:rsidR="00200B12" w:rsidRDefault="00200B12">
            <w:pPr>
              <w:pStyle w:val="TableParagraph"/>
              <w:rPr>
                <w:rFonts w:ascii="Times New Roman"/>
                <w:sz w:val="18"/>
              </w:rPr>
            </w:pPr>
          </w:p>
        </w:tc>
        <w:tc>
          <w:tcPr>
            <w:tcW w:w="425" w:type="dxa"/>
          </w:tcPr>
          <w:p w:rsidR="00200B12" w:rsidRDefault="00200B12">
            <w:pPr>
              <w:pStyle w:val="TableParagraph"/>
              <w:rPr>
                <w:rFonts w:ascii="Times New Roman"/>
                <w:sz w:val="18"/>
              </w:rPr>
            </w:pPr>
          </w:p>
        </w:tc>
        <w:tc>
          <w:tcPr>
            <w:tcW w:w="425" w:type="dxa"/>
          </w:tcPr>
          <w:p w:rsidR="00200B12" w:rsidRDefault="00200B12">
            <w:pPr>
              <w:pStyle w:val="TableParagraph"/>
              <w:rPr>
                <w:rFonts w:ascii="Times New Roman"/>
                <w:sz w:val="18"/>
              </w:rPr>
            </w:pPr>
          </w:p>
        </w:tc>
        <w:tc>
          <w:tcPr>
            <w:tcW w:w="425" w:type="dxa"/>
          </w:tcPr>
          <w:p w:rsidR="00200B12" w:rsidRDefault="00200B12">
            <w:pPr>
              <w:pStyle w:val="TableParagraph"/>
              <w:rPr>
                <w:rFonts w:ascii="Times New Roman"/>
                <w:sz w:val="18"/>
              </w:rPr>
            </w:pPr>
          </w:p>
        </w:tc>
        <w:tc>
          <w:tcPr>
            <w:tcW w:w="346" w:type="dxa"/>
          </w:tcPr>
          <w:p w:rsidR="00200B12" w:rsidRDefault="00200B12">
            <w:pPr>
              <w:pStyle w:val="TableParagraph"/>
              <w:rPr>
                <w:rFonts w:ascii="Times New Roman"/>
                <w:sz w:val="18"/>
              </w:rPr>
            </w:pPr>
          </w:p>
        </w:tc>
        <w:tc>
          <w:tcPr>
            <w:tcW w:w="426" w:type="dxa"/>
          </w:tcPr>
          <w:p w:rsidR="00200B12" w:rsidRDefault="00200B12">
            <w:pPr>
              <w:pStyle w:val="TableParagraph"/>
              <w:rPr>
                <w:rFonts w:ascii="Times New Roman"/>
                <w:sz w:val="18"/>
              </w:rPr>
            </w:pPr>
          </w:p>
        </w:tc>
        <w:tc>
          <w:tcPr>
            <w:tcW w:w="365" w:type="dxa"/>
          </w:tcPr>
          <w:p w:rsidR="00200B12" w:rsidRDefault="00200B12">
            <w:pPr>
              <w:pStyle w:val="TableParagraph"/>
              <w:rPr>
                <w:rFonts w:ascii="Times New Roman"/>
                <w:sz w:val="18"/>
              </w:rPr>
            </w:pPr>
          </w:p>
        </w:tc>
        <w:tc>
          <w:tcPr>
            <w:tcW w:w="850" w:type="dxa"/>
            <w:vMerge w:val="restart"/>
          </w:tcPr>
          <w:p w:rsidR="00200B12" w:rsidRDefault="00200B12">
            <w:pPr>
              <w:pStyle w:val="TableParagraph"/>
              <w:rPr>
                <w:b/>
                <w:sz w:val="28"/>
              </w:rPr>
            </w:pPr>
          </w:p>
          <w:p w:rsidR="00200B12" w:rsidRDefault="0075349B">
            <w:pPr>
              <w:pStyle w:val="TableParagraph"/>
              <w:spacing w:before="180"/>
              <w:ind w:right="1"/>
              <w:jc w:val="center"/>
              <w:rPr>
                <w:b/>
                <w:sz w:val="24"/>
              </w:rPr>
            </w:pPr>
            <w:r>
              <w:rPr>
                <w:b/>
                <w:sz w:val="24"/>
              </w:rPr>
              <w:t>7</w:t>
            </w:r>
          </w:p>
        </w:tc>
      </w:tr>
      <w:tr w:rsidR="00200B12">
        <w:trPr>
          <w:trHeight w:val="213"/>
        </w:trPr>
        <w:tc>
          <w:tcPr>
            <w:tcW w:w="490" w:type="dxa"/>
          </w:tcPr>
          <w:p w:rsidR="00200B12" w:rsidRDefault="0075349B">
            <w:pPr>
              <w:pStyle w:val="TableParagraph"/>
              <w:spacing w:line="193" w:lineRule="exact"/>
              <w:ind w:right="185"/>
              <w:jc w:val="right"/>
              <w:rPr>
                <w:sz w:val="18"/>
              </w:rPr>
            </w:pPr>
            <w:r>
              <w:rPr>
                <w:sz w:val="18"/>
              </w:rPr>
              <w:t>1</w:t>
            </w:r>
          </w:p>
        </w:tc>
        <w:tc>
          <w:tcPr>
            <w:tcW w:w="910" w:type="dxa"/>
          </w:tcPr>
          <w:p w:rsidR="00200B12" w:rsidRDefault="0075349B">
            <w:pPr>
              <w:pStyle w:val="TableParagraph"/>
              <w:spacing w:line="193" w:lineRule="exact"/>
              <w:ind w:left="79" w:right="74"/>
              <w:jc w:val="center"/>
              <w:rPr>
                <w:sz w:val="18"/>
              </w:rPr>
            </w:pPr>
            <w:r>
              <w:rPr>
                <w:sz w:val="18"/>
              </w:rPr>
              <w:t>PPS8201</w:t>
            </w:r>
          </w:p>
        </w:tc>
        <w:tc>
          <w:tcPr>
            <w:tcW w:w="1532" w:type="dxa"/>
          </w:tcPr>
          <w:p w:rsidR="00200B12" w:rsidRDefault="0075349B">
            <w:pPr>
              <w:pStyle w:val="TableParagraph"/>
              <w:spacing w:line="193" w:lineRule="exact"/>
              <w:ind w:left="106"/>
              <w:rPr>
                <w:sz w:val="18"/>
              </w:rPr>
            </w:pPr>
            <w:r>
              <w:rPr>
                <w:sz w:val="18"/>
              </w:rPr>
              <w:t>Filsafat Ilmu</w:t>
            </w:r>
          </w:p>
        </w:tc>
        <w:tc>
          <w:tcPr>
            <w:tcW w:w="581" w:type="dxa"/>
            <w:shd w:val="clear" w:color="auto" w:fill="F7C9AC"/>
          </w:tcPr>
          <w:p w:rsidR="00200B12" w:rsidRDefault="0075349B">
            <w:pPr>
              <w:pStyle w:val="TableParagraph"/>
              <w:spacing w:line="193" w:lineRule="exact"/>
              <w:ind w:left="1"/>
              <w:jc w:val="center"/>
              <w:rPr>
                <w:b/>
                <w:sz w:val="18"/>
              </w:rPr>
            </w:pPr>
            <w:r>
              <w:rPr>
                <w:b/>
                <w:sz w:val="18"/>
              </w:rPr>
              <w:t>2</w:t>
            </w:r>
          </w:p>
        </w:tc>
        <w:tc>
          <w:tcPr>
            <w:tcW w:w="425" w:type="dxa"/>
            <w:shd w:val="clear" w:color="auto" w:fill="F7C9AC"/>
          </w:tcPr>
          <w:p w:rsidR="00200B12" w:rsidRDefault="0075349B">
            <w:pPr>
              <w:pStyle w:val="TableParagraph"/>
              <w:spacing w:line="193" w:lineRule="exact"/>
              <w:ind w:left="4"/>
              <w:jc w:val="center"/>
              <w:rPr>
                <w:b/>
                <w:sz w:val="18"/>
              </w:rPr>
            </w:pPr>
            <w:r>
              <w:rPr>
                <w:b/>
                <w:sz w:val="18"/>
              </w:rPr>
              <w:t>2</w:t>
            </w:r>
          </w:p>
        </w:tc>
        <w:tc>
          <w:tcPr>
            <w:tcW w:w="425" w:type="dxa"/>
            <w:shd w:val="clear" w:color="auto" w:fill="F7C9AC"/>
          </w:tcPr>
          <w:p w:rsidR="00200B12" w:rsidRDefault="0075349B">
            <w:pPr>
              <w:pStyle w:val="TableParagraph"/>
              <w:spacing w:line="193" w:lineRule="exact"/>
              <w:ind w:left="4"/>
              <w:jc w:val="center"/>
              <w:rPr>
                <w:b/>
                <w:sz w:val="18"/>
              </w:rPr>
            </w:pPr>
            <w:r>
              <w:rPr>
                <w:b/>
                <w:sz w:val="18"/>
              </w:rPr>
              <w:t>0</w:t>
            </w:r>
          </w:p>
        </w:tc>
        <w:tc>
          <w:tcPr>
            <w:tcW w:w="425" w:type="dxa"/>
            <w:shd w:val="clear" w:color="auto" w:fill="FFE499"/>
          </w:tcPr>
          <w:p w:rsidR="00200B12" w:rsidRDefault="0075349B">
            <w:pPr>
              <w:pStyle w:val="TableParagraph"/>
              <w:spacing w:line="193" w:lineRule="exact"/>
              <w:ind w:left="3"/>
              <w:jc w:val="center"/>
              <w:rPr>
                <w:b/>
                <w:sz w:val="18"/>
              </w:rPr>
            </w:pPr>
            <w:r>
              <w:rPr>
                <w:b/>
                <w:sz w:val="18"/>
              </w:rPr>
              <w:t>2</w:t>
            </w:r>
          </w:p>
        </w:tc>
        <w:tc>
          <w:tcPr>
            <w:tcW w:w="346" w:type="dxa"/>
            <w:shd w:val="clear" w:color="auto" w:fill="DBDBDB"/>
          </w:tcPr>
          <w:p w:rsidR="00200B12" w:rsidRDefault="0075349B">
            <w:pPr>
              <w:pStyle w:val="TableParagraph"/>
              <w:spacing w:line="193" w:lineRule="exact"/>
              <w:ind w:left="2"/>
              <w:jc w:val="center"/>
              <w:rPr>
                <w:b/>
                <w:sz w:val="18"/>
              </w:rPr>
            </w:pPr>
            <w:r>
              <w:rPr>
                <w:b/>
                <w:sz w:val="18"/>
              </w:rPr>
              <w:t>-</w:t>
            </w:r>
          </w:p>
        </w:tc>
        <w:tc>
          <w:tcPr>
            <w:tcW w:w="426" w:type="dxa"/>
            <w:shd w:val="clear" w:color="auto" w:fill="FFE499"/>
          </w:tcPr>
          <w:p w:rsidR="00200B12" w:rsidRDefault="0075349B">
            <w:pPr>
              <w:pStyle w:val="TableParagraph"/>
              <w:spacing w:line="193" w:lineRule="exact"/>
              <w:ind w:left="168"/>
              <w:rPr>
                <w:b/>
                <w:sz w:val="18"/>
              </w:rPr>
            </w:pPr>
            <w:r>
              <w:rPr>
                <w:b/>
                <w:sz w:val="18"/>
              </w:rPr>
              <w:t>-</w:t>
            </w:r>
          </w:p>
        </w:tc>
        <w:tc>
          <w:tcPr>
            <w:tcW w:w="365" w:type="dxa"/>
            <w:shd w:val="clear" w:color="auto" w:fill="DBDBDB"/>
          </w:tcPr>
          <w:p w:rsidR="00200B12" w:rsidRDefault="0075349B">
            <w:pPr>
              <w:pStyle w:val="TableParagraph"/>
              <w:spacing w:line="193" w:lineRule="exact"/>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215"/>
        </w:trPr>
        <w:tc>
          <w:tcPr>
            <w:tcW w:w="490" w:type="dxa"/>
          </w:tcPr>
          <w:p w:rsidR="00200B12" w:rsidRDefault="0075349B">
            <w:pPr>
              <w:pStyle w:val="TableParagraph"/>
              <w:spacing w:line="196" w:lineRule="exact"/>
              <w:ind w:right="185"/>
              <w:jc w:val="right"/>
              <w:rPr>
                <w:sz w:val="18"/>
              </w:rPr>
            </w:pPr>
            <w:r>
              <w:rPr>
                <w:sz w:val="18"/>
              </w:rPr>
              <w:t>2</w:t>
            </w:r>
          </w:p>
        </w:tc>
        <w:tc>
          <w:tcPr>
            <w:tcW w:w="910" w:type="dxa"/>
          </w:tcPr>
          <w:p w:rsidR="00200B12" w:rsidRDefault="0075349B">
            <w:pPr>
              <w:pStyle w:val="TableParagraph"/>
              <w:spacing w:line="196" w:lineRule="exact"/>
              <w:ind w:left="79" w:right="74"/>
              <w:jc w:val="center"/>
              <w:rPr>
                <w:sz w:val="18"/>
              </w:rPr>
            </w:pPr>
            <w:r>
              <w:rPr>
                <w:sz w:val="18"/>
              </w:rPr>
              <w:t>PPS8202</w:t>
            </w:r>
          </w:p>
        </w:tc>
        <w:tc>
          <w:tcPr>
            <w:tcW w:w="1532" w:type="dxa"/>
          </w:tcPr>
          <w:p w:rsidR="00200B12" w:rsidRDefault="0075349B">
            <w:pPr>
              <w:pStyle w:val="TableParagraph"/>
              <w:spacing w:line="196" w:lineRule="exact"/>
              <w:ind w:left="106"/>
              <w:rPr>
                <w:sz w:val="18"/>
              </w:rPr>
            </w:pPr>
            <w:r>
              <w:rPr>
                <w:sz w:val="18"/>
              </w:rPr>
              <w:t>Statistika</w:t>
            </w:r>
          </w:p>
        </w:tc>
        <w:tc>
          <w:tcPr>
            <w:tcW w:w="581" w:type="dxa"/>
            <w:shd w:val="clear" w:color="auto" w:fill="F7C9AC"/>
          </w:tcPr>
          <w:p w:rsidR="00200B12" w:rsidRDefault="0075349B">
            <w:pPr>
              <w:pStyle w:val="TableParagraph"/>
              <w:spacing w:line="196" w:lineRule="exact"/>
              <w:ind w:left="1"/>
              <w:jc w:val="center"/>
              <w:rPr>
                <w:b/>
                <w:sz w:val="18"/>
              </w:rPr>
            </w:pPr>
            <w:r>
              <w:rPr>
                <w:b/>
                <w:sz w:val="18"/>
              </w:rPr>
              <w:t>2</w:t>
            </w:r>
          </w:p>
        </w:tc>
        <w:tc>
          <w:tcPr>
            <w:tcW w:w="425" w:type="dxa"/>
            <w:shd w:val="clear" w:color="auto" w:fill="F7C9AC"/>
          </w:tcPr>
          <w:p w:rsidR="00200B12" w:rsidRDefault="0075349B">
            <w:pPr>
              <w:pStyle w:val="TableParagraph"/>
              <w:spacing w:line="196" w:lineRule="exact"/>
              <w:ind w:left="4"/>
              <w:jc w:val="center"/>
              <w:rPr>
                <w:b/>
                <w:sz w:val="18"/>
              </w:rPr>
            </w:pPr>
            <w:r>
              <w:rPr>
                <w:b/>
                <w:sz w:val="18"/>
              </w:rPr>
              <w:t>2</w:t>
            </w:r>
          </w:p>
        </w:tc>
        <w:tc>
          <w:tcPr>
            <w:tcW w:w="425" w:type="dxa"/>
            <w:shd w:val="clear" w:color="auto" w:fill="F7C9AC"/>
          </w:tcPr>
          <w:p w:rsidR="00200B12" w:rsidRDefault="0075349B">
            <w:pPr>
              <w:pStyle w:val="TableParagraph"/>
              <w:spacing w:line="196" w:lineRule="exact"/>
              <w:ind w:left="4"/>
              <w:jc w:val="center"/>
              <w:rPr>
                <w:b/>
                <w:sz w:val="18"/>
              </w:rPr>
            </w:pPr>
            <w:r>
              <w:rPr>
                <w:b/>
                <w:sz w:val="18"/>
              </w:rPr>
              <w:t>0</w:t>
            </w:r>
          </w:p>
        </w:tc>
        <w:tc>
          <w:tcPr>
            <w:tcW w:w="425" w:type="dxa"/>
            <w:shd w:val="clear" w:color="auto" w:fill="FFE499"/>
          </w:tcPr>
          <w:p w:rsidR="00200B12" w:rsidRDefault="0075349B">
            <w:pPr>
              <w:pStyle w:val="TableParagraph"/>
              <w:spacing w:line="196" w:lineRule="exact"/>
              <w:ind w:left="3"/>
              <w:jc w:val="center"/>
              <w:rPr>
                <w:b/>
                <w:sz w:val="18"/>
              </w:rPr>
            </w:pPr>
            <w:r>
              <w:rPr>
                <w:b/>
                <w:sz w:val="18"/>
              </w:rPr>
              <w:t>2</w:t>
            </w:r>
          </w:p>
        </w:tc>
        <w:tc>
          <w:tcPr>
            <w:tcW w:w="346" w:type="dxa"/>
            <w:shd w:val="clear" w:color="auto" w:fill="DBDBDB"/>
          </w:tcPr>
          <w:p w:rsidR="00200B12" w:rsidRDefault="0075349B">
            <w:pPr>
              <w:pStyle w:val="TableParagraph"/>
              <w:spacing w:line="196" w:lineRule="exact"/>
              <w:ind w:left="2"/>
              <w:jc w:val="center"/>
              <w:rPr>
                <w:b/>
                <w:sz w:val="18"/>
              </w:rPr>
            </w:pPr>
            <w:r>
              <w:rPr>
                <w:b/>
                <w:sz w:val="18"/>
              </w:rPr>
              <w:t>-</w:t>
            </w:r>
          </w:p>
        </w:tc>
        <w:tc>
          <w:tcPr>
            <w:tcW w:w="426" w:type="dxa"/>
            <w:shd w:val="clear" w:color="auto" w:fill="FFE499"/>
          </w:tcPr>
          <w:p w:rsidR="00200B12" w:rsidRDefault="0075349B">
            <w:pPr>
              <w:pStyle w:val="TableParagraph"/>
              <w:spacing w:line="196" w:lineRule="exact"/>
              <w:ind w:left="168"/>
              <w:rPr>
                <w:b/>
                <w:sz w:val="18"/>
              </w:rPr>
            </w:pPr>
            <w:r>
              <w:rPr>
                <w:b/>
                <w:sz w:val="18"/>
              </w:rPr>
              <w:t>-</w:t>
            </w:r>
          </w:p>
        </w:tc>
        <w:tc>
          <w:tcPr>
            <w:tcW w:w="365" w:type="dxa"/>
            <w:shd w:val="clear" w:color="auto" w:fill="DBDBDB"/>
          </w:tcPr>
          <w:p w:rsidR="00200B12" w:rsidRDefault="0075349B">
            <w:pPr>
              <w:pStyle w:val="TableParagraph"/>
              <w:spacing w:line="196" w:lineRule="exact"/>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436"/>
        </w:trPr>
        <w:tc>
          <w:tcPr>
            <w:tcW w:w="490" w:type="dxa"/>
          </w:tcPr>
          <w:p w:rsidR="00200B12" w:rsidRDefault="0075349B">
            <w:pPr>
              <w:pStyle w:val="TableParagraph"/>
              <w:spacing w:before="110"/>
              <w:ind w:right="185"/>
              <w:jc w:val="right"/>
              <w:rPr>
                <w:sz w:val="18"/>
              </w:rPr>
            </w:pPr>
            <w:r>
              <w:rPr>
                <w:sz w:val="18"/>
              </w:rPr>
              <w:t>3</w:t>
            </w:r>
          </w:p>
        </w:tc>
        <w:tc>
          <w:tcPr>
            <w:tcW w:w="910" w:type="dxa"/>
          </w:tcPr>
          <w:p w:rsidR="00200B12" w:rsidRDefault="0075349B">
            <w:pPr>
              <w:pStyle w:val="TableParagraph"/>
              <w:ind w:left="79" w:right="74"/>
              <w:jc w:val="center"/>
              <w:rPr>
                <w:sz w:val="18"/>
              </w:rPr>
            </w:pPr>
            <w:r>
              <w:rPr>
                <w:sz w:val="18"/>
              </w:rPr>
              <w:t>PPS8303</w:t>
            </w:r>
          </w:p>
        </w:tc>
        <w:tc>
          <w:tcPr>
            <w:tcW w:w="1532" w:type="dxa"/>
          </w:tcPr>
          <w:p w:rsidR="00200B12" w:rsidRDefault="0075349B">
            <w:pPr>
              <w:pStyle w:val="TableParagraph"/>
              <w:spacing w:before="5" w:line="218" w:lineRule="exact"/>
              <w:ind w:left="106" w:right="527"/>
              <w:rPr>
                <w:sz w:val="18"/>
              </w:rPr>
            </w:pPr>
            <w:r>
              <w:rPr>
                <w:sz w:val="18"/>
              </w:rPr>
              <w:t>Metodologi Penelitian</w:t>
            </w:r>
          </w:p>
        </w:tc>
        <w:tc>
          <w:tcPr>
            <w:tcW w:w="581" w:type="dxa"/>
            <w:shd w:val="clear" w:color="auto" w:fill="F7C9AC"/>
          </w:tcPr>
          <w:p w:rsidR="00200B12" w:rsidRDefault="0075349B">
            <w:pPr>
              <w:pStyle w:val="TableParagraph"/>
              <w:spacing w:before="110"/>
              <w:ind w:left="1"/>
              <w:jc w:val="center"/>
              <w:rPr>
                <w:b/>
                <w:sz w:val="18"/>
              </w:rPr>
            </w:pPr>
            <w:r>
              <w:rPr>
                <w:b/>
                <w:sz w:val="18"/>
              </w:rPr>
              <w:t>3</w:t>
            </w:r>
          </w:p>
        </w:tc>
        <w:tc>
          <w:tcPr>
            <w:tcW w:w="425" w:type="dxa"/>
            <w:shd w:val="clear" w:color="auto" w:fill="F7C9AC"/>
          </w:tcPr>
          <w:p w:rsidR="00200B12" w:rsidRDefault="0075349B">
            <w:pPr>
              <w:pStyle w:val="TableParagraph"/>
              <w:spacing w:before="110"/>
              <w:ind w:left="4"/>
              <w:jc w:val="center"/>
              <w:rPr>
                <w:b/>
                <w:sz w:val="18"/>
              </w:rPr>
            </w:pPr>
            <w:r>
              <w:rPr>
                <w:b/>
                <w:sz w:val="18"/>
              </w:rPr>
              <w:t>3</w:t>
            </w:r>
          </w:p>
        </w:tc>
        <w:tc>
          <w:tcPr>
            <w:tcW w:w="425" w:type="dxa"/>
            <w:shd w:val="clear" w:color="auto" w:fill="F7C9AC"/>
          </w:tcPr>
          <w:p w:rsidR="00200B12" w:rsidRDefault="0075349B">
            <w:pPr>
              <w:pStyle w:val="TableParagraph"/>
              <w:spacing w:before="110"/>
              <w:ind w:left="4"/>
              <w:jc w:val="center"/>
              <w:rPr>
                <w:b/>
                <w:sz w:val="18"/>
              </w:rPr>
            </w:pPr>
            <w:r>
              <w:rPr>
                <w:b/>
                <w:sz w:val="18"/>
              </w:rPr>
              <w:t>0</w:t>
            </w:r>
          </w:p>
        </w:tc>
        <w:tc>
          <w:tcPr>
            <w:tcW w:w="425" w:type="dxa"/>
            <w:shd w:val="clear" w:color="auto" w:fill="FFE499"/>
          </w:tcPr>
          <w:p w:rsidR="00200B12" w:rsidRDefault="0075349B">
            <w:pPr>
              <w:pStyle w:val="TableParagraph"/>
              <w:spacing w:before="110"/>
              <w:ind w:left="3"/>
              <w:jc w:val="center"/>
              <w:rPr>
                <w:b/>
                <w:sz w:val="18"/>
              </w:rPr>
            </w:pPr>
            <w:r>
              <w:rPr>
                <w:b/>
                <w:sz w:val="18"/>
              </w:rPr>
              <w:t>3</w:t>
            </w:r>
          </w:p>
        </w:tc>
        <w:tc>
          <w:tcPr>
            <w:tcW w:w="346" w:type="dxa"/>
            <w:shd w:val="clear" w:color="auto" w:fill="DBDBDB"/>
          </w:tcPr>
          <w:p w:rsidR="00200B12" w:rsidRDefault="0075349B">
            <w:pPr>
              <w:pStyle w:val="TableParagraph"/>
              <w:spacing w:before="110"/>
              <w:ind w:left="2"/>
              <w:jc w:val="center"/>
              <w:rPr>
                <w:b/>
                <w:sz w:val="18"/>
              </w:rPr>
            </w:pPr>
            <w:r>
              <w:rPr>
                <w:b/>
                <w:sz w:val="18"/>
              </w:rPr>
              <w:t>-</w:t>
            </w:r>
          </w:p>
        </w:tc>
        <w:tc>
          <w:tcPr>
            <w:tcW w:w="426" w:type="dxa"/>
            <w:shd w:val="clear" w:color="auto" w:fill="FFE499"/>
          </w:tcPr>
          <w:p w:rsidR="00200B12" w:rsidRDefault="0075349B">
            <w:pPr>
              <w:pStyle w:val="TableParagraph"/>
              <w:spacing w:before="110"/>
              <w:ind w:left="168"/>
              <w:rPr>
                <w:b/>
                <w:sz w:val="18"/>
              </w:rPr>
            </w:pPr>
            <w:r>
              <w:rPr>
                <w:b/>
                <w:sz w:val="18"/>
              </w:rPr>
              <w:t>-</w:t>
            </w:r>
          </w:p>
        </w:tc>
        <w:tc>
          <w:tcPr>
            <w:tcW w:w="365" w:type="dxa"/>
            <w:shd w:val="clear" w:color="auto" w:fill="DBDBDB"/>
          </w:tcPr>
          <w:p w:rsidR="00200B12" w:rsidRDefault="0075349B">
            <w:pPr>
              <w:pStyle w:val="TableParagraph"/>
              <w:spacing w:before="110"/>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211"/>
        </w:trPr>
        <w:tc>
          <w:tcPr>
            <w:tcW w:w="490" w:type="dxa"/>
          </w:tcPr>
          <w:p w:rsidR="00200B12" w:rsidRDefault="00200B12">
            <w:pPr>
              <w:pStyle w:val="TableParagraph"/>
              <w:rPr>
                <w:rFonts w:ascii="Times New Roman"/>
                <w:sz w:val="14"/>
              </w:rPr>
            </w:pPr>
          </w:p>
        </w:tc>
        <w:tc>
          <w:tcPr>
            <w:tcW w:w="2442" w:type="dxa"/>
            <w:gridSpan w:val="2"/>
          </w:tcPr>
          <w:p w:rsidR="00200B12" w:rsidRDefault="0075349B">
            <w:pPr>
              <w:pStyle w:val="TableParagraph"/>
              <w:spacing w:line="191" w:lineRule="exact"/>
              <w:ind w:left="136"/>
              <w:rPr>
                <w:sz w:val="18"/>
              </w:rPr>
            </w:pPr>
            <w:r>
              <w:rPr>
                <w:sz w:val="18"/>
              </w:rPr>
              <w:t>Jumlah SKS Mata Kuliah FK</w:t>
            </w:r>
          </w:p>
        </w:tc>
        <w:tc>
          <w:tcPr>
            <w:tcW w:w="581" w:type="dxa"/>
          </w:tcPr>
          <w:p w:rsidR="00200B12" w:rsidRDefault="0075349B">
            <w:pPr>
              <w:pStyle w:val="TableParagraph"/>
              <w:spacing w:line="191" w:lineRule="exact"/>
              <w:ind w:left="1"/>
              <w:jc w:val="center"/>
              <w:rPr>
                <w:b/>
                <w:sz w:val="18"/>
              </w:rPr>
            </w:pPr>
            <w:r>
              <w:rPr>
                <w:b/>
                <w:sz w:val="18"/>
              </w:rPr>
              <w:t>7</w:t>
            </w:r>
          </w:p>
        </w:tc>
        <w:tc>
          <w:tcPr>
            <w:tcW w:w="425" w:type="dxa"/>
          </w:tcPr>
          <w:p w:rsidR="00200B12" w:rsidRDefault="0075349B">
            <w:pPr>
              <w:pStyle w:val="TableParagraph"/>
              <w:spacing w:line="191" w:lineRule="exact"/>
              <w:ind w:left="4"/>
              <w:jc w:val="center"/>
              <w:rPr>
                <w:b/>
                <w:sz w:val="18"/>
              </w:rPr>
            </w:pPr>
            <w:r>
              <w:rPr>
                <w:b/>
                <w:sz w:val="18"/>
              </w:rPr>
              <w:t>7</w:t>
            </w:r>
          </w:p>
        </w:tc>
        <w:tc>
          <w:tcPr>
            <w:tcW w:w="425" w:type="dxa"/>
          </w:tcPr>
          <w:p w:rsidR="00200B12" w:rsidRDefault="0075349B">
            <w:pPr>
              <w:pStyle w:val="TableParagraph"/>
              <w:spacing w:line="191" w:lineRule="exact"/>
              <w:ind w:left="4"/>
              <w:jc w:val="center"/>
              <w:rPr>
                <w:b/>
                <w:sz w:val="18"/>
              </w:rPr>
            </w:pPr>
            <w:r>
              <w:rPr>
                <w:b/>
                <w:sz w:val="18"/>
              </w:rPr>
              <w:t>0</w:t>
            </w:r>
          </w:p>
        </w:tc>
        <w:tc>
          <w:tcPr>
            <w:tcW w:w="425" w:type="dxa"/>
          </w:tcPr>
          <w:p w:rsidR="00200B12" w:rsidRDefault="0075349B">
            <w:pPr>
              <w:pStyle w:val="TableParagraph"/>
              <w:spacing w:line="191" w:lineRule="exact"/>
              <w:ind w:left="3"/>
              <w:jc w:val="center"/>
              <w:rPr>
                <w:b/>
                <w:sz w:val="18"/>
              </w:rPr>
            </w:pPr>
            <w:r>
              <w:rPr>
                <w:b/>
                <w:sz w:val="18"/>
              </w:rPr>
              <w:t>7</w:t>
            </w:r>
          </w:p>
        </w:tc>
        <w:tc>
          <w:tcPr>
            <w:tcW w:w="346" w:type="dxa"/>
          </w:tcPr>
          <w:p w:rsidR="00200B12" w:rsidRDefault="0075349B">
            <w:pPr>
              <w:pStyle w:val="TableParagraph"/>
              <w:spacing w:line="191" w:lineRule="exact"/>
              <w:jc w:val="center"/>
              <w:rPr>
                <w:b/>
                <w:sz w:val="18"/>
              </w:rPr>
            </w:pPr>
            <w:r>
              <w:rPr>
                <w:b/>
                <w:sz w:val="18"/>
              </w:rPr>
              <w:t>0</w:t>
            </w:r>
          </w:p>
        </w:tc>
        <w:tc>
          <w:tcPr>
            <w:tcW w:w="426" w:type="dxa"/>
          </w:tcPr>
          <w:p w:rsidR="00200B12" w:rsidRDefault="0075349B">
            <w:pPr>
              <w:pStyle w:val="TableParagraph"/>
              <w:spacing w:line="191" w:lineRule="exact"/>
              <w:ind w:left="149"/>
              <w:rPr>
                <w:b/>
                <w:sz w:val="18"/>
              </w:rPr>
            </w:pPr>
            <w:r>
              <w:rPr>
                <w:b/>
                <w:sz w:val="18"/>
              </w:rPr>
              <w:t>0</w:t>
            </w:r>
          </w:p>
        </w:tc>
        <w:tc>
          <w:tcPr>
            <w:tcW w:w="365" w:type="dxa"/>
          </w:tcPr>
          <w:p w:rsidR="00200B12" w:rsidRDefault="0075349B">
            <w:pPr>
              <w:pStyle w:val="TableParagraph"/>
              <w:spacing w:line="191" w:lineRule="exact"/>
              <w:jc w:val="center"/>
              <w:rPr>
                <w:b/>
                <w:sz w:val="18"/>
              </w:rPr>
            </w:pPr>
            <w:r>
              <w:rPr>
                <w:b/>
                <w:sz w:val="18"/>
              </w:rPr>
              <w:t>0</w:t>
            </w:r>
          </w:p>
        </w:tc>
        <w:tc>
          <w:tcPr>
            <w:tcW w:w="850" w:type="dxa"/>
          </w:tcPr>
          <w:p w:rsidR="00200B12" w:rsidRDefault="00200B12">
            <w:pPr>
              <w:pStyle w:val="TableParagraph"/>
              <w:rPr>
                <w:rFonts w:ascii="Times New Roman"/>
                <w:sz w:val="14"/>
              </w:rPr>
            </w:pPr>
          </w:p>
        </w:tc>
      </w:tr>
      <w:tr w:rsidR="00200B12">
        <w:trPr>
          <w:trHeight w:val="217"/>
        </w:trPr>
        <w:tc>
          <w:tcPr>
            <w:tcW w:w="2932" w:type="dxa"/>
            <w:gridSpan w:val="3"/>
          </w:tcPr>
          <w:p w:rsidR="00200B12" w:rsidRDefault="0075349B">
            <w:pPr>
              <w:pStyle w:val="TableParagraph"/>
              <w:spacing w:line="198" w:lineRule="exact"/>
              <w:ind w:left="107"/>
              <w:rPr>
                <w:b/>
                <w:sz w:val="18"/>
              </w:rPr>
            </w:pPr>
            <w:r>
              <w:rPr>
                <w:b/>
                <w:sz w:val="18"/>
              </w:rPr>
              <w:t>II. MATA KULIAH KEAHLIAN</w:t>
            </w:r>
          </w:p>
        </w:tc>
        <w:tc>
          <w:tcPr>
            <w:tcW w:w="581" w:type="dxa"/>
          </w:tcPr>
          <w:p w:rsidR="00200B12" w:rsidRDefault="00200B12">
            <w:pPr>
              <w:pStyle w:val="TableParagraph"/>
              <w:rPr>
                <w:rFonts w:ascii="Times New Roman"/>
                <w:sz w:val="14"/>
              </w:rPr>
            </w:pPr>
          </w:p>
        </w:tc>
        <w:tc>
          <w:tcPr>
            <w:tcW w:w="425" w:type="dxa"/>
          </w:tcPr>
          <w:p w:rsidR="00200B12" w:rsidRDefault="00200B12">
            <w:pPr>
              <w:pStyle w:val="TableParagraph"/>
              <w:rPr>
                <w:rFonts w:ascii="Times New Roman"/>
                <w:sz w:val="14"/>
              </w:rPr>
            </w:pPr>
          </w:p>
        </w:tc>
        <w:tc>
          <w:tcPr>
            <w:tcW w:w="425" w:type="dxa"/>
          </w:tcPr>
          <w:p w:rsidR="00200B12" w:rsidRDefault="00200B12">
            <w:pPr>
              <w:pStyle w:val="TableParagraph"/>
              <w:rPr>
                <w:rFonts w:ascii="Times New Roman"/>
                <w:sz w:val="14"/>
              </w:rPr>
            </w:pPr>
          </w:p>
        </w:tc>
        <w:tc>
          <w:tcPr>
            <w:tcW w:w="425" w:type="dxa"/>
          </w:tcPr>
          <w:p w:rsidR="00200B12" w:rsidRDefault="00200B12">
            <w:pPr>
              <w:pStyle w:val="TableParagraph"/>
              <w:rPr>
                <w:rFonts w:ascii="Times New Roman"/>
                <w:sz w:val="14"/>
              </w:rPr>
            </w:pPr>
          </w:p>
        </w:tc>
        <w:tc>
          <w:tcPr>
            <w:tcW w:w="346" w:type="dxa"/>
          </w:tcPr>
          <w:p w:rsidR="00200B12" w:rsidRDefault="00200B12">
            <w:pPr>
              <w:pStyle w:val="TableParagraph"/>
              <w:rPr>
                <w:rFonts w:ascii="Times New Roman"/>
                <w:sz w:val="14"/>
              </w:rPr>
            </w:pPr>
          </w:p>
        </w:tc>
        <w:tc>
          <w:tcPr>
            <w:tcW w:w="426" w:type="dxa"/>
          </w:tcPr>
          <w:p w:rsidR="00200B12" w:rsidRDefault="00200B12">
            <w:pPr>
              <w:pStyle w:val="TableParagraph"/>
              <w:rPr>
                <w:rFonts w:ascii="Times New Roman"/>
                <w:sz w:val="14"/>
              </w:rPr>
            </w:pPr>
          </w:p>
        </w:tc>
        <w:tc>
          <w:tcPr>
            <w:tcW w:w="365" w:type="dxa"/>
          </w:tcPr>
          <w:p w:rsidR="00200B12" w:rsidRDefault="00200B12">
            <w:pPr>
              <w:pStyle w:val="TableParagraph"/>
              <w:rPr>
                <w:rFonts w:ascii="Times New Roman"/>
                <w:sz w:val="14"/>
              </w:rPr>
            </w:pPr>
          </w:p>
        </w:tc>
        <w:tc>
          <w:tcPr>
            <w:tcW w:w="850" w:type="dxa"/>
          </w:tcPr>
          <w:p w:rsidR="00200B12" w:rsidRDefault="00200B12">
            <w:pPr>
              <w:pStyle w:val="TableParagraph"/>
              <w:rPr>
                <w:rFonts w:ascii="Times New Roman"/>
                <w:sz w:val="14"/>
              </w:rPr>
            </w:pPr>
          </w:p>
        </w:tc>
      </w:tr>
      <w:tr w:rsidR="00200B12">
        <w:trPr>
          <w:trHeight w:val="434"/>
        </w:trPr>
        <w:tc>
          <w:tcPr>
            <w:tcW w:w="490" w:type="dxa"/>
          </w:tcPr>
          <w:p w:rsidR="00200B12" w:rsidRDefault="0075349B">
            <w:pPr>
              <w:pStyle w:val="TableParagraph"/>
              <w:spacing w:before="107"/>
              <w:ind w:right="185"/>
              <w:jc w:val="right"/>
              <w:rPr>
                <w:sz w:val="18"/>
              </w:rPr>
            </w:pPr>
            <w:r>
              <w:rPr>
                <w:sz w:val="18"/>
              </w:rPr>
              <w:t>1</w:t>
            </w:r>
          </w:p>
        </w:tc>
        <w:tc>
          <w:tcPr>
            <w:tcW w:w="910" w:type="dxa"/>
          </w:tcPr>
          <w:p w:rsidR="00200B12" w:rsidRDefault="0075349B">
            <w:pPr>
              <w:pStyle w:val="TableParagraph"/>
              <w:spacing w:before="107"/>
              <w:ind w:left="79" w:right="74"/>
              <w:jc w:val="center"/>
              <w:rPr>
                <w:sz w:val="18"/>
              </w:rPr>
            </w:pPr>
            <w:r>
              <w:rPr>
                <w:sz w:val="18"/>
              </w:rPr>
              <w:t>PTV8201</w:t>
            </w:r>
          </w:p>
        </w:tc>
        <w:tc>
          <w:tcPr>
            <w:tcW w:w="1532" w:type="dxa"/>
          </w:tcPr>
          <w:p w:rsidR="00200B12" w:rsidRDefault="0075349B">
            <w:pPr>
              <w:pStyle w:val="TableParagraph"/>
              <w:spacing w:before="5" w:line="218" w:lineRule="exact"/>
              <w:ind w:left="106" w:right="316"/>
              <w:rPr>
                <w:sz w:val="18"/>
              </w:rPr>
            </w:pPr>
            <w:r>
              <w:rPr>
                <w:sz w:val="18"/>
              </w:rPr>
              <w:t>Pembelajaran Vokasional</w:t>
            </w:r>
          </w:p>
        </w:tc>
        <w:tc>
          <w:tcPr>
            <w:tcW w:w="581" w:type="dxa"/>
            <w:shd w:val="clear" w:color="auto" w:fill="F7C9AC"/>
          </w:tcPr>
          <w:p w:rsidR="00200B12" w:rsidRDefault="0075349B">
            <w:pPr>
              <w:pStyle w:val="TableParagraph"/>
              <w:spacing w:before="107"/>
              <w:ind w:left="1"/>
              <w:jc w:val="center"/>
              <w:rPr>
                <w:b/>
                <w:sz w:val="18"/>
              </w:rPr>
            </w:pPr>
            <w:r>
              <w:rPr>
                <w:b/>
                <w:sz w:val="18"/>
              </w:rPr>
              <w:t>2</w:t>
            </w:r>
          </w:p>
        </w:tc>
        <w:tc>
          <w:tcPr>
            <w:tcW w:w="425" w:type="dxa"/>
            <w:shd w:val="clear" w:color="auto" w:fill="F7C9AC"/>
          </w:tcPr>
          <w:p w:rsidR="00200B12" w:rsidRDefault="0075349B">
            <w:pPr>
              <w:pStyle w:val="TableParagraph"/>
              <w:spacing w:before="107"/>
              <w:ind w:left="4"/>
              <w:jc w:val="center"/>
              <w:rPr>
                <w:b/>
                <w:sz w:val="18"/>
              </w:rPr>
            </w:pPr>
            <w:r>
              <w:rPr>
                <w:b/>
                <w:sz w:val="18"/>
              </w:rPr>
              <w:t>2</w:t>
            </w:r>
          </w:p>
        </w:tc>
        <w:tc>
          <w:tcPr>
            <w:tcW w:w="425" w:type="dxa"/>
            <w:shd w:val="clear" w:color="auto" w:fill="F7C9AC"/>
          </w:tcPr>
          <w:p w:rsidR="00200B12" w:rsidRDefault="0075349B">
            <w:pPr>
              <w:pStyle w:val="TableParagraph"/>
              <w:spacing w:before="107"/>
              <w:ind w:left="4"/>
              <w:jc w:val="center"/>
              <w:rPr>
                <w:b/>
                <w:sz w:val="18"/>
              </w:rPr>
            </w:pPr>
            <w:r>
              <w:rPr>
                <w:b/>
                <w:sz w:val="18"/>
              </w:rPr>
              <w:t>0</w:t>
            </w:r>
          </w:p>
        </w:tc>
        <w:tc>
          <w:tcPr>
            <w:tcW w:w="425" w:type="dxa"/>
            <w:shd w:val="clear" w:color="auto" w:fill="FFE499"/>
          </w:tcPr>
          <w:p w:rsidR="00200B12" w:rsidRDefault="0075349B">
            <w:pPr>
              <w:pStyle w:val="TableParagraph"/>
              <w:spacing w:before="107"/>
              <w:ind w:left="5"/>
              <w:jc w:val="center"/>
              <w:rPr>
                <w:b/>
                <w:sz w:val="18"/>
              </w:rPr>
            </w:pPr>
            <w:r>
              <w:rPr>
                <w:b/>
                <w:sz w:val="18"/>
              </w:rPr>
              <w:t>-</w:t>
            </w:r>
          </w:p>
        </w:tc>
        <w:tc>
          <w:tcPr>
            <w:tcW w:w="346" w:type="dxa"/>
            <w:shd w:val="clear" w:color="auto" w:fill="DBDBDB"/>
          </w:tcPr>
          <w:p w:rsidR="00200B12" w:rsidRDefault="0075349B">
            <w:pPr>
              <w:pStyle w:val="TableParagraph"/>
              <w:spacing w:before="107"/>
              <w:jc w:val="center"/>
              <w:rPr>
                <w:b/>
                <w:sz w:val="18"/>
              </w:rPr>
            </w:pPr>
            <w:r>
              <w:rPr>
                <w:b/>
                <w:sz w:val="18"/>
              </w:rPr>
              <w:t>2</w:t>
            </w:r>
          </w:p>
        </w:tc>
        <w:tc>
          <w:tcPr>
            <w:tcW w:w="426" w:type="dxa"/>
            <w:shd w:val="clear" w:color="auto" w:fill="FFE499"/>
          </w:tcPr>
          <w:p w:rsidR="00200B12" w:rsidRDefault="0075349B">
            <w:pPr>
              <w:pStyle w:val="TableParagraph"/>
              <w:spacing w:before="107"/>
              <w:ind w:left="168"/>
              <w:rPr>
                <w:b/>
                <w:sz w:val="18"/>
              </w:rPr>
            </w:pPr>
            <w:r>
              <w:rPr>
                <w:b/>
                <w:sz w:val="18"/>
              </w:rPr>
              <w:t>-</w:t>
            </w:r>
          </w:p>
        </w:tc>
        <w:tc>
          <w:tcPr>
            <w:tcW w:w="365" w:type="dxa"/>
            <w:shd w:val="clear" w:color="auto" w:fill="DBDBDB"/>
          </w:tcPr>
          <w:p w:rsidR="00200B12" w:rsidRDefault="0075349B">
            <w:pPr>
              <w:pStyle w:val="TableParagraph"/>
              <w:spacing w:before="107"/>
              <w:jc w:val="center"/>
              <w:rPr>
                <w:b/>
                <w:sz w:val="18"/>
              </w:rPr>
            </w:pPr>
            <w:r>
              <w:rPr>
                <w:b/>
                <w:sz w:val="18"/>
              </w:rPr>
              <w:t>-</w:t>
            </w:r>
          </w:p>
        </w:tc>
        <w:tc>
          <w:tcPr>
            <w:tcW w:w="850" w:type="dxa"/>
            <w:vMerge w:val="restart"/>
          </w:tcPr>
          <w:p w:rsidR="00200B12" w:rsidRDefault="00200B12">
            <w:pPr>
              <w:pStyle w:val="TableParagraph"/>
              <w:rPr>
                <w:b/>
                <w:sz w:val="28"/>
              </w:rPr>
            </w:pPr>
          </w:p>
          <w:p w:rsidR="00200B12" w:rsidRDefault="00200B12">
            <w:pPr>
              <w:pStyle w:val="TableParagraph"/>
              <w:rPr>
                <w:b/>
                <w:sz w:val="28"/>
              </w:rPr>
            </w:pPr>
          </w:p>
          <w:p w:rsidR="00200B12" w:rsidRDefault="00200B12">
            <w:pPr>
              <w:pStyle w:val="TableParagraph"/>
              <w:rPr>
                <w:b/>
                <w:sz w:val="28"/>
              </w:rPr>
            </w:pPr>
          </w:p>
          <w:p w:rsidR="00200B12" w:rsidRDefault="00200B12">
            <w:pPr>
              <w:pStyle w:val="TableParagraph"/>
              <w:rPr>
                <w:b/>
                <w:sz w:val="28"/>
              </w:rPr>
            </w:pPr>
          </w:p>
          <w:p w:rsidR="00200B12" w:rsidRDefault="00200B12">
            <w:pPr>
              <w:pStyle w:val="TableParagraph"/>
              <w:spacing w:before="10"/>
              <w:rPr>
                <w:b/>
              </w:rPr>
            </w:pPr>
          </w:p>
          <w:p w:rsidR="00200B12" w:rsidRDefault="0075349B">
            <w:pPr>
              <w:pStyle w:val="TableParagraph"/>
              <w:ind w:left="268"/>
              <w:rPr>
                <w:b/>
                <w:sz w:val="24"/>
              </w:rPr>
            </w:pPr>
            <w:r>
              <w:rPr>
                <w:b/>
                <w:sz w:val="24"/>
              </w:rPr>
              <w:t>26</w:t>
            </w:r>
          </w:p>
        </w:tc>
      </w:tr>
      <w:tr w:rsidR="00200B12">
        <w:trPr>
          <w:trHeight w:val="426"/>
        </w:trPr>
        <w:tc>
          <w:tcPr>
            <w:tcW w:w="490" w:type="dxa"/>
          </w:tcPr>
          <w:p w:rsidR="00200B12" w:rsidRDefault="0075349B">
            <w:pPr>
              <w:pStyle w:val="TableParagraph"/>
              <w:spacing w:before="103"/>
              <w:ind w:right="185"/>
              <w:jc w:val="right"/>
              <w:rPr>
                <w:sz w:val="18"/>
              </w:rPr>
            </w:pPr>
            <w:r>
              <w:rPr>
                <w:sz w:val="18"/>
              </w:rPr>
              <w:t>2</w:t>
            </w:r>
          </w:p>
        </w:tc>
        <w:tc>
          <w:tcPr>
            <w:tcW w:w="910" w:type="dxa"/>
          </w:tcPr>
          <w:p w:rsidR="00200B12" w:rsidRDefault="0075349B">
            <w:pPr>
              <w:pStyle w:val="TableParagraph"/>
              <w:spacing w:before="103"/>
              <w:ind w:left="79" w:right="74"/>
              <w:jc w:val="center"/>
              <w:rPr>
                <w:sz w:val="18"/>
              </w:rPr>
            </w:pPr>
            <w:r>
              <w:rPr>
                <w:sz w:val="18"/>
              </w:rPr>
              <w:t>PTV8302</w:t>
            </w:r>
          </w:p>
        </w:tc>
        <w:tc>
          <w:tcPr>
            <w:tcW w:w="1532" w:type="dxa"/>
          </w:tcPr>
          <w:p w:rsidR="00200B12" w:rsidRDefault="0075349B">
            <w:pPr>
              <w:pStyle w:val="TableParagraph"/>
              <w:spacing w:line="210" w:lineRule="exact"/>
              <w:ind w:left="106"/>
              <w:rPr>
                <w:sz w:val="18"/>
              </w:rPr>
            </w:pPr>
            <w:r>
              <w:rPr>
                <w:sz w:val="18"/>
              </w:rPr>
              <w:t>Organisasi dan</w:t>
            </w:r>
          </w:p>
          <w:p w:rsidR="00200B12" w:rsidRDefault="0075349B">
            <w:pPr>
              <w:pStyle w:val="TableParagraph"/>
              <w:spacing w:before="1" w:line="196" w:lineRule="exact"/>
              <w:ind w:left="106"/>
              <w:rPr>
                <w:sz w:val="18"/>
              </w:rPr>
            </w:pPr>
            <w:r>
              <w:rPr>
                <w:sz w:val="18"/>
              </w:rPr>
              <w:t>Manajemen PTV</w:t>
            </w:r>
          </w:p>
        </w:tc>
        <w:tc>
          <w:tcPr>
            <w:tcW w:w="581" w:type="dxa"/>
            <w:shd w:val="clear" w:color="auto" w:fill="F7C9AC"/>
          </w:tcPr>
          <w:p w:rsidR="00200B12" w:rsidRDefault="0075349B">
            <w:pPr>
              <w:pStyle w:val="TableParagraph"/>
              <w:spacing w:before="103"/>
              <w:ind w:left="1"/>
              <w:jc w:val="center"/>
              <w:rPr>
                <w:b/>
                <w:sz w:val="18"/>
              </w:rPr>
            </w:pPr>
            <w:r>
              <w:rPr>
                <w:b/>
                <w:sz w:val="18"/>
              </w:rPr>
              <w:t>3</w:t>
            </w:r>
          </w:p>
        </w:tc>
        <w:tc>
          <w:tcPr>
            <w:tcW w:w="425" w:type="dxa"/>
            <w:shd w:val="clear" w:color="auto" w:fill="F7C9AC"/>
          </w:tcPr>
          <w:p w:rsidR="00200B12" w:rsidRDefault="0075349B">
            <w:pPr>
              <w:pStyle w:val="TableParagraph"/>
              <w:spacing w:before="103"/>
              <w:ind w:left="4"/>
              <w:jc w:val="center"/>
              <w:rPr>
                <w:b/>
                <w:sz w:val="18"/>
              </w:rPr>
            </w:pPr>
            <w:r>
              <w:rPr>
                <w:b/>
                <w:sz w:val="18"/>
              </w:rPr>
              <w:t>3</w:t>
            </w:r>
          </w:p>
        </w:tc>
        <w:tc>
          <w:tcPr>
            <w:tcW w:w="425" w:type="dxa"/>
            <w:shd w:val="clear" w:color="auto" w:fill="F7C9AC"/>
          </w:tcPr>
          <w:p w:rsidR="00200B12" w:rsidRDefault="0075349B">
            <w:pPr>
              <w:pStyle w:val="TableParagraph"/>
              <w:spacing w:before="103"/>
              <w:ind w:left="4"/>
              <w:jc w:val="center"/>
              <w:rPr>
                <w:b/>
                <w:sz w:val="18"/>
              </w:rPr>
            </w:pPr>
            <w:r>
              <w:rPr>
                <w:b/>
                <w:sz w:val="18"/>
              </w:rPr>
              <w:t>0</w:t>
            </w:r>
          </w:p>
        </w:tc>
        <w:tc>
          <w:tcPr>
            <w:tcW w:w="425" w:type="dxa"/>
            <w:shd w:val="clear" w:color="auto" w:fill="FFE499"/>
          </w:tcPr>
          <w:p w:rsidR="00200B12" w:rsidRDefault="0075349B">
            <w:pPr>
              <w:pStyle w:val="TableParagraph"/>
              <w:spacing w:before="103"/>
              <w:ind w:left="3"/>
              <w:jc w:val="center"/>
              <w:rPr>
                <w:b/>
                <w:sz w:val="18"/>
              </w:rPr>
            </w:pPr>
            <w:r>
              <w:rPr>
                <w:b/>
                <w:sz w:val="18"/>
              </w:rPr>
              <w:t>3</w:t>
            </w:r>
          </w:p>
        </w:tc>
        <w:tc>
          <w:tcPr>
            <w:tcW w:w="346" w:type="dxa"/>
            <w:shd w:val="clear" w:color="auto" w:fill="DBDBDB"/>
          </w:tcPr>
          <w:p w:rsidR="00200B12" w:rsidRDefault="0075349B">
            <w:pPr>
              <w:pStyle w:val="TableParagraph"/>
              <w:spacing w:before="103"/>
              <w:ind w:left="2"/>
              <w:jc w:val="center"/>
              <w:rPr>
                <w:b/>
                <w:sz w:val="18"/>
              </w:rPr>
            </w:pPr>
            <w:r>
              <w:rPr>
                <w:b/>
                <w:sz w:val="18"/>
              </w:rPr>
              <w:t>-</w:t>
            </w:r>
          </w:p>
        </w:tc>
        <w:tc>
          <w:tcPr>
            <w:tcW w:w="426" w:type="dxa"/>
            <w:shd w:val="clear" w:color="auto" w:fill="FFE499"/>
          </w:tcPr>
          <w:p w:rsidR="00200B12" w:rsidRDefault="0075349B">
            <w:pPr>
              <w:pStyle w:val="TableParagraph"/>
              <w:spacing w:before="103"/>
              <w:ind w:left="168"/>
              <w:rPr>
                <w:b/>
                <w:sz w:val="18"/>
              </w:rPr>
            </w:pPr>
            <w:r>
              <w:rPr>
                <w:b/>
                <w:sz w:val="18"/>
              </w:rPr>
              <w:t>-</w:t>
            </w:r>
          </w:p>
        </w:tc>
        <w:tc>
          <w:tcPr>
            <w:tcW w:w="365" w:type="dxa"/>
            <w:shd w:val="clear" w:color="auto" w:fill="DBDBDB"/>
          </w:tcPr>
          <w:p w:rsidR="00200B12" w:rsidRDefault="0075349B">
            <w:pPr>
              <w:pStyle w:val="TableParagraph"/>
              <w:spacing w:before="103"/>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436"/>
        </w:trPr>
        <w:tc>
          <w:tcPr>
            <w:tcW w:w="490" w:type="dxa"/>
          </w:tcPr>
          <w:p w:rsidR="00200B12" w:rsidRDefault="0075349B">
            <w:pPr>
              <w:pStyle w:val="TableParagraph"/>
              <w:spacing w:before="110"/>
              <w:ind w:right="185"/>
              <w:jc w:val="right"/>
              <w:rPr>
                <w:sz w:val="18"/>
              </w:rPr>
            </w:pPr>
            <w:r>
              <w:rPr>
                <w:sz w:val="18"/>
              </w:rPr>
              <w:t>3</w:t>
            </w:r>
          </w:p>
        </w:tc>
        <w:tc>
          <w:tcPr>
            <w:tcW w:w="910" w:type="dxa"/>
          </w:tcPr>
          <w:p w:rsidR="00200B12" w:rsidRDefault="0075349B">
            <w:pPr>
              <w:pStyle w:val="TableParagraph"/>
              <w:spacing w:before="110"/>
              <w:ind w:left="79" w:right="74"/>
              <w:jc w:val="center"/>
              <w:rPr>
                <w:sz w:val="18"/>
              </w:rPr>
            </w:pPr>
            <w:r>
              <w:rPr>
                <w:sz w:val="18"/>
              </w:rPr>
              <w:t>PTV8203</w:t>
            </w:r>
          </w:p>
        </w:tc>
        <w:tc>
          <w:tcPr>
            <w:tcW w:w="1532" w:type="dxa"/>
          </w:tcPr>
          <w:p w:rsidR="00200B12" w:rsidRDefault="0075349B">
            <w:pPr>
              <w:pStyle w:val="TableParagraph"/>
              <w:spacing w:before="9" w:line="216" w:lineRule="exact"/>
              <w:ind w:left="106" w:right="167"/>
              <w:rPr>
                <w:sz w:val="18"/>
              </w:rPr>
            </w:pPr>
            <w:r>
              <w:rPr>
                <w:sz w:val="18"/>
              </w:rPr>
              <w:t>Pengembangan Kurikulum PTV</w:t>
            </w:r>
          </w:p>
        </w:tc>
        <w:tc>
          <w:tcPr>
            <w:tcW w:w="581" w:type="dxa"/>
            <w:shd w:val="clear" w:color="auto" w:fill="F7C9AC"/>
          </w:tcPr>
          <w:p w:rsidR="00200B12" w:rsidRDefault="0075349B">
            <w:pPr>
              <w:pStyle w:val="TableParagraph"/>
              <w:spacing w:before="110"/>
              <w:ind w:left="1"/>
              <w:jc w:val="center"/>
              <w:rPr>
                <w:b/>
                <w:sz w:val="18"/>
              </w:rPr>
            </w:pPr>
            <w:r>
              <w:rPr>
                <w:b/>
                <w:sz w:val="18"/>
              </w:rPr>
              <w:t>2</w:t>
            </w:r>
          </w:p>
        </w:tc>
        <w:tc>
          <w:tcPr>
            <w:tcW w:w="425" w:type="dxa"/>
            <w:shd w:val="clear" w:color="auto" w:fill="F7C9AC"/>
          </w:tcPr>
          <w:p w:rsidR="00200B12" w:rsidRDefault="0075349B">
            <w:pPr>
              <w:pStyle w:val="TableParagraph"/>
              <w:spacing w:before="110"/>
              <w:ind w:left="4"/>
              <w:jc w:val="center"/>
              <w:rPr>
                <w:b/>
                <w:sz w:val="18"/>
              </w:rPr>
            </w:pPr>
            <w:r>
              <w:rPr>
                <w:b/>
                <w:sz w:val="18"/>
              </w:rPr>
              <w:t>2</w:t>
            </w:r>
          </w:p>
        </w:tc>
        <w:tc>
          <w:tcPr>
            <w:tcW w:w="425" w:type="dxa"/>
            <w:shd w:val="clear" w:color="auto" w:fill="F7C9AC"/>
          </w:tcPr>
          <w:p w:rsidR="00200B12" w:rsidRDefault="0075349B">
            <w:pPr>
              <w:pStyle w:val="TableParagraph"/>
              <w:spacing w:before="110"/>
              <w:ind w:left="4"/>
              <w:jc w:val="center"/>
              <w:rPr>
                <w:b/>
                <w:sz w:val="18"/>
              </w:rPr>
            </w:pPr>
            <w:r>
              <w:rPr>
                <w:b/>
                <w:sz w:val="18"/>
              </w:rPr>
              <w:t>0</w:t>
            </w:r>
          </w:p>
        </w:tc>
        <w:tc>
          <w:tcPr>
            <w:tcW w:w="425" w:type="dxa"/>
            <w:shd w:val="clear" w:color="auto" w:fill="FFE499"/>
          </w:tcPr>
          <w:p w:rsidR="00200B12" w:rsidRDefault="0075349B">
            <w:pPr>
              <w:pStyle w:val="TableParagraph"/>
              <w:spacing w:before="110"/>
              <w:ind w:left="3"/>
              <w:jc w:val="center"/>
              <w:rPr>
                <w:b/>
                <w:sz w:val="18"/>
              </w:rPr>
            </w:pPr>
            <w:r>
              <w:rPr>
                <w:b/>
                <w:sz w:val="18"/>
              </w:rPr>
              <w:t>2</w:t>
            </w:r>
          </w:p>
        </w:tc>
        <w:tc>
          <w:tcPr>
            <w:tcW w:w="346" w:type="dxa"/>
            <w:shd w:val="clear" w:color="auto" w:fill="DBDBDB"/>
          </w:tcPr>
          <w:p w:rsidR="00200B12" w:rsidRDefault="0075349B">
            <w:pPr>
              <w:pStyle w:val="TableParagraph"/>
              <w:spacing w:before="110"/>
              <w:ind w:left="2"/>
              <w:jc w:val="center"/>
              <w:rPr>
                <w:b/>
                <w:sz w:val="18"/>
              </w:rPr>
            </w:pPr>
            <w:r>
              <w:rPr>
                <w:b/>
                <w:sz w:val="18"/>
              </w:rPr>
              <w:t>-</w:t>
            </w:r>
          </w:p>
        </w:tc>
        <w:tc>
          <w:tcPr>
            <w:tcW w:w="426" w:type="dxa"/>
            <w:shd w:val="clear" w:color="auto" w:fill="FFE499"/>
          </w:tcPr>
          <w:p w:rsidR="00200B12" w:rsidRDefault="0075349B">
            <w:pPr>
              <w:pStyle w:val="TableParagraph"/>
              <w:spacing w:before="110"/>
              <w:ind w:left="168"/>
              <w:rPr>
                <w:b/>
                <w:sz w:val="18"/>
              </w:rPr>
            </w:pPr>
            <w:r>
              <w:rPr>
                <w:b/>
                <w:sz w:val="18"/>
              </w:rPr>
              <w:t>-</w:t>
            </w:r>
          </w:p>
        </w:tc>
        <w:tc>
          <w:tcPr>
            <w:tcW w:w="365" w:type="dxa"/>
            <w:shd w:val="clear" w:color="auto" w:fill="DBDBDB"/>
          </w:tcPr>
          <w:p w:rsidR="00200B12" w:rsidRDefault="0075349B">
            <w:pPr>
              <w:pStyle w:val="TableParagraph"/>
              <w:spacing w:before="110"/>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429"/>
        </w:trPr>
        <w:tc>
          <w:tcPr>
            <w:tcW w:w="490" w:type="dxa"/>
          </w:tcPr>
          <w:p w:rsidR="00200B12" w:rsidRDefault="0075349B">
            <w:pPr>
              <w:pStyle w:val="TableParagraph"/>
              <w:spacing w:before="103"/>
              <w:ind w:right="185"/>
              <w:jc w:val="right"/>
              <w:rPr>
                <w:sz w:val="18"/>
              </w:rPr>
            </w:pPr>
            <w:r>
              <w:rPr>
                <w:sz w:val="18"/>
              </w:rPr>
              <w:t>4</w:t>
            </w:r>
          </w:p>
        </w:tc>
        <w:tc>
          <w:tcPr>
            <w:tcW w:w="910" w:type="dxa"/>
          </w:tcPr>
          <w:p w:rsidR="00200B12" w:rsidRDefault="0075349B">
            <w:pPr>
              <w:pStyle w:val="TableParagraph"/>
              <w:spacing w:before="103"/>
              <w:ind w:left="79" w:right="74"/>
              <w:jc w:val="center"/>
              <w:rPr>
                <w:sz w:val="18"/>
              </w:rPr>
            </w:pPr>
            <w:r>
              <w:rPr>
                <w:sz w:val="18"/>
              </w:rPr>
              <w:t>PTV8204</w:t>
            </w:r>
          </w:p>
        </w:tc>
        <w:tc>
          <w:tcPr>
            <w:tcW w:w="1532" w:type="dxa"/>
          </w:tcPr>
          <w:p w:rsidR="00200B12" w:rsidRDefault="0075349B">
            <w:pPr>
              <w:pStyle w:val="TableParagraph"/>
              <w:spacing w:before="2" w:line="216" w:lineRule="exact"/>
              <w:ind w:left="106" w:right="318"/>
              <w:rPr>
                <w:sz w:val="18"/>
              </w:rPr>
            </w:pPr>
            <w:r>
              <w:rPr>
                <w:sz w:val="18"/>
              </w:rPr>
              <w:t>Evaluasi dan Asesmen PTV</w:t>
            </w:r>
          </w:p>
        </w:tc>
        <w:tc>
          <w:tcPr>
            <w:tcW w:w="581" w:type="dxa"/>
            <w:shd w:val="clear" w:color="auto" w:fill="F7C9AC"/>
          </w:tcPr>
          <w:p w:rsidR="00200B12" w:rsidRDefault="0075349B">
            <w:pPr>
              <w:pStyle w:val="TableParagraph"/>
              <w:spacing w:before="103"/>
              <w:ind w:left="1"/>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0</w:t>
            </w:r>
          </w:p>
        </w:tc>
        <w:tc>
          <w:tcPr>
            <w:tcW w:w="425" w:type="dxa"/>
            <w:shd w:val="clear" w:color="auto" w:fill="FFE499"/>
          </w:tcPr>
          <w:p w:rsidR="00200B12" w:rsidRDefault="0075349B">
            <w:pPr>
              <w:pStyle w:val="TableParagraph"/>
              <w:spacing w:before="103"/>
              <w:ind w:left="5"/>
              <w:jc w:val="center"/>
              <w:rPr>
                <w:b/>
                <w:sz w:val="18"/>
              </w:rPr>
            </w:pPr>
            <w:r>
              <w:rPr>
                <w:b/>
                <w:sz w:val="18"/>
              </w:rPr>
              <w:t>-</w:t>
            </w:r>
          </w:p>
        </w:tc>
        <w:tc>
          <w:tcPr>
            <w:tcW w:w="346" w:type="dxa"/>
            <w:shd w:val="clear" w:color="auto" w:fill="DBDBDB"/>
          </w:tcPr>
          <w:p w:rsidR="00200B12" w:rsidRDefault="0075349B">
            <w:pPr>
              <w:pStyle w:val="TableParagraph"/>
              <w:spacing w:before="103"/>
              <w:jc w:val="center"/>
              <w:rPr>
                <w:b/>
                <w:sz w:val="18"/>
              </w:rPr>
            </w:pPr>
            <w:r>
              <w:rPr>
                <w:b/>
                <w:sz w:val="18"/>
              </w:rPr>
              <w:t>2</w:t>
            </w:r>
          </w:p>
        </w:tc>
        <w:tc>
          <w:tcPr>
            <w:tcW w:w="426" w:type="dxa"/>
            <w:shd w:val="clear" w:color="auto" w:fill="FFE499"/>
          </w:tcPr>
          <w:p w:rsidR="00200B12" w:rsidRDefault="0075349B">
            <w:pPr>
              <w:pStyle w:val="TableParagraph"/>
              <w:spacing w:before="103"/>
              <w:ind w:left="168"/>
              <w:rPr>
                <w:b/>
                <w:sz w:val="18"/>
              </w:rPr>
            </w:pPr>
            <w:r>
              <w:rPr>
                <w:b/>
                <w:sz w:val="18"/>
              </w:rPr>
              <w:t>-</w:t>
            </w:r>
          </w:p>
        </w:tc>
        <w:tc>
          <w:tcPr>
            <w:tcW w:w="365" w:type="dxa"/>
            <w:shd w:val="clear" w:color="auto" w:fill="DBDBDB"/>
          </w:tcPr>
          <w:p w:rsidR="00200B12" w:rsidRDefault="0075349B">
            <w:pPr>
              <w:pStyle w:val="TableParagraph"/>
              <w:spacing w:before="103"/>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648"/>
        </w:trPr>
        <w:tc>
          <w:tcPr>
            <w:tcW w:w="490" w:type="dxa"/>
          </w:tcPr>
          <w:p w:rsidR="00200B12" w:rsidRDefault="00200B12">
            <w:pPr>
              <w:pStyle w:val="TableParagraph"/>
              <w:spacing w:before="8"/>
              <w:rPr>
                <w:b/>
                <w:sz w:val="17"/>
              </w:rPr>
            </w:pPr>
          </w:p>
          <w:p w:rsidR="00200B12" w:rsidRDefault="0075349B">
            <w:pPr>
              <w:pStyle w:val="TableParagraph"/>
              <w:spacing w:before="1"/>
              <w:ind w:right="185"/>
              <w:jc w:val="right"/>
              <w:rPr>
                <w:sz w:val="18"/>
              </w:rPr>
            </w:pPr>
            <w:r>
              <w:rPr>
                <w:sz w:val="18"/>
              </w:rPr>
              <w:t>5</w:t>
            </w:r>
          </w:p>
        </w:tc>
        <w:tc>
          <w:tcPr>
            <w:tcW w:w="910" w:type="dxa"/>
          </w:tcPr>
          <w:p w:rsidR="00200B12" w:rsidRDefault="00200B12">
            <w:pPr>
              <w:pStyle w:val="TableParagraph"/>
              <w:spacing w:before="8"/>
              <w:rPr>
                <w:b/>
                <w:sz w:val="17"/>
              </w:rPr>
            </w:pPr>
          </w:p>
          <w:p w:rsidR="00200B12" w:rsidRDefault="0075349B">
            <w:pPr>
              <w:pStyle w:val="TableParagraph"/>
              <w:spacing w:before="1"/>
              <w:ind w:left="80" w:right="74"/>
              <w:jc w:val="center"/>
              <w:rPr>
                <w:sz w:val="18"/>
              </w:rPr>
            </w:pPr>
            <w:r>
              <w:rPr>
                <w:sz w:val="18"/>
              </w:rPr>
              <w:t>PTV8205</w:t>
            </w:r>
          </w:p>
        </w:tc>
        <w:tc>
          <w:tcPr>
            <w:tcW w:w="1532" w:type="dxa"/>
          </w:tcPr>
          <w:p w:rsidR="00200B12" w:rsidRDefault="0075349B">
            <w:pPr>
              <w:pStyle w:val="TableParagraph"/>
              <w:spacing w:line="213" w:lineRule="exact"/>
              <w:ind w:left="106"/>
              <w:rPr>
                <w:sz w:val="18"/>
              </w:rPr>
            </w:pPr>
            <w:r>
              <w:rPr>
                <w:sz w:val="18"/>
              </w:rPr>
              <w:t>Pengkajian &amp;</w:t>
            </w:r>
          </w:p>
          <w:p w:rsidR="00200B12" w:rsidRDefault="0075349B">
            <w:pPr>
              <w:pStyle w:val="TableParagraph"/>
              <w:spacing w:before="8" w:line="216" w:lineRule="exact"/>
              <w:ind w:left="106" w:right="553"/>
              <w:rPr>
                <w:sz w:val="18"/>
              </w:rPr>
            </w:pPr>
            <w:r>
              <w:rPr>
                <w:sz w:val="18"/>
              </w:rPr>
              <w:t>Penerapan Teknologi</w:t>
            </w:r>
          </w:p>
        </w:tc>
        <w:tc>
          <w:tcPr>
            <w:tcW w:w="581" w:type="dxa"/>
            <w:shd w:val="clear" w:color="auto" w:fill="F7C9AC"/>
          </w:tcPr>
          <w:p w:rsidR="00200B12" w:rsidRDefault="00200B12">
            <w:pPr>
              <w:pStyle w:val="TableParagraph"/>
              <w:spacing w:before="8"/>
              <w:rPr>
                <w:b/>
                <w:sz w:val="17"/>
              </w:rPr>
            </w:pPr>
          </w:p>
          <w:p w:rsidR="00200B12" w:rsidRDefault="0075349B">
            <w:pPr>
              <w:pStyle w:val="TableParagraph"/>
              <w:spacing w:before="1"/>
              <w:ind w:left="1"/>
              <w:jc w:val="center"/>
              <w:rPr>
                <w:b/>
                <w:sz w:val="18"/>
              </w:rPr>
            </w:pPr>
            <w:r>
              <w:rPr>
                <w:b/>
                <w:sz w:val="18"/>
              </w:rPr>
              <w:t>2</w:t>
            </w:r>
          </w:p>
        </w:tc>
        <w:tc>
          <w:tcPr>
            <w:tcW w:w="425" w:type="dxa"/>
            <w:shd w:val="clear" w:color="auto" w:fill="F7C9AC"/>
          </w:tcPr>
          <w:p w:rsidR="00200B12" w:rsidRDefault="00200B12">
            <w:pPr>
              <w:pStyle w:val="TableParagraph"/>
              <w:spacing w:before="8"/>
              <w:rPr>
                <w:b/>
                <w:sz w:val="17"/>
              </w:rPr>
            </w:pPr>
          </w:p>
          <w:p w:rsidR="00200B12" w:rsidRDefault="0075349B">
            <w:pPr>
              <w:pStyle w:val="TableParagraph"/>
              <w:spacing w:before="1"/>
              <w:ind w:left="4"/>
              <w:jc w:val="center"/>
              <w:rPr>
                <w:b/>
                <w:sz w:val="18"/>
              </w:rPr>
            </w:pPr>
            <w:r>
              <w:rPr>
                <w:b/>
                <w:sz w:val="18"/>
              </w:rPr>
              <w:t>2</w:t>
            </w:r>
          </w:p>
        </w:tc>
        <w:tc>
          <w:tcPr>
            <w:tcW w:w="425" w:type="dxa"/>
            <w:shd w:val="clear" w:color="auto" w:fill="F7C9AC"/>
          </w:tcPr>
          <w:p w:rsidR="00200B12" w:rsidRDefault="00200B12">
            <w:pPr>
              <w:pStyle w:val="TableParagraph"/>
              <w:spacing w:before="8"/>
              <w:rPr>
                <w:b/>
                <w:sz w:val="17"/>
              </w:rPr>
            </w:pPr>
          </w:p>
          <w:p w:rsidR="00200B12" w:rsidRDefault="0075349B">
            <w:pPr>
              <w:pStyle w:val="TableParagraph"/>
              <w:spacing w:before="1"/>
              <w:ind w:left="4"/>
              <w:jc w:val="center"/>
              <w:rPr>
                <w:b/>
                <w:sz w:val="18"/>
              </w:rPr>
            </w:pPr>
            <w:r>
              <w:rPr>
                <w:b/>
                <w:sz w:val="18"/>
              </w:rPr>
              <w:t>0</w:t>
            </w:r>
          </w:p>
        </w:tc>
        <w:tc>
          <w:tcPr>
            <w:tcW w:w="425" w:type="dxa"/>
            <w:shd w:val="clear" w:color="auto" w:fill="FFE499"/>
          </w:tcPr>
          <w:p w:rsidR="00200B12" w:rsidRDefault="00200B12">
            <w:pPr>
              <w:pStyle w:val="TableParagraph"/>
              <w:spacing w:before="8"/>
              <w:rPr>
                <w:b/>
                <w:sz w:val="17"/>
              </w:rPr>
            </w:pPr>
          </w:p>
          <w:p w:rsidR="00200B12" w:rsidRDefault="0075349B">
            <w:pPr>
              <w:pStyle w:val="TableParagraph"/>
              <w:spacing w:before="1"/>
              <w:ind w:left="3"/>
              <w:jc w:val="center"/>
              <w:rPr>
                <w:b/>
                <w:sz w:val="18"/>
              </w:rPr>
            </w:pPr>
            <w:r>
              <w:rPr>
                <w:b/>
                <w:sz w:val="18"/>
              </w:rPr>
              <w:t>2</w:t>
            </w:r>
          </w:p>
        </w:tc>
        <w:tc>
          <w:tcPr>
            <w:tcW w:w="346" w:type="dxa"/>
            <w:shd w:val="clear" w:color="auto" w:fill="DBDBDB"/>
          </w:tcPr>
          <w:p w:rsidR="00200B12" w:rsidRDefault="00200B12">
            <w:pPr>
              <w:pStyle w:val="TableParagraph"/>
              <w:spacing w:before="8"/>
              <w:rPr>
                <w:b/>
                <w:sz w:val="17"/>
              </w:rPr>
            </w:pPr>
          </w:p>
          <w:p w:rsidR="00200B12" w:rsidRDefault="0075349B">
            <w:pPr>
              <w:pStyle w:val="TableParagraph"/>
              <w:spacing w:before="1"/>
              <w:ind w:left="2"/>
              <w:jc w:val="center"/>
              <w:rPr>
                <w:b/>
                <w:sz w:val="18"/>
              </w:rPr>
            </w:pPr>
            <w:r>
              <w:rPr>
                <w:b/>
                <w:sz w:val="18"/>
              </w:rPr>
              <w:t>-</w:t>
            </w:r>
          </w:p>
        </w:tc>
        <w:tc>
          <w:tcPr>
            <w:tcW w:w="426" w:type="dxa"/>
            <w:shd w:val="clear" w:color="auto" w:fill="FFE499"/>
          </w:tcPr>
          <w:p w:rsidR="00200B12" w:rsidRDefault="00200B12">
            <w:pPr>
              <w:pStyle w:val="TableParagraph"/>
              <w:spacing w:before="8"/>
              <w:rPr>
                <w:b/>
                <w:sz w:val="17"/>
              </w:rPr>
            </w:pPr>
          </w:p>
          <w:p w:rsidR="00200B12" w:rsidRDefault="0075349B">
            <w:pPr>
              <w:pStyle w:val="TableParagraph"/>
              <w:spacing w:before="1"/>
              <w:ind w:left="168"/>
              <w:rPr>
                <w:b/>
                <w:sz w:val="18"/>
              </w:rPr>
            </w:pPr>
            <w:r>
              <w:rPr>
                <w:b/>
                <w:sz w:val="18"/>
              </w:rPr>
              <w:t>-</w:t>
            </w:r>
          </w:p>
        </w:tc>
        <w:tc>
          <w:tcPr>
            <w:tcW w:w="365" w:type="dxa"/>
            <w:shd w:val="clear" w:color="auto" w:fill="DBDBDB"/>
          </w:tcPr>
          <w:p w:rsidR="00200B12" w:rsidRDefault="00200B12">
            <w:pPr>
              <w:pStyle w:val="TableParagraph"/>
              <w:spacing w:before="8"/>
              <w:rPr>
                <w:b/>
                <w:sz w:val="17"/>
              </w:rPr>
            </w:pPr>
          </w:p>
          <w:p w:rsidR="00200B12" w:rsidRDefault="0075349B">
            <w:pPr>
              <w:pStyle w:val="TableParagraph"/>
              <w:spacing w:before="1"/>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428"/>
        </w:trPr>
        <w:tc>
          <w:tcPr>
            <w:tcW w:w="490" w:type="dxa"/>
          </w:tcPr>
          <w:p w:rsidR="00200B12" w:rsidRDefault="0075349B">
            <w:pPr>
              <w:pStyle w:val="TableParagraph"/>
              <w:spacing w:before="103"/>
              <w:ind w:right="185"/>
              <w:jc w:val="right"/>
              <w:rPr>
                <w:sz w:val="18"/>
              </w:rPr>
            </w:pPr>
            <w:r>
              <w:rPr>
                <w:sz w:val="18"/>
              </w:rPr>
              <w:t>6</w:t>
            </w:r>
          </w:p>
        </w:tc>
        <w:tc>
          <w:tcPr>
            <w:tcW w:w="910" w:type="dxa"/>
          </w:tcPr>
          <w:p w:rsidR="00200B12" w:rsidRDefault="0075349B">
            <w:pPr>
              <w:pStyle w:val="TableParagraph"/>
              <w:spacing w:before="103"/>
              <w:ind w:left="79" w:right="74"/>
              <w:jc w:val="center"/>
              <w:rPr>
                <w:sz w:val="18"/>
              </w:rPr>
            </w:pPr>
            <w:r>
              <w:rPr>
                <w:sz w:val="18"/>
              </w:rPr>
              <w:t>PTV8206</w:t>
            </w:r>
          </w:p>
        </w:tc>
        <w:tc>
          <w:tcPr>
            <w:tcW w:w="1532" w:type="dxa"/>
          </w:tcPr>
          <w:p w:rsidR="00200B12" w:rsidRDefault="0075349B">
            <w:pPr>
              <w:pStyle w:val="TableParagraph"/>
              <w:spacing w:before="2" w:line="216" w:lineRule="exact"/>
              <w:ind w:left="106" w:right="283"/>
              <w:rPr>
                <w:sz w:val="18"/>
              </w:rPr>
            </w:pPr>
            <w:r>
              <w:rPr>
                <w:sz w:val="18"/>
              </w:rPr>
              <w:t>Pemrograman Komputer</w:t>
            </w:r>
          </w:p>
        </w:tc>
        <w:tc>
          <w:tcPr>
            <w:tcW w:w="581" w:type="dxa"/>
            <w:shd w:val="clear" w:color="auto" w:fill="F7C9AC"/>
          </w:tcPr>
          <w:p w:rsidR="00200B12" w:rsidRDefault="0075349B">
            <w:pPr>
              <w:pStyle w:val="TableParagraph"/>
              <w:spacing w:before="103"/>
              <w:ind w:left="1"/>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0</w:t>
            </w:r>
          </w:p>
        </w:tc>
        <w:tc>
          <w:tcPr>
            <w:tcW w:w="425" w:type="dxa"/>
            <w:shd w:val="clear" w:color="auto" w:fill="F7C9AC"/>
          </w:tcPr>
          <w:p w:rsidR="00200B12" w:rsidRDefault="0075349B">
            <w:pPr>
              <w:pStyle w:val="TableParagraph"/>
              <w:spacing w:before="103"/>
              <w:ind w:left="4"/>
              <w:jc w:val="center"/>
              <w:rPr>
                <w:b/>
                <w:sz w:val="18"/>
              </w:rPr>
            </w:pPr>
            <w:r>
              <w:rPr>
                <w:b/>
                <w:sz w:val="18"/>
              </w:rPr>
              <w:t>2</w:t>
            </w:r>
          </w:p>
        </w:tc>
        <w:tc>
          <w:tcPr>
            <w:tcW w:w="425" w:type="dxa"/>
            <w:shd w:val="clear" w:color="auto" w:fill="FFE499"/>
          </w:tcPr>
          <w:p w:rsidR="00200B12" w:rsidRDefault="0075349B">
            <w:pPr>
              <w:pStyle w:val="TableParagraph"/>
              <w:spacing w:before="103"/>
              <w:ind w:left="3"/>
              <w:jc w:val="center"/>
              <w:rPr>
                <w:b/>
                <w:sz w:val="18"/>
              </w:rPr>
            </w:pPr>
            <w:r>
              <w:rPr>
                <w:b/>
                <w:sz w:val="18"/>
              </w:rPr>
              <w:t>2</w:t>
            </w:r>
          </w:p>
        </w:tc>
        <w:tc>
          <w:tcPr>
            <w:tcW w:w="346" w:type="dxa"/>
            <w:shd w:val="clear" w:color="auto" w:fill="DBDBDB"/>
          </w:tcPr>
          <w:p w:rsidR="00200B12" w:rsidRDefault="0075349B">
            <w:pPr>
              <w:pStyle w:val="TableParagraph"/>
              <w:spacing w:before="103"/>
              <w:ind w:left="2"/>
              <w:jc w:val="center"/>
              <w:rPr>
                <w:b/>
                <w:sz w:val="18"/>
              </w:rPr>
            </w:pPr>
            <w:r>
              <w:rPr>
                <w:b/>
                <w:sz w:val="18"/>
              </w:rPr>
              <w:t>-</w:t>
            </w:r>
          </w:p>
        </w:tc>
        <w:tc>
          <w:tcPr>
            <w:tcW w:w="426" w:type="dxa"/>
            <w:shd w:val="clear" w:color="auto" w:fill="FFE499"/>
          </w:tcPr>
          <w:p w:rsidR="00200B12" w:rsidRDefault="0075349B">
            <w:pPr>
              <w:pStyle w:val="TableParagraph"/>
              <w:spacing w:before="103"/>
              <w:ind w:left="168"/>
              <w:rPr>
                <w:b/>
                <w:sz w:val="18"/>
              </w:rPr>
            </w:pPr>
            <w:r>
              <w:rPr>
                <w:b/>
                <w:sz w:val="18"/>
              </w:rPr>
              <w:t>-</w:t>
            </w:r>
          </w:p>
        </w:tc>
        <w:tc>
          <w:tcPr>
            <w:tcW w:w="365" w:type="dxa"/>
            <w:shd w:val="clear" w:color="auto" w:fill="DBDBDB"/>
          </w:tcPr>
          <w:p w:rsidR="00200B12" w:rsidRDefault="0075349B">
            <w:pPr>
              <w:pStyle w:val="TableParagraph"/>
              <w:spacing w:before="103"/>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429"/>
        </w:trPr>
        <w:tc>
          <w:tcPr>
            <w:tcW w:w="490" w:type="dxa"/>
          </w:tcPr>
          <w:p w:rsidR="00200B12" w:rsidRDefault="0075349B">
            <w:pPr>
              <w:pStyle w:val="TableParagraph"/>
              <w:spacing w:before="103"/>
              <w:ind w:right="185"/>
              <w:jc w:val="right"/>
              <w:rPr>
                <w:sz w:val="18"/>
              </w:rPr>
            </w:pPr>
            <w:r>
              <w:rPr>
                <w:sz w:val="18"/>
              </w:rPr>
              <w:t>7</w:t>
            </w:r>
          </w:p>
        </w:tc>
        <w:tc>
          <w:tcPr>
            <w:tcW w:w="910" w:type="dxa"/>
          </w:tcPr>
          <w:p w:rsidR="00200B12" w:rsidRDefault="0075349B">
            <w:pPr>
              <w:pStyle w:val="TableParagraph"/>
              <w:spacing w:before="103"/>
              <w:ind w:left="79" w:right="74"/>
              <w:jc w:val="center"/>
              <w:rPr>
                <w:sz w:val="18"/>
              </w:rPr>
            </w:pPr>
            <w:r>
              <w:rPr>
                <w:sz w:val="18"/>
              </w:rPr>
              <w:t>PTV8207</w:t>
            </w:r>
          </w:p>
        </w:tc>
        <w:tc>
          <w:tcPr>
            <w:tcW w:w="1532" w:type="dxa"/>
          </w:tcPr>
          <w:p w:rsidR="00200B12" w:rsidRDefault="0075349B">
            <w:pPr>
              <w:pStyle w:val="TableParagraph"/>
              <w:spacing w:before="2" w:line="216" w:lineRule="exact"/>
              <w:ind w:left="106" w:right="364"/>
              <w:rPr>
                <w:sz w:val="18"/>
              </w:rPr>
            </w:pPr>
            <w:r>
              <w:rPr>
                <w:sz w:val="18"/>
              </w:rPr>
              <w:t>Transformasi Digital</w:t>
            </w:r>
          </w:p>
        </w:tc>
        <w:tc>
          <w:tcPr>
            <w:tcW w:w="581" w:type="dxa"/>
            <w:shd w:val="clear" w:color="auto" w:fill="F7C9AC"/>
          </w:tcPr>
          <w:p w:rsidR="00200B12" w:rsidRDefault="0075349B">
            <w:pPr>
              <w:pStyle w:val="TableParagraph"/>
              <w:spacing w:before="103"/>
              <w:ind w:left="1"/>
              <w:jc w:val="center"/>
              <w:rPr>
                <w:b/>
                <w:sz w:val="18"/>
              </w:rPr>
            </w:pPr>
            <w:r>
              <w:rPr>
                <w:b/>
                <w:sz w:val="18"/>
              </w:rPr>
              <w:t>2</w:t>
            </w:r>
          </w:p>
        </w:tc>
        <w:tc>
          <w:tcPr>
            <w:tcW w:w="425" w:type="dxa"/>
            <w:shd w:val="clear" w:color="auto" w:fill="F7C9AC"/>
          </w:tcPr>
          <w:p w:rsidR="00200B12" w:rsidRDefault="0075349B">
            <w:pPr>
              <w:pStyle w:val="TableParagraph"/>
              <w:spacing w:before="103"/>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0</w:t>
            </w:r>
          </w:p>
        </w:tc>
        <w:tc>
          <w:tcPr>
            <w:tcW w:w="425" w:type="dxa"/>
            <w:shd w:val="clear" w:color="auto" w:fill="FFE499"/>
          </w:tcPr>
          <w:p w:rsidR="00200B12" w:rsidRDefault="0075349B">
            <w:pPr>
              <w:pStyle w:val="TableParagraph"/>
              <w:spacing w:before="103"/>
              <w:ind w:left="3"/>
              <w:jc w:val="center"/>
              <w:rPr>
                <w:b/>
                <w:sz w:val="18"/>
              </w:rPr>
            </w:pPr>
            <w:r>
              <w:rPr>
                <w:b/>
                <w:sz w:val="18"/>
              </w:rPr>
              <w:t>2</w:t>
            </w:r>
          </w:p>
        </w:tc>
        <w:tc>
          <w:tcPr>
            <w:tcW w:w="346" w:type="dxa"/>
            <w:shd w:val="clear" w:color="auto" w:fill="DBDBDB"/>
          </w:tcPr>
          <w:p w:rsidR="00200B12" w:rsidRDefault="0075349B">
            <w:pPr>
              <w:pStyle w:val="TableParagraph"/>
              <w:spacing w:before="103"/>
              <w:ind w:left="2"/>
              <w:jc w:val="center"/>
              <w:rPr>
                <w:b/>
                <w:sz w:val="18"/>
              </w:rPr>
            </w:pPr>
            <w:r>
              <w:rPr>
                <w:b/>
                <w:sz w:val="18"/>
              </w:rPr>
              <w:t>-</w:t>
            </w:r>
          </w:p>
        </w:tc>
        <w:tc>
          <w:tcPr>
            <w:tcW w:w="426" w:type="dxa"/>
            <w:shd w:val="clear" w:color="auto" w:fill="FFE499"/>
          </w:tcPr>
          <w:p w:rsidR="00200B12" w:rsidRDefault="0075349B">
            <w:pPr>
              <w:pStyle w:val="TableParagraph"/>
              <w:spacing w:before="103"/>
              <w:ind w:left="168"/>
              <w:rPr>
                <w:b/>
                <w:sz w:val="18"/>
              </w:rPr>
            </w:pPr>
            <w:r>
              <w:rPr>
                <w:b/>
                <w:sz w:val="18"/>
              </w:rPr>
              <w:t>-</w:t>
            </w:r>
          </w:p>
        </w:tc>
        <w:tc>
          <w:tcPr>
            <w:tcW w:w="365" w:type="dxa"/>
            <w:shd w:val="clear" w:color="auto" w:fill="DBDBDB"/>
          </w:tcPr>
          <w:p w:rsidR="00200B12" w:rsidRDefault="0075349B">
            <w:pPr>
              <w:pStyle w:val="TableParagraph"/>
              <w:spacing w:before="103"/>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212"/>
        </w:trPr>
        <w:tc>
          <w:tcPr>
            <w:tcW w:w="490" w:type="dxa"/>
          </w:tcPr>
          <w:p w:rsidR="00200B12" w:rsidRDefault="0075349B">
            <w:pPr>
              <w:pStyle w:val="TableParagraph"/>
              <w:spacing w:line="193" w:lineRule="exact"/>
              <w:ind w:right="185"/>
              <w:jc w:val="right"/>
              <w:rPr>
                <w:sz w:val="18"/>
              </w:rPr>
            </w:pPr>
            <w:r>
              <w:rPr>
                <w:sz w:val="18"/>
              </w:rPr>
              <w:t>8</w:t>
            </w:r>
          </w:p>
        </w:tc>
        <w:tc>
          <w:tcPr>
            <w:tcW w:w="910" w:type="dxa"/>
          </w:tcPr>
          <w:p w:rsidR="00200B12" w:rsidRDefault="00FA378D">
            <w:pPr>
              <w:pStyle w:val="TableParagraph"/>
              <w:spacing w:line="193" w:lineRule="exact"/>
              <w:ind w:left="79" w:right="74"/>
              <w:jc w:val="center"/>
              <w:rPr>
                <w:sz w:val="18"/>
              </w:rPr>
            </w:pPr>
            <w:r>
              <w:rPr>
                <w:sz w:val="18"/>
              </w:rPr>
              <w:t>PTV83</w:t>
            </w:r>
            <w:r w:rsidR="0075349B">
              <w:rPr>
                <w:sz w:val="18"/>
              </w:rPr>
              <w:t>10</w:t>
            </w:r>
          </w:p>
        </w:tc>
        <w:tc>
          <w:tcPr>
            <w:tcW w:w="1532" w:type="dxa"/>
          </w:tcPr>
          <w:p w:rsidR="00200B12" w:rsidRDefault="0075349B">
            <w:pPr>
              <w:pStyle w:val="TableParagraph"/>
              <w:spacing w:line="193" w:lineRule="exact"/>
              <w:ind w:left="106"/>
              <w:rPr>
                <w:sz w:val="18"/>
              </w:rPr>
            </w:pPr>
            <w:r>
              <w:rPr>
                <w:sz w:val="18"/>
              </w:rPr>
              <w:t>Proposal Tesis</w:t>
            </w:r>
          </w:p>
        </w:tc>
        <w:tc>
          <w:tcPr>
            <w:tcW w:w="581" w:type="dxa"/>
            <w:shd w:val="clear" w:color="auto" w:fill="F7C9AC"/>
          </w:tcPr>
          <w:p w:rsidR="00200B12" w:rsidRDefault="0075349B">
            <w:pPr>
              <w:pStyle w:val="TableParagraph"/>
              <w:spacing w:line="193" w:lineRule="exact"/>
              <w:ind w:left="1"/>
              <w:jc w:val="center"/>
              <w:rPr>
                <w:b/>
                <w:sz w:val="18"/>
              </w:rPr>
            </w:pPr>
            <w:r>
              <w:rPr>
                <w:b/>
                <w:sz w:val="18"/>
              </w:rPr>
              <w:t>3</w:t>
            </w:r>
          </w:p>
        </w:tc>
        <w:tc>
          <w:tcPr>
            <w:tcW w:w="425" w:type="dxa"/>
            <w:shd w:val="clear" w:color="auto" w:fill="F7C9AC"/>
          </w:tcPr>
          <w:p w:rsidR="00200B12" w:rsidRDefault="0075349B">
            <w:pPr>
              <w:pStyle w:val="TableParagraph"/>
              <w:spacing w:line="193" w:lineRule="exact"/>
              <w:ind w:left="4"/>
              <w:jc w:val="center"/>
              <w:rPr>
                <w:b/>
                <w:sz w:val="18"/>
              </w:rPr>
            </w:pPr>
            <w:r>
              <w:rPr>
                <w:b/>
                <w:sz w:val="18"/>
              </w:rPr>
              <w:t>2</w:t>
            </w:r>
          </w:p>
        </w:tc>
        <w:tc>
          <w:tcPr>
            <w:tcW w:w="425" w:type="dxa"/>
            <w:shd w:val="clear" w:color="auto" w:fill="F7C9AC"/>
          </w:tcPr>
          <w:p w:rsidR="00200B12" w:rsidRDefault="0075349B">
            <w:pPr>
              <w:pStyle w:val="TableParagraph"/>
              <w:spacing w:line="193" w:lineRule="exact"/>
              <w:ind w:left="4"/>
              <w:jc w:val="center"/>
              <w:rPr>
                <w:b/>
                <w:sz w:val="18"/>
              </w:rPr>
            </w:pPr>
            <w:r>
              <w:rPr>
                <w:b/>
                <w:sz w:val="18"/>
              </w:rPr>
              <w:t>1</w:t>
            </w:r>
          </w:p>
        </w:tc>
        <w:tc>
          <w:tcPr>
            <w:tcW w:w="425" w:type="dxa"/>
            <w:shd w:val="clear" w:color="auto" w:fill="FFE499"/>
          </w:tcPr>
          <w:p w:rsidR="00200B12" w:rsidRDefault="0075349B">
            <w:pPr>
              <w:pStyle w:val="TableParagraph"/>
              <w:spacing w:line="193" w:lineRule="exact"/>
              <w:ind w:left="5"/>
              <w:jc w:val="center"/>
              <w:rPr>
                <w:b/>
                <w:sz w:val="18"/>
              </w:rPr>
            </w:pPr>
            <w:r>
              <w:rPr>
                <w:b/>
                <w:sz w:val="18"/>
              </w:rPr>
              <w:t>-</w:t>
            </w:r>
          </w:p>
        </w:tc>
        <w:tc>
          <w:tcPr>
            <w:tcW w:w="346" w:type="dxa"/>
            <w:shd w:val="clear" w:color="auto" w:fill="DBDBDB"/>
          </w:tcPr>
          <w:p w:rsidR="00200B12" w:rsidRDefault="0075349B">
            <w:pPr>
              <w:pStyle w:val="TableParagraph"/>
              <w:spacing w:line="193" w:lineRule="exact"/>
              <w:jc w:val="center"/>
              <w:rPr>
                <w:b/>
                <w:sz w:val="18"/>
              </w:rPr>
            </w:pPr>
            <w:r>
              <w:rPr>
                <w:b/>
                <w:sz w:val="18"/>
              </w:rPr>
              <w:t>3</w:t>
            </w:r>
          </w:p>
        </w:tc>
        <w:tc>
          <w:tcPr>
            <w:tcW w:w="426" w:type="dxa"/>
            <w:shd w:val="clear" w:color="auto" w:fill="FFE499"/>
          </w:tcPr>
          <w:p w:rsidR="00200B12" w:rsidRDefault="0075349B">
            <w:pPr>
              <w:pStyle w:val="TableParagraph"/>
              <w:spacing w:line="193" w:lineRule="exact"/>
              <w:ind w:left="168"/>
              <w:rPr>
                <w:b/>
                <w:sz w:val="18"/>
              </w:rPr>
            </w:pPr>
            <w:r>
              <w:rPr>
                <w:b/>
                <w:sz w:val="18"/>
              </w:rPr>
              <w:t>-</w:t>
            </w:r>
          </w:p>
        </w:tc>
        <w:tc>
          <w:tcPr>
            <w:tcW w:w="365" w:type="dxa"/>
            <w:shd w:val="clear" w:color="auto" w:fill="DBDBDB"/>
          </w:tcPr>
          <w:p w:rsidR="00200B12" w:rsidRDefault="0075349B">
            <w:pPr>
              <w:pStyle w:val="TableParagraph"/>
              <w:spacing w:line="193" w:lineRule="exact"/>
              <w:jc w:val="center"/>
              <w:rPr>
                <w:b/>
                <w:sz w:val="18"/>
              </w:rPr>
            </w:pPr>
            <w:r>
              <w:rPr>
                <w:b/>
                <w:sz w:val="18"/>
              </w:rPr>
              <w:t>-</w:t>
            </w:r>
          </w:p>
        </w:tc>
        <w:tc>
          <w:tcPr>
            <w:tcW w:w="850" w:type="dxa"/>
            <w:vMerge/>
            <w:tcBorders>
              <w:top w:val="nil"/>
            </w:tcBorders>
          </w:tcPr>
          <w:p w:rsidR="00200B12" w:rsidRDefault="00200B12">
            <w:pPr>
              <w:rPr>
                <w:sz w:val="2"/>
                <w:szCs w:val="2"/>
              </w:rPr>
            </w:pPr>
          </w:p>
        </w:tc>
      </w:tr>
    </w:tbl>
    <w:p w:rsidR="00200B12" w:rsidRDefault="00200B12">
      <w:pPr>
        <w:pStyle w:val="BodyText"/>
        <w:spacing w:before="3"/>
        <w:rPr>
          <w:b/>
          <w:sz w:val="22"/>
        </w:rPr>
      </w:pPr>
    </w:p>
    <w:p w:rsidR="00200B12" w:rsidRDefault="0075349B">
      <w:pPr>
        <w:pStyle w:val="BodyText"/>
        <w:ind w:left="133"/>
      </w:pPr>
      <w:r>
        <w:rPr>
          <w:rFonts w:ascii="Times New Roman"/>
          <w:b/>
          <w:i/>
          <w:color w:val="FFFFFF"/>
          <w:position w:val="-12"/>
          <w:sz w:val="36"/>
          <w:shd w:val="clear" w:color="auto" w:fill="933634"/>
        </w:rPr>
        <w:t>34</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900"/>
        <w:gridCol w:w="1541"/>
        <w:gridCol w:w="580"/>
        <w:gridCol w:w="424"/>
        <w:gridCol w:w="424"/>
        <w:gridCol w:w="424"/>
        <w:gridCol w:w="345"/>
        <w:gridCol w:w="425"/>
        <w:gridCol w:w="364"/>
        <w:gridCol w:w="849"/>
      </w:tblGrid>
      <w:tr w:rsidR="00200B12">
        <w:trPr>
          <w:trHeight w:val="217"/>
        </w:trPr>
        <w:tc>
          <w:tcPr>
            <w:tcW w:w="490" w:type="dxa"/>
          </w:tcPr>
          <w:p w:rsidR="00200B12" w:rsidRDefault="0075349B">
            <w:pPr>
              <w:pStyle w:val="TableParagraph"/>
              <w:spacing w:line="198" w:lineRule="exact"/>
              <w:ind w:left="126" w:right="117"/>
              <w:jc w:val="center"/>
              <w:rPr>
                <w:sz w:val="18"/>
              </w:rPr>
            </w:pPr>
            <w:r>
              <w:rPr>
                <w:sz w:val="18"/>
              </w:rPr>
              <w:lastRenderedPageBreak/>
              <w:t>10</w:t>
            </w:r>
          </w:p>
        </w:tc>
        <w:tc>
          <w:tcPr>
            <w:tcW w:w="900" w:type="dxa"/>
          </w:tcPr>
          <w:p w:rsidR="00200B12" w:rsidRDefault="0075349B">
            <w:pPr>
              <w:pStyle w:val="TableParagraph"/>
              <w:spacing w:line="198" w:lineRule="exact"/>
              <w:ind w:left="62" w:right="47"/>
              <w:jc w:val="center"/>
              <w:rPr>
                <w:sz w:val="18"/>
              </w:rPr>
            </w:pPr>
            <w:r>
              <w:rPr>
                <w:sz w:val="18"/>
              </w:rPr>
              <w:t>PTV8612</w:t>
            </w:r>
          </w:p>
        </w:tc>
        <w:tc>
          <w:tcPr>
            <w:tcW w:w="1541" w:type="dxa"/>
          </w:tcPr>
          <w:p w:rsidR="00200B12" w:rsidRDefault="0075349B">
            <w:pPr>
              <w:pStyle w:val="TableParagraph"/>
              <w:spacing w:line="198" w:lineRule="exact"/>
              <w:ind w:left="116"/>
              <w:rPr>
                <w:sz w:val="18"/>
              </w:rPr>
            </w:pPr>
            <w:r>
              <w:rPr>
                <w:sz w:val="18"/>
              </w:rPr>
              <w:t>Tesis</w:t>
            </w:r>
          </w:p>
        </w:tc>
        <w:tc>
          <w:tcPr>
            <w:tcW w:w="580" w:type="dxa"/>
            <w:shd w:val="clear" w:color="auto" w:fill="F7C9AC"/>
          </w:tcPr>
          <w:p w:rsidR="00200B12" w:rsidRDefault="0075349B">
            <w:pPr>
              <w:pStyle w:val="TableParagraph"/>
              <w:spacing w:line="198" w:lineRule="exact"/>
              <w:ind w:left="4"/>
              <w:jc w:val="center"/>
              <w:rPr>
                <w:b/>
                <w:sz w:val="18"/>
              </w:rPr>
            </w:pPr>
            <w:r>
              <w:rPr>
                <w:b/>
                <w:sz w:val="18"/>
              </w:rPr>
              <w:t>6</w:t>
            </w:r>
          </w:p>
        </w:tc>
        <w:tc>
          <w:tcPr>
            <w:tcW w:w="424" w:type="dxa"/>
            <w:shd w:val="clear" w:color="auto" w:fill="F7C9AC"/>
          </w:tcPr>
          <w:p w:rsidR="00200B12" w:rsidRDefault="0075349B">
            <w:pPr>
              <w:pStyle w:val="TableParagraph"/>
              <w:spacing w:line="198" w:lineRule="exact"/>
              <w:ind w:right="142"/>
              <w:jc w:val="right"/>
              <w:rPr>
                <w:b/>
                <w:sz w:val="18"/>
              </w:rPr>
            </w:pPr>
            <w:r>
              <w:rPr>
                <w:b/>
                <w:sz w:val="18"/>
              </w:rPr>
              <w:t>0</w:t>
            </w:r>
          </w:p>
        </w:tc>
        <w:tc>
          <w:tcPr>
            <w:tcW w:w="424" w:type="dxa"/>
            <w:shd w:val="clear" w:color="auto" w:fill="F7C9AC"/>
          </w:tcPr>
          <w:p w:rsidR="00200B12" w:rsidRDefault="0075349B">
            <w:pPr>
              <w:pStyle w:val="TableParagraph"/>
              <w:spacing w:line="198" w:lineRule="exact"/>
              <w:ind w:left="11"/>
              <w:jc w:val="center"/>
              <w:rPr>
                <w:b/>
                <w:sz w:val="18"/>
              </w:rPr>
            </w:pPr>
            <w:r>
              <w:rPr>
                <w:b/>
                <w:sz w:val="18"/>
              </w:rPr>
              <w:t>6</w:t>
            </w:r>
          </w:p>
        </w:tc>
        <w:tc>
          <w:tcPr>
            <w:tcW w:w="424" w:type="dxa"/>
            <w:shd w:val="clear" w:color="auto" w:fill="FFE499"/>
          </w:tcPr>
          <w:p w:rsidR="00200B12" w:rsidRDefault="0075349B">
            <w:pPr>
              <w:pStyle w:val="TableParagraph"/>
              <w:spacing w:line="198" w:lineRule="exact"/>
              <w:ind w:right="159"/>
              <w:jc w:val="right"/>
              <w:rPr>
                <w:b/>
                <w:sz w:val="18"/>
              </w:rPr>
            </w:pPr>
            <w:r>
              <w:rPr>
                <w:b/>
                <w:sz w:val="18"/>
              </w:rPr>
              <w:t>-</w:t>
            </w:r>
          </w:p>
        </w:tc>
        <w:tc>
          <w:tcPr>
            <w:tcW w:w="345" w:type="dxa"/>
            <w:shd w:val="clear" w:color="auto" w:fill="DBDBDB"/>
          </w:tcPr>
          <w:p w:rsidR="00200B12" w:rsidRDefault="0075349B">
            <w:pPr>
              <w:pStyle w:val="TableParagraph"/>
              <w:spacing w:line="198" w:lineRule="exact"/>
              <w:ind w:left="13"/>
              <w:jc w:val="center"/>
              <w:rPr>
                <w:b/>
                <w:sz w:val="18"/>
              </w:rPr>
            </w:pPr>
            <w:r>
              <w:rPr>
                <w:b/>
                <w:sz w:val="18"/>
              </w:rPr>
              <w:t>-</w:t>
            </w:r>
          </w:p>
        </w:tc>
        <w:tc>
          <w:tcPr>
            <w:tcW w:w="425" w:type="dxa"/>
            <w:shd w:val="clear" w:color="auto" w:fill="FFE499"/>
          </w:tcPr>
          <w:p w:rsidR="00200B12" w:rsidRDefault="0075349B">
            <w:pPr>
              <w:pStyle w:val="TableParagraph"/>
              <w:spacing w:line="198" w:lineRule="exact"/>
              <w:ind w:left="174"/>
              <w:rPr>
                <w:b/>
                <w:sz w:val="18"/>
              </w:rPr>
            </w:pPr>
            <w:r>
              <w:rPr>
                <w:b/>
                <w:sz w:val="18"/>
              </w:rPr>
              <w:t>-</w:t>
            </w:r>
          </w:p>
        </w:tc>
        <w:tc>
          <w:tcPr>
            <w:tcW w:w="364" w:type="dxa"/>
            <w:shd w:val="clear" w:color="auto" w:fill="DBDBDB"/>
          </w:tcPr>
          <w:p w:rsidR="00200B12" w:rsidRDefault="0075349B">
            <w:pPr>
              <w:pStyle w:val="TableParagraph"/>
              <w:spacing w:line="198" w:lineRule="exact"/>
              <w:ind w:left="14"/>
              <w:jc w:val="center"/>
              <w:rPr>
                <w:b/>
                <w:sz w:val="18"/>
              </w:rPr>
            </w:pPr>
            <w:r>
              <w:rPr>
                <w:b/>
                <w:sz w:val="18"/>
              </w:rPr>
              <w:t>6</w:t>
            </w:r>
          </w:p>
        </w:tc>
        <w:tc>
          <w:tcPr>
            <w:tcW w:w="849" w:type="dxa"/>
            <w:vMerge w:val="restart"/>
          </w:tcPr>
          <w:p w:rsidR="00200B12" w:rsidRDefault="00200B12">
            <w:pPr>
              <w:pStyle w:val="TableParagraph"/>
              <w:rPr>
                <w:rFonts w:ascii="Times New Roman"/>
                <w:sz w:val="18"/>
              </w:rPr>
            </w:pPr>
          </w:p>
        </w:tc>
      </w:tr>
      <w:tr w:rsidR="00200B12">
        <w:trPr>
          <w:trHeight w:val="434"/>
        </w:trPr>
        <w:tc>
          <w:tcPr>
            <w:tcW w:w="490" w:type="dxa"/>
          </w:tcPr>
          <w:p w:rsidR="00200B12" w:rsidRDefault="0075349B">
            <w:pPr>
              <w:pStyle w:val="TableParagraph"/>
              <w:spacing w:before="108"/>
              <w:ind w:left="126" w:right="117"/>
              <w:jc w:val="center"/>
              <w:rPr>
                <w:sz w:val="18"/>
              </w:rPr>
            </w:pPr>
            <w:r>
              <w:rPr>
                <w:sz w:val="18"/>
              </w:rPr>
              <w:t>11</w:t>
            </w:r>
          </w:p>
        </w:tc>
        <w:tc>
          <w:tcPr>
            <w:tcW w:w="900" w:type="dxa"/>
          </w:tcPr>
          <w:p w:rsidR="00200B12" w:rsidRDefault="0075349B" w:rsidP="00FA378D">
            <w:pPr>
              <w:pStyle w:val="TableParagraph"/>
              <w:spacing w:before="108"/>
              <w:ind w:left="62" w:right="46"/>
              <w:jc w:val="center"/>
              <w:rPr>
                <w:sz w:val="18"/>
              </w:rPr>
            </w:pPr>
            <w:r>
              <w:rPr>
                <w:sz w:val="18"/>
              </w:rPr>
              <w:t>PTV8</w:t>
            </w:r>
            <w:r w:rsidR="00FA378D">
              <w:rPr>
                <w:sz w:val="18"/>
                <w:lang w:val="id-ID"/>
              </w:rPr>
              <w:t>2</w:t>
            </w:r>
            <w:r>
              <w:rPr>
                <w:sz w:val="18"/>
              </w:rPr>
              <w:t>13</w:t>
            </w:r>
          </w:p>
        </w:tc>
        <w:tc>
          <w:tcPr>
            <w:tcW w:w="1541" w:type="dxa"/>
          </w:tcPr>
          <w:p w:rsidR="00200B12" w:rsidRDefault="0075349B">
            <w:pPr>
              <w:pStyle w:val="TableParagraph"/>
              <w:spacing w:before="7" w:line="216" w:lineRule="exact"/>
              <w:ind w:left="369" w:right="137" w:hanging="253"/>
              <w:rPr>
                <w:sz w:val="18"/>
              </w:rPr>
            </w:pPr>
            <w:r>
              <w:rPr>
                <w:sz w:val="18"/>
              </w:rPr>
              <w:t>P</w:t>
            </w:r>
            <w:r>
              <w:rPr>
                <w:sz w:val="18"/>
              </w:rPr>
              <w:t>enulisan Karya Ilmiah</w:t>
            </w:r>
          </w:p>
        </w:tc>
        <w:tc>
          <w:tcPr>
            <w:tcW w:w="580" w:type="dxa"/>
            <w:shd w:val="clear" w:color="auto" w:fill="F7C9AC"/>
          </w:tcPr>
          <w:p w:rsidR="00200B12" w:rsidRDefault="0075349B">
            <w:pPr>
              <w:pStyle w:val="TableParagraph"/>
              <w:spacing w:before="108"/>
              <w:ind w:left="4"/>
              <w:jc w:val="center"/>
              <w:rPr>
                <w:b/>
                <w:sz w:val="18"/>
              </w:rPr>
            </w:pPr>
            <w:r>
              <w:rPr>
                <w:b/>
                <w:sz w:val="18"/>
              </w:rPr>
              <w:t>2</w:t>
            </w:r>
          </w:p>
        </w:tc>
        <w:tc>
          <w:tcPr>
            <w:tcW w:w="424" w:type="dxa"/>
            <w:shd w:val="clear" w:color="auto" w:fill="F7C9AC"/>
          </w:tcPr>
          <w:p w:rsidR="00200B12" w:rsidRDefault="0075349B">
            <w:pPr>
              <w:pStyle w:val="TableParagraph"/>
              <w:spacing w:before="108"/>
              <w:ind w:right="142"/>
              <w:jc w:val="right"/>
              <w:rPr>
                <w:b/>
                <w:sz w:val="18"/>
              </w:rPr>
            </w:pPr>
            <w:r>
              <w:rPr>
                <w:b/>
                <w:sz w:val="18"/>
              </w:rPr>
              <w:t>0</w:t>
            </w:r>
          </w:p>
        </w:tc>
        <w:tc>
          <w:tcPr>
            <w:tcW w:w="424" w:type="dxa"/>
            <w:shd w:val="clear" w:color="auto" w:fill="F7C9AC"/>
          </w:tcPr>
          <w:p w:rsidR="00200B12" w:rsidRDefault="0075349B">
            <w:pPr>
              <w:pStyle w:val="TableParagraph"/>
              <w:spacing w:before="108"/>
              <w:ind w:left="11"/>
              <w:jc w:val="center"/>
              <w:rPr>
                <w:b/>
                <w:sz w:val="18"/>
              </w:rPr>
            </w:pPr>
            <w:r>
              <w:rPr>
                <w:b/>
                <w:sz w:val="18"/>
              </w:rPr>
              <w:t>2</w:t>
            </w:r>
          </w:p>
        </w:tc>
        <w:tc>
          <w:tcPr>
            <w:tcW w:w="424" w:type="dxa"/>
            <w:shd w:val="clear" w:color="auto" w:fill="FFE499"/>
          </w:tcPr>
          <w:p w:rsidR="00200B12" w:rsidRDefault="0075349B">
            <w:pPr>
              <w:pStyle w:val="TableParagraph"/>
              <w:spacing w:before="108"/>
              <w:ind w:right="159"/>
              <w:jc w:val="right"/>
              <w:rPr>
                <w:b/>
                <w:sz w:val="18"/>
              </w:rPr>
            </w:pPr>
            <w:r>
              <w:rPr>
                <w:b/>
                <w:sz w:val="18"/>
              </w:rPr>
              <w:t>-</w:t>
            </w:r>
          </w:p>
        </w:tc>
        <w:tc>
          <w:tcPr>
            <w:tcW w:w="345" w:type="dxa"/>
            <w:shd w:val="clear" w:color="auto" w:fill="DBDBDB"/>
          </w:tcPr>
          <w:p w:rsidR="00200B12" w:rsidRDefault="0075349B">
            <w:pPr>
              <w:pStyle w:val="TableParagraph"/>
              <w:spacing w:before="108"/>
              <w:ind w:left="11"/>
              <w:jc w:val="center"/>
              <w:rPr>
                <w:b/>
                <w:sz w:val="18"/>
              </w:rPr>
            </w:pPr>
            <w:r>
              <w:rPr>
                <w:b/>
                <w:sz w:val="18"/>
              </w:rPr>
              <w:t>2</w:t>
            </w:r>
          </w:p>
        </w:tc>
        <w:tc>
          <w:tcPr>
            <w:tcW w:w="425" w:type="dxa"/>
            <w:shd w:val="clear" w:color="auto" w:fill="FFE499"/>
          </w:tcPr>
          <w:p w:rsidR="00200B12" w:rsidRDefault="0075349B">
            <w:pPr>
              <w:pStyle w:val="TableParagraph"/>
              <w:spacing w:before="108"/>
              <w:ind w:left="174"/>
              <w:rPr>
                <w:b/>
                <w:sz w:val="18"/>
              </w:rPr>
            </w:pPr>
            <w:r>
              <w:rPr>
                <w:b/>
                <w:sz w:val="18"/>
              </w:rPr>
              <w:t>-</w:t>
            </w:r>
          </w:p>
        </w:tc>
        <w:tc>
          <w:tcPr>
            <w:tcW w:w="364" w:type="dxa"/>
            <w:shd w:val="clear" w:color="auto" w:fill="DBDBDB"/>
          </w:tcPr>
          <w:p w:rsidR="00200B12" w:rsidRDefault="0075349B">
            <w:pPr>
              <w:pStyle w:val="TableParagraph"/>
              <w:spacing w:before="108"/>
              <w:ind w:left="15"/>
              <w:jc w:val="center"/>
              <w:rPr>
                <w:b/>
                <w:sz w:val="18"/>
              </w:rPr>
            </w:pPr>
            <w:r>
              <w:rPr>
                <w:b/>
                <w:sz w:val="18"/>
              </w:rPr>
              <w:t>-</w:t>
            </w:r>
          </w:p>
        </w:tc>
        <w:tc>
          <w:tcPr>
            <w:tcW w:w="849" w:type="dxa"/>
            <w:vMerge/>
            <w:tcBorders>
              <w:top w:val="nil"/>
            </w:tcBorders>
          </w:tcPr>
          <w:p w:rsidR="00200B12" w:rsidRDefault="00200B12">
            <w:pPr>
              <w:rPr>
                <w:sz w:val="2"/>
                <w:szCs w:val="2"/>
              </w:rPr>
            </w:pPr>
          </w:p>
        </w:tc>
      </w:tr>
      <w:tr w:rsidR="00200B12">
        <w:trPr>
          <w:trHeight w:val="428"/>
        </w:trPr>
        <w:tc>
          <w:tcPr>
            <w:tcW w:w="490" w:type="dxa"/>
          </w:tcPr>
          <w:p w:rsidR="00200B12" w:rsidRDefault="00200B12">
            <w:pPr>
              <w:pStyle w:val="TableParagraph"/>
              <w:rPr>
                <w:rFonts w:ascii="Times New Roman"/>
                <w:sz w:val="18"/>
              </w:rPr>
            </w:pPr>
          </w:p>
        </w:tc>
        <w:tc>
          <w:tcPr>
            <w:tcW w:w="2441" w:type="dxa"/>
            <w:gridSpan w:val="2"/>
          </w:tcPr>
          <w:p w:rsidR="00200B12" w:rsidRDefault="0075349B">
            <w:pPr>
              <w:pStyle w:val="TableParagraph"/>
              <w:spacing w:before="1" w:line="218" w:lineRule="exact"/>
              <w:ind w:left="107" w:right="394"/>
              <w:rPr>
                <w:sz w:val="18"/>
              </w:rPr>
            </w:pPr>
            <w:r>
              <w:rPr>
                <w:sz w:val="18"/>
              </w:rPr>
              <w:t>Jumlah SKS Mata Kuliah Keahlian</w:t>
            </w:r>
          </w:p>
        </w:tc>
        <w:tc>
          <w:tcPr>
            <w:tcW w:w="580" w:type="dxa"/>
          </w:tcPr>
          <w:p w:rsidR="00200B12" w:rsidRDefault="0075349B">
            <w:pPr>
              <w:pStyle w:val="TableParagraph"/>
              <w:spacing w:before="103"/>
              <w:ind w:left="152" w:right="147"/>
              <w:jc w:val="center"/>
              <w:rPr>
                <w:b/>
                <w:sz w:val="18"/>
              </w:rPr>
            </w:pPr>
            <w:r>
              <w:rPr>
                <w:b/>
                <w:sz w:val="18"/>
              </w:rPr>
              <w:t>26</w:t>
            </w:r>
          </w:p>
        </w:tc>
        <w:tc>
          <w:tcPr>
            <w:tcW w:w="424" w:type="dxa"/>
          </w:tcPr>
          <w:p w:rsidR="00200B12" w:rsidRDefault="0075349B">
            <w:pPr>
              <w:pStyle w:val="TableParagraph"/>
              <w:spacing w:before="103"/>
              <w:ind w:right="87"/>
              <w:jc w:val="right"/>
              <w:rPr>
                <w:b/>
                <w:sz w:val="18"/>
              </w:rPr>
            </w:pPr>
            <w:r>
              <w:rPr>
                <w:b/>
                <w:sz w:val="18"/>
              </w:rPr>
              <w:t>15</w:t>
            </w:r>
          </w:p>
        </w:tc>
        <w:tc>
          <w:tcPr>
            <w:tcW w:w="424" w:type="dxa"/>
          </w:tcPr>
          <w:p w:rsidR="00200B12" w:rsidRDefault="0075349B">
            <w:pPr>
              <w:pStyle w:val="TableParagraph"/>
              <w:spacing w:before="103"/>
              <w:ind w:left="77" w:right="66"/>
              <w:jc w:val="center"/>
              <w:rPr>
                <w:b/>
                <w:sz w:val="18"/>
              </w:rPr>
            </w:pPr>
            <w:r>
              <w:rPr>
                <w:b/>
                <w:sz w:val="18"/>
              </w:rPr>
              <w:t>11</w:t>
            </w:r>
          </w:p>
        </w:tc>
        <w:tc>
          <w:tcPr>
            <w:tcW w:w="424" w:type="dxa"/>
          </w:tcPr>
          <w:p w:rsidR="00200B12" w:rsidRDefault="0075349B">
            <w:pPr>
              <w:pStyle w:val="TableParagraph"/>
              <w:spacing w:before="103"/>
              <w:ind w:right="83"/>
              <w:jc w:val="right"/>
              <w:rPr>
                <w:b/>
                <w:sz w:val="18"/>
              </w:rPr>
            </w:pPr>
            <w:r>
              <w:rPr>
                <w:b/>
                <w:sz w:val="18"/>
              </w:rPr>
              <w:t>11</w:t>
            </w:r>
          </w:p>
        </w:tc>
        <w:tc>
          <w:tcPr>
            <w:tcW w:w="345" w:type="dxa"/>
          </w:tcPr>
          <w:p w:rsidR="00200B12" w:rsidRDefault="0075349B">
            <w:pPr>
              <w:pStyle w:val="TableParagraph"/>
              <w:spacing w:before="103"/>
              <w:ind w:left="11"/>
              <w:jc w:val="center"/>
              <w:rPr>
                <w:b/>
                <w:sz w:val="18"/>
              </w:rPr>
            </w:pPr>
            <w:r>
              <w:rPr>
                <w:b/>
                <w:sz w:val="18"/>
              </w:rPr>
              <w:t>9</w:t>
            </w:r>
          </w:p>
        </w:tc>
        <w:tc>
          <w:tcPr>
            <w:tcW w:w="425" w:type="dxa"/>
          </w:tcPr>
          <w:p w:rsidR="00200B12" w:rsidRDefault="0075349B">
            <w:pPr>
              <w:pStyle w:val="TableParagraph"/>
              <w:spacing w:before="103"/>
              <w:ind w:left="155"/>
              <w:rPr>
                <w:b/>
                <w:sz w:val="18"/>
              </w:rPr>
            </w:pPr>
            <w:r>
              <w:rPr>
                <w:b/>
                <w:sz w:val="18"/>
              </w:rPr>
              <w:t>0</w:t>
            </w:r>
          </w:p>
        </w:tc>
        <w:tc>
          <w:tcPr>
            <w:tcW w:w="364" w:type="dxa"/>
          </w:tcPr>
          <w:p w:rsidR="00200B12" w:rsidRDefault="0075349B">
            <w:pPr>
              <w:pStyle w:val="TableParagraph"/>
              <w:spacing w:before="103"/>
              <w:ind w:left="14"/>
              <w:jc w:val="center"/>
              <w:rPr>
                <w:b/>
                <w:sz w:val="18"/>
              </w:rPr>
            </w:pPr>
            <w:r>
              <w:rPr>
                <w:b/>
                <w:sz w:val="18"/>
              </w:rPr>
              <w:t>6</w:t>
            </w:r>
          </w:p>
        </w:tc>
        <w:tc>
          <w:tcPr>
            <w:tcW w:w="849" w:type="dxa"/>
          </w:tcPr>
          <w:p w:rsidR="00200B12" w:rsidRDefault="00200B12">
            <w:pPr>
              <w:pStyle w:val="TableParagraph"/>
              <w:rPr>
                <w:rFonts w:ascii="Times New Roman"/>
                <w:sz w:val="18"/>
              </w:rPr>
            </w:pPr>
          </w:p>
        </w:tc>
      </w:tr>
      <w:tr w:rsidR="00200B12">
        <w:trPr>
          <w:trHeight w:val="426"/>
        </w:trPr>
        <w:tc>
          <w:tcPr>
            <w:tcW w:w="2931" w:type="dxa"/>
            <w:gridSpan w:val="3"/>
          </w:tcPr>
          <w:p w:rsidR="00200B12" w:rsidRDefault="0075349B">
            <w:pPr>
              <w:pStyle w:val="TableParagraph"/>
              <w:spacing w:line="209" w:lineRule="exact"/>
              <w:ind w:left="107"/>
              <w:rPr>
                <w:b/>
                <w:sz w:val="18"/>
              </w:rPr>
            </w:pPr>
            <w:r>
              <w:rPr>
                <w:b/>
                <w:sz w:val="18"/>
              </w:rPr>
              <w:t>III. MATA KULIAH KEAHLIAN</w:t>
            </w:r>
          </w:p>
          <w:p w:rsidR="00200B12" w:rsidRDefault="0075349B">
            <w:pPr>
              <w:pStyle w:val="TableParagraph"/>
              <w:spacing w:before="1" w:line="196" w:lineRule="exact"/>
              <w:ind w:left="107"/>
              <w:rPr>
                <w:b/>
                <w:sz w:val="18"/>
              </w:rPr>
            </w:pPr>
            <w:r>
              <w:rPr>
                <w:b/>
                <w:sz w:val="18"/>
              </w:rPr>
              <w:t>PILIHAN KONSENTRASI</w:t>
            </w:r>
          </w:p>
        </w:tc>
        <w:tc>
          <w:tcPr>
            <w:tcW w:w="580" w:type="dxa"/>
          </w:tcPr>
          <w:p w:rsidR="00200B12" w:rsidRDefault="00200B12">
            <w:pPr>
              <w:pStyle w:val="TableParagraph"/>
              <w:rPr>
                <w:rFonts w:ascii="Times New Roman"/>
                <w:sz w:val="18"/>
              </w:rPr>
            </w:pPr>
          </w:p>
        </w:tc>
        <w:tc>
          <w:tcPr>
            <w:tcW w:w="424" w:type="dxa"/>
          </w:tcPr>
          <w:p w:rsidR="00200B12" w:rsidRDefault="00200B12">
            <w:pPr>
              <w:pStyle w:val="TableParagraph"/>
              <w:rPr>
                <w:rFonts w:ascii="Times New Roman"/>
                <w:sz w:val="18"/>
              </w:rPr>
            </w:pPr>
          </w:p>
        </w:tc>
        <w:tc>
          <w:tcPr>
            <w:tcW w:w="424" w:type="dxa"/>
          </w:tcPr>
          <w:p w:rsidR="00200B12" w:rsidRDefault="00200B12">
            <w:pPr>
              <w:pStyle w:val="TableParagraph"/>
              <w:rPr>
                <w:rFonts w:ascii="Times New Roman"/>
                <w:sz w:val="18"/>
              </w:rPr>
            </w:pPr>
          </w:p>
        </w:tc>
        <w:tc>
          <w:tcPr>
            <w:tcW w:w="424" w:type="dxa"/>
          </w:tcPr>
          <w:p w:rsidR="00200B12" w:rsidRDefault="00200B12">
            <w:pPr>
              <w:pStyle w:val="TableParagraph"/>
              <w:rPr>
                <w:rFonts w:ascii="Times New Roman"/>
                <w:sz w:val="18"/>
              </w:rPr>
            </w:pPr>
          </w:p>
        </w:tc>
        <w:tc>
          <w:tcPr>
            <w:tcW w:w="345" w:type="dxa"/>
          </w:tcPr>
          <w:p w:rsidR="00200B12" w:rsidRDefault="00200B12">
            <w:pPr>
              <w:pStyle w:val="TableParagraph"/>
              <w:rPr>
                <w:rFonts w:ascii="Times New Roman"/>
                <w:sz w:val="18"/>
              </w:rPr>
            </w:pPr>
          </w:p>
        </w:tc>
        <w:tc>
          <w:tcPr>
            <w:tcW w:w="425" w:type="dxa"/>
          </w:tcPr>
          <w:p w:rsidR="00200B12" w:rsidRDefault="00200B12">
            <w:pPr>
              <w:pStyle w:val="TableParagraph"/>
              <w:rPr>
                <w:rFonts w:ascii="Times New Roman"/>
                <w:sz w:val="18"/>
              </w:rPr>
            </w:pPr>
          </w:p>
        </w:tc>
        <w:tc>
          <w:tcPr>
            <w:tcW w:w="364" w:type="dxa"/>
          </w:tcPr>
          <w:p w:rsidR="00200B12" w:rsidRDefault="00200B12">
            <w:pPr>
              <w:pStyle w:val="TableParagraph"/>
              <w:rPr>
                <w:rFonts w:ascii="Times New Roman"/>
                <w:sz w:val="18"/>
              </w:rPr>
            </w:pPr>
          </w:p>
        </w:tc>
        <w:tc>
          <w:tcPr>
            <w:tcW w:w="849" w:type="dxa"/>
          </w:tcPr>
          <w:p w:rsidR="00200B12" w:rsidRDefault="00200B12">
            <w:pPr>
              <w:pStyle w:val="TableParagraph"/>
              <w:rPr>
                <w:rFonts w:ascii="Times New Roman"/>
                <w:sz w:val="18"/>
              </w:rPr>
            </w:pPr>
          </w:p>
        </w:tc>
      </w:tr>
      <w:tr w:rsidR="00200B12">
        <w:trPr>
          <w:trHeight w:val="433"/>
        </w:trPr>
        <w:tc>
          <w:tcPr>
            <w:tcW w:w="490" w:type="dxa"/>
          </w:tcPr>
          <w:p w:rsidR="00200B12" w:rsidRDefault="00200B12">
            <w:pPr>
              <w:pStyle w:val="TableParagraph"/>
              <w:rPr>
                <w:rFonts w:ascii="Times New Roman"/>
                <w:sz w:val="18"/>
              </w:rPr>
            </w:pPr>
          </w:p>
        </w:tc>
        <w:tc>
          <w:tcPr>
            <w:tcW w:w="2441" w:type="dxa"/>
            <w:gridSpan w:val="2"/>
          </w:tcPr>
          <w:p w:rsidR="00200B12" w:rsidRDefault="0075349B">
            <w:pPr>
              <w:pStyle w:val="TableParagraph"/>
              <w:spacing w:before="5" w:line="218" w:lineRule="exact"/>
              <w:ind w:left="107" w:right="409"/>
              <w:rPr>
                <w:b/>
                <w:sz w:val="18"/>
              </w:rPr>
            </w:pPr>
            <w:r>
              <w:rPr>
                <w:b/>
                <w:sz w:val="18"/>
              </w:rPr>
              <w:t>A. Konsentrasi Diklat Kejuruan</w:t>
            </w:r>
          </w:p>
        </w:tc>
        <w:tc>
          <w:tcPr>
            <w:tcW w:w="580" w:type="dxa"/>
          </w:tcPr>
          <w:p w:rsidR="00200B12" w:rsidRDefault="00200B12">
            <w:pPr>
              <w:pStyle w:val="TableParagraph"/>
              <w:rPr>
                <w:rFonts w:ascii="Times New Roman"/>
                <w:sz w:val="18"/>
              </w:rPr>
            </w:pPr>
          </w:p>
        </w:tc>
        <w:tc>
          <w:tcPr>
            <w:tcW w:w="424" w:type="dxa"/>
          </w:tcPr>
          <w:p w:rsidR="00200B12" w:rsidRDefault="00200B12">
            <w:pPr>
              <w:pStyle w:val="TableParagraph"/>
              <w:rPr>
                <w:rFonts w:ascii="Times New Roman"/>
                <w:sz w:val="18"/>
              </w:rPr>
            </w:pPr>
          </w:p>
        </w:tc>
        <w:tc>
          <w:tcPr>
            <w:tcW w:w="424" w:type="dxa"/>
          </w:tcPr>
          <w:p w:rsidR="00200B12" w:rsidRDefault="00200B12">
            <w:pPr>
              <w:pStyle w:val="TableParagraph"/>
              <w:rPr>
                <w:rFonts w:ascii="Times New Roman"/>
                <w:sz w:val="18"/>
              </w:rPr>
            </w:pPr>
          </w:p>
        </w:tc>
        <w:tc>
          <w:tcPr>
            <w:tcW w:w="424" w:type="dxa"/>
          </w:tcPr>
          <w:p w:rsidR="00200B12" w:rsidRDefault="00200B12">
            <w:pPr>
              <w:pStyle w:val="TableParagraph"/>
              <w:rPr>
                <w:rFonts w:ascii="Times New Roman"/>
                <w:sz w:val="18"/>
              </w:rPr>
            </w:pPr>
          </w:p>
        </w:tc>
        <w:tc>
          <w:tcPr>
            <w:tcW w:w="345" w:type="dxa"/>
          </w:tcPr>
          <w:p w:rsidR="00200B12" w:rsidRDefault="00200B12">
            <w:pPr>
              <w:pStyle w:val="TableParagraph"/>
              <w:rPr>
                <w:rFonts w:ascii="Times New Roman"/>
                <w:sz w:val="18"/>
              </w:rPr>
            </w:pPr>
          </w:p>
        </w:tc>
        <w:tc>
          <w:tcPr>
            <w:tcW w:w="425" w:type="dxa"/>
          </w:tcPr>
          <w:p w:rsidR="00200B12" w:rsidRDefault="00200B12">
            <w:pPr>
              <w:pStyle w:val="TableParagraph"/>
              <w:rPr>
                <w:rFonts w:ascii="Times New Roman"/>
                <w:sz w:val="18"/>
              </w:rPr>
            </w:pPr>
          </w:p>
        </w:tc>
        <w:tc>
          <w:tcPr>
            <w:tcW w:w="364" w:type="dxa"/>
          </w:tcPr>
          <w:p w:rsidR="00200B12" w:rsidRDefault="00200B12">
            <w:pPr>
              <w:pStyle w:val="TableParagraph"/>
              <w:rPr>
                <w:rFonts w:ascii="Times New Roman"/>
                <w:sz w:val="18"/>
              </w:rPr>
            </w:pPr>
          </w:p>
        </w:tc>
        <w:tc>
          <w:tcPr>
            <w:tcW w:w="849" w:type="dxa"/>
          </w:tcPr>
          <w:p w:rsidR="00200B12" w:rsidRDefault="00200B12">
            <w:pPr>
              <w:pStyle w:val="TableParagraph"/>
              <w:rPr>
                <w:rFonts w:ascii="Times New Roman"/>
                <w:sz w:val="18"/>
              </w:rPr>
            </w:pPr>
          </w:p>
        </w:tc>
      </w:tr>
      <w:tr w:rsidR="00200B12">
        <w:trPr>
          <w:trHeight w:val="645"/>
        </w:trPr>
        <w:tc>
          <w:tcPr>
            <w:tcW w:w="490" w:type="dxa"/>
          </w:tcPr>
          <w:p w:rsidR="00200B12" w:rsidRDefault="00200B12">
            <w:pPr>
              <w:pStyle w:val="TableParagraph"/>
              <w:spacing w:before="5"/>
              <w:rPr>
                <w:sz w:val="17"/>
              </w:rPr>
            </w:pPr>
          </w:p>
          <w:p w:rsidR="00200B12" w:rsidRDefault="0075349B">
            <w:pPr>
              <w:pStyle w:val="TableParagraph"/>
              <w:spacing w:before="1"/>
              <w:ind w:left="40"/>
              <w:jc w:val="center"/>
              <w:rPr>
                <w:sz w:val="18"/>
              </w:rPr>
            </w:pPr>
            <w:r>
              <w:rPr>
                <w:sz w:val="18"/>
              </w:rPr>
              <w:t>1</w:t>
            </w:r>
          </w:p>
        </w:tc>
        <w:tc>
          <w:tcPr>
            <w:tcW w:w="900" w:type="dxa"/>
          </w:tcPr>
          <w:p w:rsidR="00200B12" w:rsidRDefault="00200B12">
            <w:pPr>
              <w:pStyle w:val="TableParagraph"/>
              <w:spacing w:before="5"/>
              <w:rPr>
                <w:sz w:val="17"/>
              </w:rPr>
            </w:pPr>
          </w:p>
          <w:p w:rsidR="00200B12" w:rsidRPr="00FA378D" w:rsidRDefault="00FA378D" w:rsidP="00FA378D">
            <w:pPr>
              <w:pStyle w:val="TableParagraph"/>
              <w:spacing w:before="1"/>
              <w:ind w:left="62" w:right="47"/>
              <w:jc w:val="center"/>
              <w:rPr>
                <w:sz w:val="18"/>
                <w:lang w:val="id-ID"/>
              </w:rPr>
            </w:pPr>
            <w:r>
              <w:rPr>
                <w:sz w:val="18"/>
              </w:rPr>
              <w:t>PTV82</w:t>
            </w:r>
            <w:r w:rsidR="0075349B">
              <w:rPr>
                <w:sz w:val="18"/>
              </w:rPr>
              <w:t>2</w:t>
            </w:r>
            <w:r>
              <w:rPr>
                <w:sz w:val="18"/>
                <w:lang w:val="id-ID"/>
              </w:rPr>
              <w:t>0</w:t>
            </w:r>
          </w:p>
        </w:tc>
        <w:tc>
          <w:tcPr>
            <w:tcW w:w="1541" w:type="dxa"/>
          </w:tcPr>
          <w:p w:rsidR="00200B12" w:rsidRDefault="0075349B">
            <w:pPr>
              <w:pStyle w:val="TableParagraph"/>
              <w:spacing w:line="237" w:lineRule="auto"/>
              <w:ind w:left="59" w:right="725"/>
              <w:rPr>
                <w:sz w:val="18"/>
              </w:rPr>
            </w:pPr>
            <w:r>
              <w:rPr>
                <w:sz w:val="18"/>
              </w:rPr>
              <w:t>P</w:t>
            </w:r>
            <w:r>
              <w:rPr>
                <w:sz w:val="18"/>
              </w:rPr>
              <w:t>elatihan Berbasis</w:t>
            </w:r>
          </w:p>
          <w:p w:rsidR="00200B12" w:rsidRDefault="0075349B">
            <w:pPr>
              <w:pStyle w:val="TableParagraph"/>
              <w:spacing w:line="196" w:lineRule="exact"/>
              <w:ind w:left="59"/>
              <w:rPr>
                <w:sz w:val="18"/>
              </w:rPr>
            </w:pPr>
            <w:r>
              <w:rPr>
                <w:sz w:val="18"/>
              </w:rPr>
              <w:t>Kompetensi</w:t>
            </w:r>
          </w:p>
        </w:tc>
        <w:tc>
          <w:tcPr>
            <w:tcW w:w="580" w:type="dxa"/>
            <w:shd w:val="clear" w:color="auto" w:fill="F7C9AC"/>
          </w:tcPr>
          <w:p w:rsidR="00200B12" w:rsidRDefault="00200B12">
            <w:pPr>
              <w:pStyle w:val="TableParagraph"/>
              <w:spacing w:before="5"/>
              <w:rPr>
                <w:sz w:val="17"/>
              </w:rPr>
            </w:pPr>
          </w:p>
          <w:p w:rsidR="00200B12" w:rsidRDefault="0075349B">
            <w:pPr>
              <w:pStyle w:val="TableParagraph"/>
              <w:spacing w:before="1"/>
              <w:ind w:left="4"/>
              <w:jc w:val="center"/>
              <w:rPr>
                <w:b/>
                <w:sz w:val="18"/>
              </w:rPr>
            </w:pPr>
            <w:r>
              <w:rPr>
                <w:b/>
                <w:sz w:val="18"/>
              </w:rPr>
              <w:t>2</w:t>
            </w:r>
          </w:p>
        </w:tc>
        <w:tc>
          <w:tcPr>
            <w:tcW w:w="424" w:type="dxa"/>
            <w:shd w:val="clear" w:color="auto" w:fill="F7C9AC"/>
          </w:tcPr>
          <w:p w:rsidR="00200B12" w:rsidRDefault="00200B12">
            <w:pPr>
              <w:pStyle w:val="TableParagraph"/>
              <w:spacing w:before="5"/>
              <w:rPr>
                <w:sz w:val="17"/>
              </w:rPr>
            </w:pPr>
          </w:p>
          <w:p w:rsidR="00200B12" w:rsidRDefault="0075349B">
            <w:pPr>
              <w:pStyle w:val="TableParagraph"/>
              <w:spacing w:before="1"/>
              <w:ind w:right="142"/>
              <w:jc w:val="right"/>
              <w:rPr>
                <w:b/>
                <w:sz w:val="18"/>
              </w:rPr>
            </w:pPr>
            <w:r>
              <w:rPr>
                <w:b/>
                <w:sz w:val="18"/>
              </w:rPr>
              <w:t>2</w:t>
            </w:r>
          </w:p>
        </w:tc>
        <w:tc>
          <w:tcPr>
            <w:tcW w:w="424" w:type="dxa"/>
            <w:shd w:val="clear" w:color="auto" w:fill="F7C9AC"/>
          </w:tcPr>
          <w:p w:rsidR="00200B12" w:rsidRDefault="00200B12">
            <w:pPr>
              <w:pStyle w:val="TableParagraph"/>
              <w:spacing w:before="5"/>
              <w:rPr>
                <w:sz w:val="17"/>
              </w:rPr>
            </w:pPr>
          </w:p>
          <w:p w:rsidR="00200B12" w:rsidRDefault="0075349B">
            <w:pPr>
              <w:pStyle w:val="TableParagraph"/>
              <w:spacing w:before="1"/>
              <w:ind w:left="11"/>
              <w:jc w:val="center"/>
              <w:rPr>
                <w:b/>
                <w:sz w:val="18"/>
              </w:rPr>
            </w:pPr>
            <w:r>
              <w:rPr>
                <w:b/>
                <w:sz w:val="18"/>
              </w:rPr>
              <w:t>0</w:t>
            </w:r>
          </w:p>
        </w:tc>
        <w:tc>
          <w:tcPr>
            <w:tcW w:w="424" w:type="dxa"/>
            <w:shd w:val="clear" w:color="auto" w:fill="FFE499"/>
          </w:tcPr>
          <w:p w:rsidR="00200B12" w:rsidRDefault="00200B12">
            <w:pPr>
              <w:pStyle w:val="TableParagraph"/>
              <w:spacing w:before="5"/>
              <w:rPr>
                <w:sz w:val="17"/>
              </w:rPr>
            </w:pPr>
          </w:p>
          <w:p w:rsidR="00200B12" w:rsidRDefault="0075349B">
            <w:pPr>
              <w:pStyle w:val="TableParagraph"/>
              <w:spacing w:before="1"/>
              <w:ind w:right="159"/>
              <w:jc w:val="right"/>
              <w:rPr>
                <w:b/>
                <w:sz w:val="18"/>
              </w:rPr>
            </w:pPr>
            <w:r>
              <w:rPr>
                <w:b/>
                <w:sz w:val="18"/>
              </w:rPr>
              <w:t>-</w:t>
            </w:r>
          </w:p>
        </w:tc>
        <w:tc>
          <w:tcPr>
            <w:tcW w:w="345" w:type="dxa"/>
            <w:shd w:val="clear" w:color="auto" w:fill="DBDBDB"/>
          </w:tcPr>
          <w:p w:rsidR="00200B12" w:rsidRDefault="00200B12">
            <w:pPr>
              <w:pStyle w:val="TableParagraph"/>
              <w:spacing w:before="5"/>
              <w:rPr>
                <w:sz w:val="17"/>
              </w:rPr>
            </w:pPr>
          </w:p>
          <w:p w:rsidR="00200B12" w:rsidRDefault="0075349B">
            <w:pPr>
              <w:pStyle w:val="TableParagraph"/>
              <w:spacing w:before="1"/>
              <w:ind w:left="11"/>
              <w:jc w:val="center"/>
              <w:rPr>
                <w:b/>
                <w:sz w:val="18"/>
              </w:rPr>
            </w:pPr>
            <w:r>
              <w:rPr>
                <w:b/>
                <w:sz w:val="18"/>
              </w:rPr>
              <w:t>2</w:t>
            </w:r>
          </w:p>
        </w:tc>
        <w:tc>
          <w:tcPr>
            <w:tcW w:w="425" w:type="dxa"/>
            <w:shd w:val="clear" w:color="auto" w:fill="FFE499"/>
          </w:tcPr>
          <w:p w:rsidR="00200B12" w:rsidRDefault="00200B12">
            <w:pPr>
              <w:pStyle w:val="TableParagraph"/>
              <w:spacing w:before="5"/>
              <w:rPr>
                <w:sz w:val="17"/>
              </w:rPr>
            </w:pPr>
          </w:p>
          <w:p w:rsidR="00200B12" w:rsidRDefault="0075349B">
            <w:pPr>
              <w:pStyle w:val="TableParagraph"/>
              <w:spacing w:before="1"/>
              <w:ind w:left="174"/>
              <w:rPr>
                <w:b/>
                <w:sz w:val="18"/>
              </w:rPr>
            </w:pPr>
            <w:r>
              <w:rPr>
                <w:b/>
                <w:sz w:val="18"/>
              </w:rPr>
              <w:t>-</w:t>
            </w:r>
          </w:p>
        </w:tc>
        <w:tc>
          <w:tcPr>
            <w:tcW w:w="364" w:type="dxa"/>
            <w:shd w:val="clear" w:color="auto" w:fill="DBDBDB"/>
          </w:tcPr>
          <w:p w:rsidR="00200B12" w:rsidRDefault="00200B12">
            <w:pPr>
              <w:pStyle w:val="TableParagraph"/>
              <w:spacing w:before="5"/>
              <w:rPr>
                <w:sz w:val="17"/>
              </w:rPr>
            </w:pPr>
          </w:p>
          <w:p w:rsidR="00200B12" w:rsidRDefault="0075349B">
            <w:pPr>
              <w:pStyle w:val="TableParagraph"/>
              <w:spacing w:before="1"/>
              <w:ind w:left="15"/>
              <w:jc w:val="center"/>
              <w:rPr>
                <w:b/>
                <w:sz w:val="18"/>
              </w:rPr>
            </w:pPr>
            <w:r>
              <w:rPr>
                <w:b/>
                <w:sz w:val="18"/>
              </w:rPr>
              <w:t>-</w:t>
            </w:r>
          </w:p>
        </w:tc>
        <w:tc>
          <w:tcPr>
            <w:tcW w:w="849" w:type="dxa"/>
            <w:vMerge w:val="restart"/>
          </w:tcPr>
          <w:p w:rsidR="00200B12" w:rsidRDefault="00200B12">
            <w:pPr>
              <w:pStyle w:val="TableParagraph"/>
              <w:rPr>
                <w:sz w:val="28"/>
              </w:rPr>
            </w:pPr>
          </w:p>
          <w:p w:rsidR="00200B12" w:rsidRDefault="00200B12">
            <w:pPr>
              <w:pStyle w:val="TableParagraph"/>
              <w:rPr>
                <w:sz w:val="28"/>
              </w:rPr>
            </w:pPr>
          </w:p>
          <w:p w:rsidR="00200B12" w:rsidRDefault="00200B12">
            <w:pPr>
              <w:pStyle w:val="TableParagraph"/>
              <w:rPr>
                <w:sz w:val="28"/>
              </w:rPr>
            </w:pPr>
          </w:p>
          <w:p w:rsidR="00200B12" w:rsidRDefault="00200B12">
            <w:pPr>
              <w:pStyle w:val="TableParagraph"/>
            </w:pPr>
          </w:p>
          <w:p w:rsidR="00200B12" w:rsidRDefault="0075349B">
            <w:pPr>
              <w:pStyle w:val="TableParagraph"/>
              <w:ind w:left="15"/>
              <w:jc w:val="center"/>
              <w:rPr>
                <w:b/>
                <w:sz w:val="24"/>
              </w:rPr>
            </w:pPr>
            <w:r>
              <w:rPr>
                <w:b/>
                <w:sz w:val="24"/>
              </w:rPr>
              <w:t>8</w:t>
            </w:r>
          </w:p>
        </w:tc>
      </w:tr>
      <w:tr w:rsidR="00200B12">
        <w:trPr>
          <w:trHeight w:val="871"/>
        </w:trPr>
        <w:tc>
          <w:tcPr>
            <w:tcW w:w="490" w:type="dxa"/>
          </w:tcPr>
          <w:p w:rsidR="00200B12" w:rsidRDefault="00200B12">
            <w:pPr>
              <w:pStyle w:val="TableParagraph"/>
              <w:rPr>
                <w:sz w:val="27"/>
              </w:rPr>
            </w:pPr>
          </w:p>
          <w:p w:rsidR="00200B12" w:rsidRDefault="0075349B">
            <w:pPr>
              <w:pStyle w:val="TableParagraph"/>
              <w:spacing w:before="1"/>
              <w:ind w:left="40"/>
              <w:jc w:val="center"/>
              <w:rPr>
                <w:sz w:val="18"/>
              </w:rPr>
            </w:pPr>
            <w:r>
              <w:rPr>
                <w:sz w:val="18"/>
              </w:rPr>
              <w:t>2</w:t>
            </w:r>
          </w:p>
        </w:tc>
        <w:tc>
          <w:tcPr>
            <w:tcW w:w="900" w:type="dxa"/>
          </w:tcPr>
          <w:p w:rsidR="00200B12" w:rsidRPr="00FA378D" w:rsidRDefault="00200B12">
            <w:pPr>
              <w:pStyle w:val="TableParagraph"/>
              <w:rPr>
                <w:color w:val="FF0000"/>
                <w:sz w:val="27"/>
              </w:rPr>
            </w:pPr>
          </w:p>
          <w:p w:rsidR="00200B12" w:rsidRPr="00FA378D" w:rsidRDefault="0075349B">
            <w:pPr>
              <w:pStyle w:val="TableParagraph"/>
              <w:spacing w:before="1"/>
              <w:ind w:left="62" w:right="47"/>
              <w:jc w:val="center"/>
              <w:rPr>
                <w:sz w:val="18"/>
              </w:rPr>
            </w:pPr>
            <w:r w:rsidRPr="00FA378D">
              <w:rPr>
                <w:sz w:val="18"/>
              </w:rPr>
              <w:t>PTV8222</w:t>
            </w:r>
          </w:p>
        </w:tc>
        <w:tc>
          <w:tcPr>
            <w:tcW w:w="1541" w:type="dxa"/>
          </w:tcPr>
          <w:p w:rsidR="00200B12" w:rsidRDefault="0075349B">
            <w:pPr>
              <w:pStyle w:val="TableParagraph"/>
              <w:ind w:left="59" w:right="116"/>
              <w:rPr>
                <w:sz w:val="18"/>
              </w:rPr>
            </w:pPr>
            <w:r>
              <w:rPr>
                <w:sz w:val="18"/>
              </w:rPr>
              <w:t>Isu Kontemporer dan</w:t>
            </w:r>
          </w:p>
          <w:p w:rsidR="00200B12" w:rsidRDefault="0075349B">
            <w:pPr>
              <w:pStyle w:val="TableParagraph"/>
              <w:spacing w:before="6" w:line="218" w:lineRule="exact"/>
              <w:ind w:left="59" w:right="118"/>
              <w:rPr>
                <w:sz w:val="18"/>
              </w:rPr>
            </w:pPr>
            <w:r>
              <w:rPr>
                <w:sz w:val="18"/>
              </w:rPr>
              <w:t>Permasalahan Ketenagakerjaan</w:t>
            </w:r>
          </w:p>
        </w:tc>
        <w:tc>
          <w:tcPr>
            <w:tcW w:w="580" w:type="dxa"/>
            <w:shd w:val="clear" w:color="auto" w:fill="F7C9AC"/>
          </w:tcPr>
          <w:p w:rsidR="00200B12" w:rsidRDefault="00200B12">
            <w:pPr>
              <w:pStyle w:val="TableParagraph"/>
              <w:rPr>
                <w:sz w:val="27"/>
              </w:rPr>
            </w:pPr>
          </w:p>
          <w:p w:rsidR="00200B12" w:rsidRDefault="0075349B">
            <w:pPr>
              <w:pStyle w:val="TableParagraph"/>
              <w:spacing w:before="1"/>
              <w:ind w:left="4"/>
              <w:jc w:val="center"/>
              <w:rPr>
                <w:b/>
                <w:sz w:val="18"/>
              </w:rPr>
            </w:pPr>
            <w:r>
              <w:rPr>
                <w:b/>
                <w:sz w:val="18"/>
              </w:rPr>
              <w:t>2</w:t>
            </w:r>
          </w:p>
        </w:tc>
        <w:tc>
          <w:tcPr>
            <w:tcW w:w="424" w:type="dxa"/>
            <w:shd w:val="clear" w:color="auto" w:fill="F7C9AC"/>
          </w:tcPr>
          <w:p w:rsidR="00200B12" w:rsidRDefault="00200B12">
            <w:pPr>
              <w:pStyle w:val="TableParagraph"/>
              <w:rPr>
                <w:sz w:val="27"/>
              </w:rPr>
            </w:pPr>
          </w:p>
          <w:p w:rsidR="00200B12" w:rsidRDefault="0075349B">
            <w:pPr>
              <w:pStyle w:val="TableParagraph"/>
              <w:spacing w:before="1"/>
              <w:ind w:right="142"/>
              <w:jc w:val="right"/>
              <w:rPr>
                <w:b/>
                <w:sz w:val="18"/>
              </w:rPr>
            </w:pPr>
            <w:r>
              <w:rPr>
                <w:b/>
                <w:sz w:val="18"/>
              </w:rPr>
              <w:t>2</w:t>
            </w:r>
          </w:p>
        </w:tc>
        <w:tc>
          <w:tcPr>
            <w:tcW w:w="424" w:type="dxa"/>
            <w:shd w:val="clear" w:color="auto" w:fill="F7C9AC"/>
          </w:tcPr>
          <w:p w:rsidR="00200B12" w:rsidRDefault="00200B12">
            <w:pPr>
              <w:pStyle w:val="TableParagraph"/>
              <w:rPr>
                <w:sz w:val="27"/>
              </w:rPr>
            </w:pPr>
          </w:p>
          <w:p w:rsidR="00200B12" w:rsidRDefault="0075349B">
            <w:pPr>
              <w:pStyle w:val="TableParagraph"/>
              <w:spacing w:before="1"/>
              <w:ind w:left="11"/>
              <w:jc w:val="center"/>
              <w:rPr>
                <w:b/>
                <w:sz w:val="18"/>
              </w:rPr>
            </w:pPr>
            <w:r>
              <w:rPr>
                <w:b/>
                <w:sz w:val="18"/>
              </w:rPr>
              <w:t>0</w:t>
            </w:r>
          </w:p>
        </w:tc>
        <w:tc>
          <w:tcPr>
            <w:tcW w:w="424" w:type="dxa"/>
            <w:shd w:val="clear" w:color="auto" w:fill="FFE499"/>
          </w:tcPr>
          <w:p w:rsidR="00200B12" w:rsidRDefault="00200B12">
            <w:pPr>
              <w:pStyle w:val="TableParagraph"/>
              <w:rPr>
                <w:sz w:val="27"/>
              </w:rPr>
            </w:pPr>
          </w:p>
          <w:p w:rsidR="00200B12" w:rsidRDefault="0075349B">
            <w:pPr>
              <w:pStyle w:val="TableParagraph"/>
              <w:spacing w:before="1"/>
              <w:ind w:right="159"/>
              <w:jc w:val="right"/>
              <w:rPr>
                <w:b/>
                <w:sz w:val="18"/>
              </w:rPr>
            </w:pPr>
            <w:r>
              <w:rPr>
                <w:b/>
                <w:sz w:val="18"/>
              </w:rPr>
              <w:t>-</w:t>
            </w:r>
          </w:p>
        </w:tc>
        <w:tc>
          <w:tcPr>
            <w:tcW w:w="345" w:type="dxa"/>
            <w:shd w:val="clear" w:color="auto" w:fill="DBDBDB"/>
          </w:tcPr>
          <w:p w:rsidR="00200B12" w:rsidRDefault="00200B12">
            <w:pPr>
              <w:pStyle w:val="TableParagraph"/>
              <w:rPr>
                <w:sz w:val="27"/>
              </w:rPr>
            </w:pPr>
          </w:p>
          <w:p w:rsidR="00200B12" w:rsidRDefault="0075349B">
            <w:pPr>
              <w:pStyle w:val="TableParagraph"/>
              <w:spacing w:before="1"/>
              <w:ind w:left="11"/>
              <w:jc w:val="center"/>
              <w:rPr>
                <w:b/>
                <w:sz w:val="18"/>
              </w:rPr>
            </w:pPr>
            <w:r>
              <w:rPr>
                <w:b/>
                <w:sz w:val="18"/>
              </w:rPr>
              <w:t>2</w:t>
            </w:r>
          </w:p>
        </w:tc>
        <w:tc>
          <w:tcPr>
            <w:tcW w:w="425" w:type="dxa"/>
            <w:shd w:val="clear" w:color="auto" w:fill="FFE499"/>
          </w:tcPr>
          <w:p w:rsidR="00200B12" w:rsidRDefault="00200B12">
            <w:pPr>
              <w:pStyle w:val="TableParagraph"/>
              <w:rPr>
                <w:sz w:val="27"/>
              </w:rPr>
            </w:pPr>
          </w:p>
          <w:p w:rsidR="00200B12" w:rsidRDefault="0075349B">
            <w:pPr>
              <w:pStyle w:val="TableParagraph"/>
              <w:spacing w:before="1"/>
              <w:ind w:left="174"/>
              <w:rPr>
                <w:b/>
                <w:sz w:val="18"/>
              </w:rPr>
            </w:pPr>
            <w:r>
              <w:rPr>
                <w:b/>
                <w:sz w:val="18"/>
              </w:rPr>
              <w:t>-</w:t>
            </w:r>
          </w:p>
        </w:tc>
        <w:tc>
          <w:tcPr>
            <w:tcW w:w="364" w:type="dxa"/>
            <w:shd w:val="clear" w:color="auto" w:fill="DBDBDB"/>
          </w:tcPr>
          <w:p w:rsidR="00200B12" w:rsidRDefault="00200B12">
            <w:pPr>
              <w:pStyle w:val="TableParagraph"/>
              <w:rPr>
                <w:sz w:val="27"/>
              </w:rPr>
            </w:pPr>
          </w:p>
          <w:p w:rsidR="00200B12" w:rsidRDefault="0075349B">
            <w:pPr>
              <w:pStyle w:val="TableParagraph"/>
              <w:spacing w:before="1"/>
              <w:ind w:left="15"/>
              <w:jc w:val="center"/>
              <w:rPr>
                <w:b/>
                <w:sz w:val="18"/>
              </w:rPr>
            </w:pPr>
            <w:r>
              <w:rPr>
                <w:b/>
                <w:sz w:val="18"/>
              </w:rPr>
              <w:t>-</w:t>
            </w:r>
          </w:p>
        </w:tc>
        <w:tc>
          <w:tcPr>
            <w:tcW w:w="849" w:type="dxa"/>
            <w:vMerge/>
            <w:tcBorders>
              <w:top w:val="nil"/>
            </w:tcBorders>
          </w:tcPr>
          <w:p w:rsidR="00200B12" w:rsidRDefault="00200B12">
            <w:pPr>
              <w:rPr>
                <w:sz w:val="2"/>
                <w:szCs w:val="2"/>
              </w:rPr>
            </w:pPr>
          </w:p>
        </w:tc>
      </w:tr>
      <w:tr w:rsidR="00200B12">
        <w:trPr>
          <w:trHeight w:val="644"/>
        </w:trPr>
        <w:tc>
          <w:tcPr>
            <w:tcW w:w="490" w:type="dxa"/>
          </w:tcPr>
          <w:p w:rsidR="00200B12" w:rsidRDefault="00200B12">
            <w:pPr>
              <w:pStyle w:val="TableParagraph"/>
              <w:spacing w:before="5"/>
              <w:rPr>
                <w:sz w:val="17"/>
              </w:rPr>
            </w:pPr>
          </w:p>
          <w:p w:rsidR="00200B12" w:rsidRDefault="0075349B">
            <w:pPr>
              <w:pStyle w:val="TableParagraph"/>
              <w:ind w:left="40"/>
              <w:jc w:val="center"/>
              <w:rPr>
                <w:sz w:val="18"/>
              </w:rPr>
            </w:pPr>
            <w:r>
              <w:rPr>
                <w:sz w:val="18"/>
              </w:rPr>
              <w:t>3</w:t>
            </w:r>
          </w:p>
        </w:tc>
        <w:tc>
          <w:tcPr>
            <w:tcW w:w="900" w:type="dxa"/>
          </w:tcPr>
          <w:p w:rsidR="00200B12" w:rsidRDefault="00200B12">
            <w:pPr>
              <w:pStyle w:val="TableParagraph"/>
              <w:spacing w:before="5"/>
              <w:rPr>
                <w:sz w:val="17"/>
              </w:rPr>
            </w:pPr>
          </w:p>
          <w:p w:rsidR="00200B12" w:rsidRDefault="0075349B">
            <w:pPr>
              <w:pStyle w:val="TableParagraph"/>
              <w:ind w:left="62" w:right="47"/>
              <w:jc w:val="center"/>
              <w:rPr>
                <w:sz w:val="18"/>
              </w:rPr>
            </w:pPr>
            <w:r>
              <w:rPr>
                <w:sz w:val="18"/>
              </w:rPr>
              <w:t>PTV8223</w:t>
            </w:r>
          </w:p>
        </w:tc>
        <w:tc>
          <w:tcPr>
            <w:tcW w:w="1541" w:type="dxa"/>
          </w:tcPr>
          <w:p w:rsidR="00200B12" w:rsidRDefault="0075349B">
            <w:pPr>
              <w:pStyle w:val="TableParagraph"/>
              <w:spacing w:line="237" w:lineRule="auto"/>
              <w:ind w:left="59" w:right="492"/>
              <w:rPr>
                <w:sz w:val="18"/>
              </w:rPr>
            </w:pPr>
            <w:r>
              <w:rPr>
                <w:sz w:val="18"/>
              </w:rPr>
              <w:t>Analisis Pembiayaan</w:t>
            </w:r>
          </w:p>
          <w:p w:rsidR="00200B12" w:rsidRDefault="0075349B">
            <w:pPr>
              <w:pStyle w:val="TableParagraph"/>
              <w:spacing w:line="196" w:lineRule="exact"/>
              <w:ind w:left="59"/>
              <w:rPr>
                <w:sz w:val="18"/>
              </w:rPr>
            </w:pPr>
            <w:r>
              <w:rPr>
                <w:sz w:val="18"/>
              </w:rPr>
              <w:t>Diklat</w:t>
            </w:r>
          </w:p>
        </w:tc>
        <w:tc>
          <w:tcPr>
            <w:tcW w:w="580" w:type="dxa"/>
            <w:shd w:val="clear" w:color="auto" w:fill="F7C9AC"/>
          </w:tcPr>
          <w:p w:rsidR="00200B12" w:rsidRDefault="00200B12">
            <w:pPr>
              <w:pStyle w:val="TableParagraph"/>
              <w:spacing w:before="5"/>
              <w:rPr>
                <w:sz w:val="17"/>
              </w:rPr>
            </w:pPr>
          </w:p>
          <w:p w:rsidR="00200B12" w:rsidRDefault="0075349B">
            <w:pPr>
              <w:pStyle w:val="TableParagraph"/>
              <w:ind w:left="4"/>
              <w:jc w:val="center"/>
              <w:rPr>
                <w:b/>
                <w:sz w:val="18"/>
              </w:rPr>
            </w:pPr>
            <w:r>
              <w:rPr>
                <w:b/>
                <w:sz w:val="18"/>
              </w:rPr>
              <w:t>2</w:t>
            </w:r>
          </w:p>
        </w:tc>
        <w:tc>
          <w:tcPr>
            <w:tcW w:w="424" w:type="dxa"/>
            <w:shd w:val="clear" w:color="auto" w:fill="F7C9AC"/>
          </w:tcPr>
          <w:p w:rsidR="00200B12" w:rsidRDefault="00200B12">
            <w:pPr>
              <w:pStyle w:val="TableParagraph"/>
              <w:spacing w:before="5"/>
              <w:rPr>
                <w:sz w:val="17"/>
              </w:rPr>
            </w:pPr>
          </w:p>
          <w:p w:rsidR="00200B12" w:rsidRDefault="0075349B">
            <w:pPr>
              <w:pStyle w:val="TableParagraph"/>
              <w:ind w:right="142"/>
              <w:jc w:val="right"/>
              <w:rPr>
                <w:b/>
                <w:sz w:val="18"/>
              </w:rPr>
            </w:pPr>
            <w:r>
              <w:rPr>
                <w:b/>
                <w:sz w:val="18"/>
              </w:rPr>
              <w:t>2</w:t>
            </w:r>
          </w:p>
        </w:tc>
        <w:tc>
          <w:tcPr>
            <w:tcW w:w="424" w:type="dxa"/>
            <w:shd w:val="clear" w:color="auto" w:fill="F7C9AC"/>
          </w:tcPr>
          <w:p w:rsidR="00200B12" w:rsidRDefault="00200B12">
            <w:pPr>
              <w:pStyle w:val="TableParagraph"/>
              <w:spacing w:before="5"/>
              <w:rPr>
                <w:sz w:val="17"/>
              </w:rPr>
            </w:pPr>
          </w:p>
          <w:p w:rsidR="00200B12" w:rsidRDefault="0075349B">
            <w:pPr>
              <w:pStyle w:val="TableParagraph"/>
              <w:ind w:left="11"/>
              <w:jc w:val="center"/>
              <w:rPr>
                <w:b/>
                <w:sz w:val="18"/>
              </w:rPr>
            </w:pPr>
            <w:r>
              <w:rPr>
                <w:b/>
                <w:sz w:val="18"/>
              </w:rPr>
              <w:t>0</w:t>
            </w:r>
          </w:p>
        </w:tc>
        <w:tc>
          <w:tcPr>
            <w:tcW w:w="424" w:type="dxa"/>
            <w:shd w:val="clear" w:color="auto" w:fill="FFE499"/>
          </w:tcPr>
          <w:p w:rsidR="00200B12" w:rsidRDefault="00200B12">
            <w:pPr>
              <w:pStyle w:val="TableParagraph"/>
              <w:spacing w:before="5"/>
              <w:rPr>
                <w:sz w:val="17"/>
              </w:rPr>
            </w:pPr>
          </w:p>
          <w:p w:rsidR="00200B12" w:rsidRDefault="0075349B">
            <w:pPr>
              <w:pStyle w:val="TableParagraph"/>
              <w:ind w:right="159"/>
              <w:jc w:val="right"/>
              <w:rPr>
                <w:b/>
                <w:sz w:val="18"/>
              </w:rPr>
            </w:pPr>
            <w:r>
              <w:rPr>
                <w:b/>
                <w:sz w:val="18"/>
              </w:rPr>
              <w:t>-</w:t>
            </w:r>
          </w:p>
        </w:tc>
        <w:tc>
          <w:tcPr>
            <w:tcW w:w="345" w:type="dxa"/>
            <w:shd w:val="clear" w:color="auto" w:fill="DBDBDB"/>
          </w:tcPr>
          <w:p w:rsidR="00200B12" w:rsidRDefault="00200B12">
            <w:pPr>
              <w:pStyle w:val="TableParagraph"/>
              <w:spacing w:before="5"/>
              <w:rPr>
                <w:sz w:val="17"/>
              </w:rPr>
            </w:pPr>
          </w:p>
          <w:p w:rsidR="00200B12" w:rsidRDefault="0075349B">
            <w:pPr>
              <w:pStyle w:val="TableParagraph"/>
              <w:ind w:left="11"/>
              <w:jc w:val="center"/>
              <w:rPr>
                <w:b/>
                <w:sz w:val="18"/>
              </w:rPr>
            </w:pPr>
            <w:r>
              <w:rPr>
                <w:b/>
                <w:sz w:val="18"/>
              </w:rPr>
              <w:t>2</w:t>
            </w:r>
          </w:p>
        </w:tc>
        <w:tc>
          <w:tcPr>
            <w:tcW w:w="425" w:type="dxa"/>
            <w:shd w:val="clear" w:color="auto" w:fill="FFE499"/>
          </w:tcPr>
          <w:p w:rsidR="00200B12" w:rsidRDefault="00200B12">
            <w:pPr>
              <w:pStyle w:val="TableParagraph"/>
              <w:spacing w:before="5"/>
              <w:rPr>
                <w:sz w:val="17"/>
              </w:rPr>
            </w:pPr>
          </w:p>
          <w:p w:rsidR="00200B12" w:rsidRDefault="0075349B">
            <w:pPr>
              <w:pStyle w:val="TableParagraph"/>
              <w:ind w:left="174"/>
              <w:rPr>
                <w:b/>
                <w:sz w:val="18"/>
              </w:rPr>
            </w:pPr>
            <w:r>
              <w:rPr>
                <w:b/>
                <w:sz w:val="18"/>
              </w:rPr>
              <w:t>-</w:t>
            </w:r>
          </w:p>
        </w:tc>
        <w:tc>
          <w:tcPr>
            <w:tcW w:w="364" w:type="dxa"/>
            <w:shd w:val="clear" w:color="auto" w:fill="DBDBDB"/>
          </w:tcPr>
          <w:p w:rsidR="00200B12" w:rsidRDefault="00200B12">
            <w:pPr>
              <w:pStyle w:val="TableParagraph"/>
              <w:spacing w:before="5"/>
              <w:rPr>
                <w:sz w:val="17"/>
              </w:rPr>
            </w:pPr>
          </w:p>
          <w:p w:rsidR="00200B12" w:rsidRDefault="0075349B">
            <w:pPr>
              <w:pStyle w:val="TableParagraph"/>
              <w:ind w:left="15"/>
              <w:jc w:val="center"/>
              <w:rPr>
                <w:b/>
                <w:sz w:val="18"/>
              </w:rPr>
            </w:pPr>
            <w:r>
              <w:rPr>
                <w:b/>
                <w:sz w:val="18"/>
              </w:rPr>
              <w:t>-</w:t>
            </w:r>
          </w:p>
        </w:tc>
        <w:tc>
          <w:tcPr>
            <w:tcW w:w="849" w:type="dxa"/>
            <w:vMerge/>
            <w:tcBorders>
              <w:top w:val="nil"/>
            </w:tcBorders>
          </w:tcPr>
          <w:p w:rsidR="00200B12" w:rsidRDefault="00200B12">
            <w:pPr>
              <w:rPr>
                <w:sz w:val="2"/>
                <w:szCs w:val="2"/>
              </w:rPr>
            </w:pPr>
          </w:p>
        </w:tc>
      </w:tr>
      <w:tr w:rsidR="00200B12">
        <w:trPr>
          <w:trHeight w:val="434"/>
        </w:trPr>
        <w:tc>
          <w:tcPr>
            <w:tcW w:w="490" w:type="dxa"/>
          </w:tcPr>
          <w:p w:rsidR="00200B12" w:rsidRDefault="0075349B">
            <w:pPr>
              <w:pStyle w:val="TableParagraph"/>
              <w:spacing w:before="110"/>
              <w:ind w:left="40"/>
              <w:jc w:val="center"/>
              <w:rPr>
                <w:sz w:val="18"/>
              </w:rPr>
            </w:pPr>
            <w:r>
              <w:rPr>
                <w:sz w:val="18"/>
              </w:rPr>
              <w:t>4</w:t>
            </w:r>
          </w:p>
        </w:tc>
        <w:tc>
          <w:tcPr>
            <w:tcW w:w="900" w:type="dxa"/>
          </w:tcPr>
          <w:p w:rsidR="00200B12" w:rsidRDefault="0075349B">
            <w:pPr>
              <w:pStyle w:val="TableParagraph"/>
              <w:spacing w:before="110"/>
              <w:ind w:left="62" w:right="47"/>
              <w:jc w:val="center"/>
              <w:rPr>
                <w:sz w:val="18"/>
              </w:rPr>
            </w:pPr>
            <w:r>
              <w:rPr>
                <w:sz w:val="18"/>
              </w:rPr>
              <w:t>PTV8224</w:t>
            </w:r>
          </w:p>
        </w:tc>
        <w:tc>
          <w:tcPr>
            <w:tcW w:w="1541" w:type="dxa"/>
          </w:tcPr>
          <w:p w:rsidR="00200B12" w:rsidRDefault="0075349B">
            <w:pPr>
              <w:pStyle w:val="TableParagraph"/>
              <w:spacing w:before="5" w:line="218" w:lineRule="exact"/>
              <w:ind w:left="59" w:right="223"/>
              <w:rPr>
                <w:sz w:val="18"/>
              </w:rPr>
            </w:pPr>
            <w:r>
              <w:rPr>
                <w:sz w:val="18"/>
              </w:rPr>
              <w:t>Pengembangan Diklat</w:t>
            </w:r>
          </w:p>
        </w:tc>
        <w:tc>
          <w:tcPr>
            <w:tcW w:w="580" w:type="dxa"/>
            <w:shd w:val="clear" w:color="auto" w:fill="F7C9AC"/>
          </w:tcPr>
          <w:p w:rsidR="00200B12" w:rsidRDefault="0075349B">
            <w:pPr>
              <w:pStyle w:val="TableParagraph"/>
              <w:spacing w:before="110"/>
              <w:ind w:left="4"/>
              <w:jc w:val="center"/>
              <w:rPr>
                <w:b/>
                <w:sz w:val="18"/>
              </w:rPr>
            </w:pPr>
            <w:r>
              <w:rPr>
                <w:b/>
                <w:sz w:val="18"/>
              </w:rPr>
              <w:t>2</w:t>
            </w:r>
          </w:p>
        </w:tc>
        <w:tc>
          <w:tcPr>
            <w:tcW w:w="424" w:type="dxa"/>
            <w:shd w:val="clear" w:color="auto" w:fill="F7C9AC"/>
          </w:tcPr>
          <w:p w:rsidR="00200B12" w:rsidRDefault="0075349B">
            <w:pPr>
              <w:pStyle w:val="TableParagraph"/>
              <w:spacing w:before="110"/>
              <w:ind w:right="142"/>
              <w:jc w:val="right"/>
              <w:rPr>
                <w:b/>
                <w:sz w:val="18"/>
              </w:rPr>
            </w:pPr>
            <w:r>
              <w:rPr>
                <w:b/>
                <w:sz w:val="18"/>
              </w:rPr>
              <w:t>2</w:t>
            </w:r>
          </w:p>
        </w:tc>
        <w:tc>
          <w:tcPr>
            <w:tcW w:w="424" w:type="dxa"/>
            <w:shd w:val="clear" w:color="auto" w:fill="F7C9AC"/>
          </w:tcPr>
          <w:p w:rsidR="00200B12" w:rsidRDefault="0075349B">
            <w:pPr>
              <w:pStyle w:val="TableParagraph"/>
              <w:spacing w:before="110"/>
              <w:ind w:left="11"/>
              <w:jc w:val="center"/>
              <w:rPr>
                <w:b/>
                <w:sz w:val="18"/>
              </w:rPr>
            </w:pPr>
            <w:r>
              <w:rPr>
                <w:b/>
                <w:sz w:val="18"/>
              </w:rPr>
              <w:t>0</w:t>
            </w:r>
          </w:p>
        </w:tc>
        <w:tc>
          <w:tcPr>
            <w:tcW w:w="424" w:type="dxa"/>
            <w:shd w:val="clear" w:color="auto" w:fill="FFE499"/>
          </w:tcPr>
          <w:p w:rsidR="00200B12" w:rsidRDefault="0075349B">
            <w:pPr>
              <w:pStyle w:val="TableParagraph"/>
              <w:spacing w:before="110"/>
              <w:ind w:right="159"/>
              <w:jc w:val="right"/>
              <w:rPr>
                <w:b/>
                <w:sz w:val="18"/>
              </w:rPr>
            </w:pPr>
            <w:r>
              <w:rPr>
                <w:b/>
                <w:sz w:val="18"/>
              </w:rPr>
              <w:t>-</w:t>
            </w:r>
          </w:p>
        </w:tc>
        <w:tc>
          <w:tcPr>
            <w:tcW w:w="345" w:type="dxa"/>
            <w:shd w:val="clear" w:color="auto" w:fill="DBDBDB"/>
          </w:tcPr>
          <w:p w:rsidR="00200B12" w:rsidRDefault="0075349B">
            <w:pPr>
              <w:pStyle w:val="TableParagraph"/>
              <w:spacing w:before="110"/>
              <w:ind w:left="11"/>
              <w:jc w:val="center"/>
              <w:rPr>
                <w:b/>
                <w:sz w:val="18"/>
              </w:rPr>
            </w:pPr>
            <w:r>
              <w:rPr>
                <w:b/>
                <w:sz w:val="18"/>
              </w:rPr>
              <w:t>2</w:t>
            </w:r>
          </w:p>
        </w:tc>
        <w:tc>
          <w:tcPr>
            <w:tcW w:w="425" w:type="dxa"/>
            <w:shd w:val="clear" w:color="auto" w:fill="FFE499"/>
          </w:tcPr>
          <w:p w:rsidR="00200B12" w:rsidRDefault="0075349B">
            <w:pPr>
              <w:pStyle w:val="TableParagraph"/>
              <w:spacing w:before="110"/>
              <w:ind w:left="174"/>
              <w:rPr>
                <w:b/>
                <w:sz w:val="18"/>
              </w:rPr>
            </w:pPr>
            <w:r>
              <w:rPr>
                <w:b/>
                <w:sz w:val="18"/>
              </w:rPr>
              <w:t>-</w:t>
            </w:r>
          </w:p>
        </w:tc>
        <w:tc>
          <w:tcPr>
            <w:tcW w:w="364" w:type="dxa"/>
            <w:shd w:val="clear" w:color="auto" w:fill="DBDBDB"/>
          </w:tcPr>
          <w:p w:rsidR="00200B12" w:rsidRDefault="0075349B">
            <w:pPr>
              <w:pStyle w:val="TableParagraph"/>
              <w:spacing w:before="110"/>
              <w:ind w:left="15"/>
              <w:jc w:val="center"/>
              <w:rPr>
                <w:b/>
                <w:sz w:val="18"/>
              </w:rPr>
            </w:pPr>
            <w:r>
              <w:rPr>
                <w:b/>
                <w:sz w:val="18"/>
              </w:rPr>
              <w:t>-</w:t>
            </w:r>
          </w:p>
        </w:tc>
        <w:tc>
          <w:tcPr>
            <w:tcW w:w="849" w:type="dxa"/>
            <w:vMerge/>
            <w:tcBorders>
              <w:top w:val="nil"/>
            </w:tcBorders>
          </w:tcPr>
          <w:p w:rsidR="00200B12" w:rsidRDefault="00200B12">
            <w:pPr>
              <w:rPr>
                <w:sz w:val="2"/>
                <w:szCs w:val="2"/>
              </w:rPr>
            </w:pPr>
          </w:p>
        </w:tc>
      </w:tr>
      <w:tr w:rsidR="00200B12">
        <w:trPr>
          <w:trHeight w:val="210"/>
        </w:trPr>
        <w:tc>
          <w:tcPr>
            <w:tcW w:w="490" w:type="dxa"/>
          </w:tcPr>
          <w:p w:rsidR="00200B12" w:rsidRDefault="0075349B">
            <w:pPr>
              <w:pStyle w:val="TableParagraph"/>
              <w:spacing w:line="191" w:lineRule="exact"/>
              <w:ind w:left="40"/>
              <w:jc w:val="center"/>
              <w:rPr>
                <w:sz w:val="18"/>
              </w:rPr>
            </w:pPr>
            <w:r>
              <w:rPr>
                <w:sz w:val="18"/>
              </w:rPr>
              <w:t>5</w:t>
            </w:r>
          </w:p>
        </w:tc>
        <w:tc>
          <w:tcPr>
            <w:tcW w:w="2441" w:type="dxa"/>
            <w:gridSpan w:val="2"/>
          </w:tcPr>
          <w:p w:rsidR="00200B12" w:rsidRDefault="0075349B">
            <w:pPr>
              <w:pStyle w:val="TableParagraph"/>
              <w:spacing w:line="191" w:lineRule="exact"/>
              <w:ind w:left="49"/>
              <w:rPr>
                <w:sz w:val="18"/>
              </w:rPr>
            </w:pPr>
            <w:r>
              <w:rPr>
                <w:sz w:val="18"/>
              </w:rPr>
              <w:t>Jumlah SKS MK Konsentrasi</w:t>
            </w:r>
          </w:p>
        </w:tc>
        <w:tc>
          <w:tcPr>
            <w:tcW w:w="580" w:type="dxa"/>
            <w:shd w:val="clear" w:color="auto" w:fill="F7C9AC"/>
          </w:tcPr>
          <w:p w:rsidR="00200B12" w:rsidRDefault="0075349B">
            <w:pPr>
              <w:pStyle w:val="TableParagraph"/>
              <w:spacing w:line="191" w:lineRule="exact"/>
              <w:ind w:left="4"/>
              <w:jc w:val="center"/>
              <w:rPr>
                <w:b/>
                <w:sz w:val="18"/>
              </w:rPr>
            </w:pPr>
            <w:r>
              <w:rPr>
                <w:b/>
                <w:sz w:val="18"/>
              </w:rPr>
              <w:t>8</w:t>
            </w:r>
          </w:p>
        </w:tc>
        <w:tc>
          <w:tcPr>
            <w:tcW w:w="424" w:type="dxa"/>
            <w:shd w:val="clear" w:color="auto" w:fill="F7C9AC"/>
          </w:tcPr>
          <w:p w:rsidR="00200B12" w:rsidRDefault="0075349B">
            <w:pPr>
              <w:pStyle w:val="TableParagraph"/>
              <w:spacing w:line="191" w:lineRule="exact"/>
              <w:ind w:right="142"/>
              <w:jc w:val="right"/>
              <w:rPr>
                <w:b/>
                <w:sz w:val="18"/>
              </w:rPr>
            </w:pPr>
            <w:r>
              <w:rPr>
                <w:b/>
                <w:sz w:val="18"/>
              </w:rPr>
              <w:t>8</w:t>
            </w:r>
          </w:p>
        </w:tc>
        <w:tc>
          <w:tcPr>
            <w:tcW w:w="424" w:type="dxa"/>
            <w:shd w:val="clear" w:color="auto" w:fill="F7C9AC"/>
          </w:tcPr>
          <w:p w:rsidR="00200B12" w:rsidRDefault="0075349B">
            <w:pPr>
              <w:pStyle w:val="TableParagraph"/>
              <w:spacing w:line="191" w:lineRule="exact"/>
              <w:ind w:left="11"/>
              <w:jc w:val="center"/>
              <w:rPr>
                <w:b/>
                <w:sz w:val="18"/>
              </w:rPr>
            </w:pPr>
            <w:r>
              <w:rPr>
                <w:b/>
                <w:sz w:val="18"/>
              </w:rPr>
              <w:t>0</w:t>
            </w:r>
          </w:p>
        </w:tc>
        <w:tc>
          <w:tcPr>
            <w:tcW w:w="424" w:type="dxa"/>
            <w:shd w:val="clear" w:color="auto" w:fill="DBDBDB"/>
          </w:tcPr>
          <w:p w:rsidR="00200B12" w:rsidRDefault="0075349B">
            <w:pPr>
              <w:pStyle w:val="TableParagraph"/>
              <w:spacing w:line="191" w:lineRule="exact"/>
              <w:ind w:right="141"/>
              <w:jc w:val="right"/>
              <w:rPr>
                <w:b/>
                <w:sz w:val="18"/>
              </w:rPr>
            </w:pPr>
            <w:r>
              <w:rPr>
                <w:b/>
                <w:sz w:val="18"/>
              </w:rPr>
              <w:t>0</w:t>
            </w:r>
          </w:p>
        </w:tc>
        <w:tc>
          <w:tcPr>
            <w:tcW w:w="345" w:type="dxa"/>
            <w:shd w:val="clear" w:color="auto" w:fill="DBDBDB"/>
          </w:tcPr>
          <w:p w:rsidR="00200B12" w:rsidRDefault="0075349B">
            <w:pPr>
              <w:pStyle w:val="TableParagraph"/>
              <w:spacing w:line="191" w:lineRule="exact"/>
              <w:ind w:left="11"/>
              <w:jc w:val="center"/>
              <w:rPr>
                <w:b/>
                <w:sz w:val="18"/>
              </w:rPr>
            </w:pPr>
            <w:r>
              <w:rPr>
                <w:b/>
                <w:sz w:val="18"/>
              </w:rPr>
              <w:t>8</w:t>
            </w:r>
          </w:p>
        </w:tc>
        <w:tc>
          <w:tcPr>
            <w:tcW w:w="425" w:type="dxa"/>
            <w:shd w:val="clear" w:color="auto" w:fill="DBDBDB"/>
          </w:tcPr>
          <w:p w:rsidR="00200B12" w:rsidRDefault="0075349B">
            <w:pPr>
              <w:pStyle w:val="TableParagraph"/>
              <w:spacing w:line="191" w:lineRule="exact"/>
              <w:ind w:left="155"/>
              <w:rPr>
                <w:b/>
                <w:sz w:val="18"/>
              </w:rPr>
            </w:pPr>
            <w:r>
              <w:rPr>
                <w:b/>
                <w:sz w:val="18"/>
              </w:rPr>
              <w:t>0</w:t>
            </w:r>
          </w:p>
        </w:tc>
        <w:tc>
          <w:tcPr>
            <w:tcW w:w="364" w:type="dxa"/>
            <w:shd w:val="clear" w:color="auto" w:fill="DBDBDB"/>
          </w:tcPr>
          <w:p w:rsidR="00200B12" w:rsidRDefault="0075349B">
            <w:pPr>
              <w:pStyle w:val="TableParagraph"/>
              <w:spacing w:line="191" w:lineRule="exact"/>
              <w:ind w:left="14"/>
              <w:jc w:val="center"/>
              <w:rPr>
                <w:b/>
                <w:sz w:val="18"/>
              </w:rPr>
            </w:pPr>
            <w:r>
              <w:rPr>
                <w:b/>
                <w:sz w:val="18"/>
              </w:rPr>
              <w:t>0</w:t>
            </w:r>
          </w:p>
        </w:tc>
        <w:tc>
          <w:tcPr>
            <w:tcW w:w="849" w:type="dxa"/>
            <w:vMerge/>
            <w:tcBorders>
              <w:top w:val="nil"/>
            </w:tcBorders>
          </w:tcPr>
          <w:p w:rsidR="00200B12" w:rsidRDefault="00200B12">
            <w:pPr>
              <w:rPr>
                <w:sz w:val="2"/>
                <w:szCs w:val="2"/>
              </w:rPr>
            </w:pPr>
          </w:p>
        </w:tc>
      </w:tr>
      <w:tr w:rsidR="00200B12">
        <w:trPr>
          <w:trHeight w:val="652"/>
        </w:trPr>
        <w:tc>
          <w:tcPr>
            <w:tcW w:w="490" w:type="dxa"/>
          </w:tcPr>
          <w:p w:rsidR="00200B12" w:rsidRDefault="00200B12">
            <w:pPr>
              <w:pStyle w:val="TableParagraph"/>
              <w:rPr>
                <w:rFonts w:ascii="Times New Roman"/>
                <w:sz w:val="18"/>
              </w:rPr>
            </w:pPr>
          </w:p>
        </w:tc>
        <w:tc>
          <w:tcPr>
            <w:tcW w:w="2441" w:type="dxa"/>
            <w:gridSpan w:val="2"/>
          </w:tcPr>
          <w:p w:rsidR="00200B12" w:rsidRDefault="0075349B">
            <w:pPr>
              <w:pStyle w:val="TableParagraph"/>
              <w:spacing w:line="217" w:lineRule="exact"/>
              <w:ind w:left="107"/>
              <w:rPr>
                <w:b/>
                <w:sz w:val="18"/>
              </w:rPr>
            </w:pPr>
            <w:r>
              <w:rPr>
                <w:b/>
                <w:sz w:val="18"/>
              </w:rPr>
              <w:t>B.</w:t>
            </w:r>
            <w:r>
              <w:rPr>
                <w:b/>
                <w:spacing w:val="-7"/>
                <w:sz w:val="18"/>
              </w:rPr>
              <w:t xml:space="preserve"> </w:t>
            </w:r>
            <w:r>
              <w:rPr>
                <w:b/>
                <w:sz w:val="18"/>
              </w:rPr>
              <w:t>Konsentrasi/</w:t>
            </w:r>
          </w:p>
          <w:p w:rsidR="00200B12" w:rsidRDefault="0075349B">
            <w:pPr>
              <w:pStyle w:val="TableParagraph"/>
              <w:spacing w:before="8" w:line="216" w:lineRule="exact"/>
              <w:ind w:left="107" w:right="272"/>
              <w:rPr>
                <w:b/>
                <w:sz w:val="18"/>
              </w:rPr>
            </w:pPr>
            <w:r>
              <w:rPr>
                <w:b/>
                <w:sz w:val="18"/>
              </w:rPr>
              <w:t>Peminatan Pendidikan Kewirausahaan</w:t>
            </w:r>
          </w:p>
        </w:tc>
        <w:tc>
          <w:tcPr>
            <w:tcW w:w="580" w:type="dxa"/>
          </w:tcPr>
          <w:p w:rsidR="00200B12" w:rsidRDefault="00200B12">
            <w:pPr>
              <w:pStyle w:val="TableParagraph"/>
              <w:rPr>
                <w:rFonts w:ascii="Times New Roman"/>
                <w:sz w:val="18"/>
              </w:rPr>
            </w:pPr>
          </w:p>
        </w:tc>
        <w:tc>
          <w:tcPr>
            <w:tcW w:w="424" w:type="dxa"/>
          </w:tcPr>
          <w:p w:rsidR="00200B12" w:rsidRDefault="00200B12">
            <w:pPr>
              <w:pStyle w:val="TableParagraph"/>
              <w:rPr>
                <w:rFonts w:ascii="Times New Roman"/>
                <w:sz w:val="18"/>
              </w:rPr>
            </w:pPr>
          </w:p>
        </w:tc>
        <w:tc>
          <w:tcPr>
            <w:tcW w:w="424" w:type="dxa"/>
          </w:tcPr>
          <w:p w:rsidR="00200B12" w:rsidRDefault="00200B12">
            <w:pPr>
              <w:pStyle w:val="TableParagraph"/>
              <w:rPr>
                <w:rFonts w:ascii="Times New Roman"/>
                <w:sz w:val="18"/>
              </w:rPr>
            </w:pPr>
          </w:p>
        </w:tc>
        <w:tc>
          <w:tcPr>
            <w:tcW w:w="424" w:type="dxa"/>
          </w:tcPr>
          <w:p w:rsidR="00200B12" w:rsidRDefault="00200B12">
            <w:pPr>
              <w:pStyle w:val="TableParagraph"/>
              <w:rPr>
                <w:rFonts w:ascii="Times New Roman"/>
                <w:sz w:val="18"/>
              </w:rPr>
            </w:pPr>
          </w:p>
        </w:tc>
        <w:tc>
          <w:tcPr>
            <w:tcW w:w="345" w:type="dxa"/>
          </w:tcPr>
          <w:p w:rsidR="00200B12" w:rsidRDefault="00200B12">
            <w:pPr>
              <w:pStyle w:val="TableParagraph"/>
              <w:rPr>
                <w:rFonts w:ascii="Times New Roman"/>
                <w:sz w:val="18"/>
              </w:rPr>
            </w:pPr>
          </w:p>
        </w:tc>
        <w:tc>
          <w:tcPr>
            <w:tcW w:w="425" w:type="dxa"/>
          </w:tcPr>
          <w:p w:rsidR="00200B12" w:rsidRDefault="00200B12">
            <w:pPr>
              <w:pStyle w:val="TableParagraph"/>
              <w:rPr>
                <w:rFonts w:ascii="Times New Roman"/>
                <w:sz w:val="18"/>
              </w:rPr>
            </w:pPr>
          </w:p>
        </w:tc>
        <w:tc>
          <w:tcPr>
            <w:tcW w:w="364" w:type="dxa"/>
          </w:tcPr>
          <w:p w:rsidR="00200B12" w:rsidRDefault="00200B12">
            <w:pPr>
              <w:pStyle w:val="TableParagraph"/>
              <w:rPr>
                <w:rFonts w:ascii="Times New Roman"/>
                <w:sz w:val="18"/>
              </w:rPr>
            </w:pPr>
          </w:p>
        </w:tc>
        <w:tc>
          <w:tcPr>
            <w:tcW w:w="849" w:type="dxa"/>
          </w:tcPr>
          <w:p w:rsidR="00200B12" w:rsidRDefault="00200B12">
            <w:pPr>
              <w:pStyle w:val="TableParagraph"/>
              <w:rPr>
                <w:rFonts w:ascii="Times New Roman"/>
                <w:sz w:val="18"/>
              </w:rPr>
            </w:pPr>
          </w:p>
        </w:tc>
      </w:tr>
      <w:tr w:rsidR="00200B12">
        <w:trPr>
          <w:trHeight w:val="429"/>
        </w:trPr>
        <w:tc>
          <w:tcPr>
            <w:tcW w:w="490" w:type="dxa"/>
          </w:tcPr>
          <w:p w:rsidR="00200B12" w:rsidRDefault="0075349B">
            <w:pPr>
              <w:pStyle w:val="TableParagraph"/>
              <w:spacing w:before="103"/>
              <w:ind w:left="40"/>
              <w:jc w:val="center"/>
              <w:rPr>
                <w:sz w:val="18"/>
              </w:rPr>
            </w:pPr>
            <w:r>
              <w:rPr>
                <w:sz w:val="18"/>
              </w:rPr>
              <w:t>1</w:t>
            </w:r>
          </w:p>
        </w:tc>
        <w:tc>
          <w:tcPr>
            <w:tcW w:w="900" w:type="dxa"/>
          </w:tcPr>
          <w:p w:rsidR="00200B12" w:rsidRDefault="00FA378D">
            <w:pPr>
              <w:pStyle w:val="TableParagraph"/>
              <w:spacing w:before="103"/>
              <w:ind w:left="62" w:right="47"/>
              <w:jc w:val="center"/>
              <w:rPr>
                <w:sz w:val="18"/>
              </w:rPr>
            </w:pPr>
            <w:r>
              <w:rPr>
                <w:sz w:val="18"/>
              </w:rPr>
              <w:t>PTV82</w:t>
            </w:r>
            <w:r w:rsidR="0075349B">
              <w:rPr>
                <w:sz w:val="18"/>
              </w:rPr>
              <w:t>31</w:t>
            </w:r>
          </w:p>
        </w:tc>
        <w:tc>
          <w:tcPr>
            <w:tcW w:w="1541" w:type="dxa"/>
          </w:tcPr>
          <w:p w:rsidR="00200B12" w:rsidRDefault="0075349B">
            <w:pPr>
              <w:pStyle w:val="TableParagraph"/>
              <w:spacing w:before="1" w:line="218" w:lineRule="exact"/>
              <w:ind w:left="59" w:right="252"/>
              <w:rPr>
                <w:sz w:val="18"/>
              </w:rPr>
            </w:pPr>
            <w:r>
              <w:rPr>
                <w:sz w:val="18"/>
              </w:rPr>
              <w:t>Konsep Dasar Kewirausahaan</w:t>
            </w:r>
          </w:p>
        </w:tc>
        <w:tc>
          <w:tcPr>
            <w:tcW w:w="580" w:type="dxa"/>
            <w:shd w:val="clear" w:color="auto" w:fill="F7C9AC"/>
          </w:tcPr>
          <w:p w:rsidR="00200B12" w:rsidRDefault="0075349B">
            <w:pPr>
              <w:pStyle w:val="TableParagraph"/>
              <w:spacing w:before="103"/>
              <w:ind w:left="4"/>
              <w:jc w:val="center"/>
              <w:rPr>
                <w:b/>
                <w:sz w:val="18"/>
              </w:rPr>
            </w:pPr>
            <w:r>
              <w:rPr>
                <w:b/>
                <w:sz w:val="18"/>
              </w:rPr>
              <w:t>2</w:t>
            </w:r>
          </w:p>
        </w:tc>
        <w:tc>
          <w:tcPr>
            <w:tcW w:w="424" w:type="dxa"/>
            <w:shd w:val="clear" w:color="auto" w:fill="F7C9AC"/>
          </w:tcPr>
          <w:p w:rsidR="00200B12" w:rsidRDefault="0075349B">
            <w:pPr>
              <w:pStyle w:val="TableParagraph"/>
              <w:spacing w:before="103"/>
              <w:ind w:right="142"/>
              <w:jc w:val="right"/>
              <w:rPr>
                <w:b/>
                <w:sz w:val="18"/>
              </w:rPr>
            </w:pPr>
            <w:r>
              <w:rPr>
                <w:b/>
                <w:sz w:val="18"/>
              </w:rPr>
              <w:t>2</w:t>
            </w:r>
          </w:p>
        </w:tc>
        <w:tc>
          <w:tcPr>
            <w:tcW w:w="424" w:type="dxa"/>
            <w:shd w:val="clear" w:color="auto" w:fill="F7C9AC"/>
          </w:tcPr>
          <w:p w:rsidR="00200B12" w:rsidRDefault="0075349B">
            <w:pPr>
              <w:pStyle w:val="TableParagraph"/>
              <w:spacing w:before="103"/>
              <w:ind w:left="11"/>
              <w:jc w:val="center"/>
              <w:rPr>
                <w:b/>
                <w:sz w:val="18"/>
              </w:rPr>
            </w:pPr>
            <w:r>
              <w:rPr>
                <w:b/>
                <w:sz w:val="18"/>
              </w:rPr>
              <w:t>0</w:t>
            </w:r>
          </w:p>
        </w:tc>
        <w:tc>
          <w:tcPr>
            <w:tcW w:w="424" w:type="dxa"/>
            <w:shd w:val="clear" w:color="auto" w:fill="FFE499"/>
          </w:tcPr>
          <w:p w:rsidR="00200B12" w:rsidRDefault="0075349B">
            <w:pPr>
              <w:pStyle w:val="TableParagraph"/>
              <w:spacing w:before="103"/>
              <w:ind w:right="159"/>
              <w:jc w:val="right"/>
              <w:rPr>
                <w:b/>
                <w:sz w:val="18"/>
              </w:rPr>
            </w:pPr>
            <w:r>
              <w:rPr>
                <w:b/>
                <w:sz w:val="18"/>
              </w:rPr>
              <w:t>-</w:t>
            </w:r>
          </w:p>
        </w:tc>
        <w:tc>
          <w:tcPr>
            <w:tcW w:w="345" w:type="dxa"/>
            <w:shd w:val="clear" w:color="auto" w:fill="DBDBDB"/>
          </w:tcPr>
          <w:p w:rsidR="00200B12" w:rsidRDefault="0075349B">
            <w:pPr>
              <w:pStyle w:val="TableParagraph"/>
              <w:spacing w:before="103"/>
              <w:ind w:left="11"/>
              <w:jc w:val="center"/>
              <w:rPr>
                <w:b/>
                <w:sz w:val="18"/>
              </w:rPr>
            </w:pPr>
            <w:r>
              <w:rPr>
                <w:b/>
                <w:sz w:val="18"/>
              </w:rPr>
              <w:t>2</w:t>
            </w:r>
          </w:p>
        </w:tc>
        <w:tc>
          <w:tcPr>
            <w:tcW w:w="425" w:type="dxa"/>
            <w:shd w:val="clear" w:color="auto" w:fill="FFE499"/>
          </w:tcPr>
          <w:p w:rsidR="00200B12" w:rsidRDefault="0075349B">
            <w:pPr>
              <w:pStyle w:val="TableParagraph"/>
              <w:spacing w:before="103"/>
              <w:ind w:left="174"/>
              <w:rPr>
                <w:b/>
                <w:sz w:val="18"/>
              </w:rPr>
            </w:pPr>
            <w:r>
              <w:rPr>
                <w:b/>
                <w:sz w:val="18"/>
              </w:rPr>
              <w:t>-</w:t>
            </w:r>
          </w:p>
        </w:tc>
        <w:tc>
          <w:tcPr>
            <w:tcW w:w="364" w:type="dxa"/>
            <w:shd w:val="clear" w:color="auto" w:fill="DBDBDB"/>
          </w:tcPr>
          <w:p w:rsidR="00200B12" w:rsidRDefault="0075349B">
            <w:pPr>
              <w:pStyle w:val="TableParagraph"/>
              <w:spacing w:before="103"/>
              <w:ind w:left="15"/>
              <w:jc w:val="center"/>
              <w:rPr>
                <w:b/>
                <w:sz w:val="18"/>
              </w:rPr>
            </w:pPr>
            <w:r>
              <w:rPr>
                <w:b/>
                <w:sz w:val="18"/>
              </w:rPr>
              <w:t>-</w:t>
            </w:r>
          </w:p>
        </w:tc>
        <w:tc>
          <w:tcPr>
            <w:tcW w:w="849" w:type="dxa"/>
            <w:vMerge w:val="restart"/>
          </w:tcPr>
          <w:p w:rsidR="00200B12" w:rsidRDefault="00200B12">
            <w:pPr>
              <w:pStyle w:val="TableParagraph"/>
              <w:rPr>
                <w:sz w:val="28"/>
              </w:rPr>
            </w:pPr>
          </w:p>
          <w:p w:rsidR="00200B12" w:rsidRDefault="00200B12">
            <w:pPr>
              <w:pStyle w:val="TableParagraph"/>
              <w:rPr>
                <w:sz w:val="33"/>
              </w:rPr>
            </w:pPr>
          </w:p>
          <w:p w:rsidR="00200B12" w:rsidRDefault="0075349B">
            <w:pPr>
              <w:pStyle w:val="TableParagraph"/>
              <w:spacing w:before="1"/>
              <w:ind w:left="15"/>
              <w:jc w:val="center"/>
              <w:rPr>
                <w:b/>
                <w:sz w:val="24"/>
              </w:rPr>
            </w:pPr>
            <w:r>
              <w:rPr>
                <w:b/>
                <w:sz w:val="24"/>
              </w:rPr>
              <w:t>8</w:t>
            </w:r>
          </w:p>
        </w:tc>
      </w:tr>
      <w:tr w:rsidR="00200B12">
        <w:trPr>
          <w:trHeight w:val="427"/>
        </w:trPr>
        <w:tc>
          <w:tcPr>
            <w:tcW w:w="490" w:type="dxa"/>
          </w:tcPr>
          <w:p w:rsidR="00200B12" w:rsidRDefault="0075349B">
            <w:pPr>
              <w:pStyle w:val="TableParagraph"/>
              <w:spacing w:before="103"/>
              <w:ind w:left="40"/>
              <w:jc w:val="center"/>
              <w:rPr>
                <w:sz w:val="18"/>
              </w:rPr>
            </w:pPr>
            <w:r>
              <w:rPr>
                <w:sz w:val="18"/>
              </w:rPr>
              <w:t>2</w:t>
            </w:r>
          </w:p>
        </w:tc>
        <w:tc>
          <w:tcPr>
            <w:tcW w:w="900" w:type="dxa"/>
          </w:tcPr>
          <w:p w:rsidR="00200B12" w:rsidRDefault="0075349B">
            <w:pPr>
              <w:pStyle w:val="TableParagraph"/>
              <w:spacing w:before="103"/>
              <w:ind w:left="62" w:right="47"/>
              <w:jc w:val="center"/>
              <w:rPr>
                <w:sz w:val="18"/>
              </w:rPr>
            </w:pPr>
            <w:r>
              <w:rPr>
                <w:sz w:val="18"/>
              </w:rPr>
              <w:t>PTV8232</w:t>
            </w:r>
          </w:p>
        </w:tc>
        <w:tc>
          <w:tcPr>
            <w:tcW w:w="1541" w:type="dxa"/>
          </w:tcPr>
          <w:p w:rsidR="00200B12" w:rsidRDefault="0075349B">
            <w:pPr>
              <w:pStyle w:val="TableParagraph"/>
              <w:spacing w:line="210" w:lineRule="exact"/>
              <w:ind w:left="59"/>
              <w:rPr>
                <w:sz w:val="18"/>
              </w:rPr>
            </w:pPr>
            <w:r>
              <w:rPr>
                <w:sz w:val="18"/>
              </w:rPr>
              <w:t>Psikologi</w:t>
            </w:r>
          </w:p>
          <w:p w:rsidR="00200B12" w:rsidRDefault="0075349B">
            <w:pPr>
              <w:pStyle w:val="TableParagraph"/>
              <w:spacing w:before="1" w:line="196" w:lineRule="exact"/>
              <w:ind w:left="59"/>
              <w:rPr>
                <w:sz w:val="18"/>
              </w:rPr>
            </w:pPr>
            <w:r>
              <w:rPr>
                <w:sz w:val="18"/>
              </w:rPr>
              <w:t>Kewirausahan</w:t>
            </w:r>
          </w:p>
        </w:tc>
        <w:tc>
          <w:tcPr>
            <w:tcW w:w="580" w:type="dxa"/>
            <w:shd w:val="clear" w:color="auto" w:fill="F7C9AC"/>
          </w:tcPr>
          <w:p w:rsidR="00200B12" w:rsidRDefault="0075349B">
            <w:pPr>
              <w:pStyle w:val="TableParagraph"/>
              <w:spacing w:before="103"/>
              <w:ind w:left="4"/>
              <w:jc w:val="center"/>
              <w:rPr>
                <w:b/>
                <w:sz w:val="18"/>
              </w:rPr>
            </w:pPr>
            <w:r>
              <w:rPr>
                <w:b/>
                <w:sz w:val="18"/>
              </w:rPr>
              <w:t>2</w:t>
            </w:r>
          </w:p>
        </w:tc>
        <w:tc>
          <w:tcPr>
            <w:tcW w:w="424" w:type="dxa"/>
            <w:shd w:val="clear" w:color="auto" w:fill="F7C9AC"/>
          </w:tcPr>
          <w:p w:rsidR="00200B12" w:rsidRDefault="0075349B">
            <w:pPr>
              <w:pStyle w:val="TableParagraph"/>
              <w:spacing w:before="103"/>
              <w:ind w:right="142"/>
              <w:jc w:val="right"/>
              <w:rPr>
                <w:b/>
                <w:sz w:val="18"/>
              </w:rPr>
            </w:pPr>
            <w:r>
              <w:rPr>
                <w:b/>
                <w:sz w:val="18"/>
              </w:rPr>
              <w:t>2</w:t>
            </w:r>
          </w:p>
        </w:tc>
        <w:tc>
          <w:tcPr>
            <w:tcW w:w="424" w:type="dxa"/>
            <w:shd w:val="clear" w:color="auto" w:fill="F7C9AC"/>
          </w:tcPr>
          <w:p w:rsidR="00200B12" w:rsidRDefault="0075349B">
            <w:pPr>
              <w:pStyle w:val="TableParagraph"/>
              <w:spacing w:before="103"/>
              <w:ind w:left="11"/>
              <w:jc w:val="center"/>
              <w:rPr>
                <w:b/>
                <w:sz w:val="18"/>
              </w:rPr>
            </w:pPr>
            <w:r>
              <w:rPr>
                <w:b/>
                <w:sz w:val="18"/>
              </w:rPr>
              <w:t>0</w:t>
            </w:r>
          </w:p>
        </w:tc>
        <w:tc>
          <w:tcPr>
            <w:tcW w:w="424" w:type="dxa"/>
            <w:shd w:val="clear" w:color="auto" w:fill="FFE499"/>
          </w:tcPr>
          <w:p w:rsidR="00200B12" w:rsidRDefault="0075349B">
            <w:pPr>
              <w:pStyle w:val="TableParagraph"/>
              <w:spacing w:before="103"/>
              <w:ind w:right="159"/>
              <w:jc w:val="right"/>
              <w:rPr>
                <w:b/>
                <w:sz w:val="18"/>
              </w:rPr>
            </w:pPr>
            <w:r>
              <w:rPr>
                <w:b/>
                <w:sz w:val="18"/>
              </w:rPr>
              <w:t>-</w:t>
            </w:r>
          </w:p>
        </w:tc>
        <w:tc>
          <w:tcPr>
            <w:tcW w:w="345" w:type="dxa"/>
            <w:shd w:val="clear" w:color="auto" w:fill="DBDBDB"/>
          </w:tcPr>
          <w:p w:rsidR="00200B12" w:rsidRDefault="0075349B">
            <w:pPr>
              <w:pStyle w:val="TableParagraph"/>
              <w:spacing w:before="103"/>
              <w:ind w:left="11"/>
              <w:jc w:val="center"/>
              <w:rPr>
                <w:b/>
                <w:sz w:val="18"/>
              </w:rPr>
            </w:pPr>
            <w:r>
              <w:rPr>
                <w:b/>
                <w:sz w:val="18"/>
              </w:rPr>
              <w:t>2</w:t>
            </w:r>
          </w:p>
        </w:tc>
        <w:tc>
          <w:tcPr>
            <w:tcW w:w="425" w:type="dxa"/>
            <w:shd w:val="clear" w:color="auto" w:fill="FFE499"/>
          </w:tcPr>
          <w:p w:rsidR="00200B12" w:rsidRDefault="0075349B">
            <w:pPr>
              <w:pStyle w:val="TableParagraph"/>
              <w:spacing w:before="103"/>
              <w:ind w:left="174"/>
              <w:rPr>
                <w:b/>
                <w:sz w:val="18"/>
              </w:rPr>
            </w:pPr>
            <w:r>
              <w:rPr>
                <w:b/>
                <w:sz w:val="18"/>
              </w:rPr>
              <w:t>-</w:t>
            </w:r>
          </w:p>
        </w:tc>
        <w:tc>
          <w:tcPr>
            <w:tcW w:w="364" w:type="dxa"/>
            <w:shd w:val="clear" w:color="auto" w:fill="DBDBDB"/>
          </w:tcPr>
          <w:p w:rsidR="00200B12" w:rsidRDefault="0075349B">
            <w:pPr>
              <w:pStyle w:val="TableParagraph"/>
              <w:spacing w:before="103"/>
              <w:ind w:left="15"/>
              <w:jc w:val="center"/>
              <w:rPr>
                <w:b/>
                <w:sz w:val="18"/>
              </w:rPr>
            </w:pPr>
            <w:r>
              <w:rPr>
                <w:b/>
                <w:sz w:val="18"/>
              </w:rPr>
              <w:t>-</w:t>
            </w:r>
          </w:p>
        </w:tc>
        <w:tc>
          <w:tcPr>
            <w:tcW w:w="849" w:type="dxa"/>
            <w:vMerge/>
            <w:tcBorders>
              <w:top w:val="nil"/>
            </w:tcBorders>
          </w:tcPr>
          <w:p w:rsidR="00200B12" w:rsidRDefault="00200B12">
            <w:pPr>
              <w:rPr>
                <w:sz w:val="2"/>
                <w:szCs w:val="2"/>
              </w:rPr>
            </w:pPr>
          </w:p>
        </w:tc>
      </w:tr>
      <w:tr w:rsidR="00200B12">
        <w:trPr>
          <w:trHeight w:val="218"/>
        </w:trPr>
        <w:tc>
          <w:tcPr>
            <w:tcW w:w="490" w:type="dxa"/>
          </w:tcPr>
          <w:p w:rsidR="00200B12" w:rsidRDefault="0075349B">
            <w:pPr>
              <w:pStyle w:val="TableParagraph"/>
              <w:spacing w:before="2" w:line="196" w:lineRule="exact"/>
              <w:ind w:left="40"/>
              <w:jc w:val="center"/>
              <w:rPr>
                <w:sz w:val="18"/>
              </w:rPr>
            </w:pPr>
            <w:r>
              <w:rPr>
                <w:sz w:val="18"/>
              </w:rPr>
              <w:t>3</w:t>
            </w:r>
          </w:p>
        </w:tc>
        <w:tc>
          <w:tcPr>
            <w:tcW w:w="900" w:type="dxa"/>
          </w:tcPr>
          <w:p w:rsidR="00200B12" w:rsidRDefault="0075349B">
            <w:pPr>
              <w:pStyle w:val="TableParagraph"/>
              <w:spacing w:before="2" w:line="196" w:lineRule="exact"/>
              <w:ind w:left="62" w:right="47"/>
              <w:jc w:val="center"/>
              <w:rPr>
                <w:sz w:val="18"/>
              </w:rPr>
            </w:pPr>
            <w:r>
              <w:rPr>
                <w:sz w:val="18"/>
              </w:rPr>
              <w:t>PTV8233</w:t>
            </w:r>
          </w:p>
        </w:tc>
        <w:tc>
          <w:tcPr>
            <w:tcW w:w="1541" w:type="dxa"/>
          </w:tcPr>
          <w:p w:rsidR="00200B12" w:rsidRDefault="0075349B">
            <w:pPr>
              <w:pStyle w:val="TableParagraph"/>
              <w:spacing w:before="2" w:line="196" w:lineRule="exact"/>
              <w:ind w:left="59"/>
              <w:rPr>
                <w:sz w:val="18"/>
              </w:rPr>
            </w:pPr>
            <w:r>
              <w:rPr>
                <w:sz w:val="18"/>
              </w:rPr>
              <w:t>Analisis Pasar</w:t>
            </w:r>
          </w:p>
        </w:tc>
        <w:tc>
          <w:tcPr>
            <w:tcW w:w="580" w:type="dxa"/>
            <w:shd w:val="clear" w:color="auto" w:fill="F7C9AC"/>
          </w:tcPr>
          <w:p w:rsidR="00200B12" w:rsidRDefault="0075349B">
            <w:pPr>
              <w:pStyle w:val="TableParagraph"/>
              <w:spacing w:before="2" w:line="196" w:lineRule="exact"/>
              <w:ind w:left="4"/>
              <w:jc w:val="center"/>
              <w:rPr>
                <w:b/>
                <w:sz w:val="18"/>
              </w:rPr>
            </w:pPr>
            <w:r>
              <w:rPr>
                <w:b/>
                <w:sz w:val="18"/>
              </w:rPr>
              <w:t>2</w:t>
            </w:r>
          </w:p>
        </w:tc>
        <w:tc>
          <w:tcPr>
            <w:tcW w:w="424" w:type="dxa"/>
            <w:shd w:val="clear" w:color="auto" w:fill="F7C9AC"/>
          </w:tcPr>
          <w:p w:rsidR="00200B12" w:rsidRDefault="0075349B">
            <w:pPr>
              <w:pStyle w:val="TableParagraph"/>
              <w:spacing w:before="2" w:line="196" w:lineRule="exact"/>
              <w:ind w:right="142"/>
              <w:jc w:val="right"/>
              <w:rPr>
                <w:b/>
                <w:sz w:val="18"/>
              </w:rPr>
            </w:pPr>
            <w:r>
              <w:rPr>
                <w:b/>
                <w:sz w:val="18"/>
              </w:rPr>
              <w:t>2</w:t>
            </w:r>
          </w:p>
        </w:tc>
        <w:tc>
          <w:tcPr>
            <w:tcW w:w="424" w:type="dxa"/>
            <w:shd w:val="clear" w:color="auto" w:fill="F7C9AC"/>
          </w:tcPr>
          <w:p w:rsidR="00200B12" w:rsidRDefault="0075349B">
            <w:pPr>
              <w:pStyle w:val="TableParagraph"/>
              <w:spacing w:before="2" w:line="196" w:lineRule="exact"/>
              <w:ind w:left="11"/>
              <w:jc w:val="center"/>
              <w:rPr>
                <w:b/>
                <w:sz w:val="18"/>
              </w:rPr>
            </w:pPr>
            <w:r>
              <w:rPr>
                <w:b/>
                <w:sz w:val="18"/>
              </w:rPr>
              <w:t>0</w:t>
            </w:r>
          </w:p>
        </w:tc>
        <w:tc>
          <w:tcPr>
            <w:tcW w:w="424" w:type="dxa"/>
            <w:shd w:val="clear" w:color="auto" w:fill="FFE499"/>
          </w:tcPr>
          <w:p w:rsidR="00200B12" w:rsidRDefault="0075349B">
            <w:pPr>
              <w:pStyle w:val="TableParagraph"/>
              <w:spacing w:before="2" w:line="196" w:lineRule="exact"/>
              <w:ind w:right="159"/>
              <w:jc w:val="right"/>
              <w:rPr>
                <w:b/>
                <w:sz w:val="18"/>
              </w:rPr>
            </w:pPr>
            <w:r>
              <w:rPr>
                <w:b/>
                <w:sz w:val="18"/>
              </w:rPr>
              <w:t>-</w:t>
            </w:r>
          </w:p>
        </w:tc>
        <w:tc>
          <w:tcPr>
            <w:tcW w:w="345" w:type="dxa"/>
            <w:shd w:val="clear" w:color="auto" w:fill="DBDBDB"/>
          </w:tcPr>
          <w:p w:rsidR="00200B12" w:rsidRDefault="0075349B">
            <w:pPr>
              <w:pStyle w:val="TableParagraph"/>
              <w:spacing w:before="2" w:line="196" w:lineRule="exact"/>
              <w:ind w:left="11"/>
              <w:jc w:val="center"/>
              <w:rPr>
                <w:b/>
                <w:sz w:val="18"/>
              </w:rPr>
            </w:pPr>
            <w:r>
              <w:rPr>
                <w:b/>
                <w:sz w:val="18"/>
              </w:rPr>
              <w:t>2</w:t>
            </w:r>
          </w:p>
        </w:tc>
        <w:tc>
          <w:tcPr>
            <w:tcW w:w="425" w:type="dxa"/>
            <w:shd w:val="clear" w:color="auto" w:fill="FFE499"/>
          </w:tcPr>
          <w:p w:rsidR="00200B12" w:rsidRDefault="0075349B">
            <w:pPr>
              <w:pStyle w:val="TableParagraph"/>
              <w:spacing w:before="2" w:line="196" w:lineRule="exact"/>
              <w:ind w:left="174"/>
              <w:rPr>
                <w:b/>
                <w:sz w:val="18"/>
              </w:rPr>
            </w:pPr>
            <w:r>
              <w:rPr>
                <w:b/>
                <w:sz w:val="18"/>
              </w:rPr>
              <w:t>-</w:t>
            </w:r>
          </w:p>
        </w:tc>
        <w:tc>
          <w:tcPr>
            <w:tcW w:w="364" w:type="dxa"/>
            <w:shd w:val="clear" w:color="auto" w:fill="DBDBDB"/>
          </w:tcPr>
          <w:p w:rsidR="00200B12" w:rsidRDefault="0075349B">
            <w:pPr>
              <w:pStyle w:val="TableParagraph"/>
              <w:spacing w:before="2" w:line="196" w:lineRule="exact"/>
              <w:ind w:left="15"/>
              <w:jc w:val="center"/>
              <w:rPr>
                <w:b/>
                <w:sz w:val="18"/>
              </w:rPr>
            </w:pPr>
            <w:r>
              <w:rPr>
                <w:b/>
                <w:sz w:val="18"/>
              </w:rPr>
              <w:t>-</w:t>
            </w:r>
          </w:p>
        </w:tc>
        <w:tc>
          <w:tcPr>
            <w:tcW w:w="849" w:type="dxa"/>
            <w:vMerge/>
            <w:tcBorders>
              <w:top w:val="nil"/>
            </w:tcBorders>
          </w:tcPr>
          <w:p w:rsidR="00200B12" w:rsidRDefault="00200B12">
            <w:pPr>
              <w:rPr>
                <w:sz w:val="2"/>
                <w:szCs w:val="2"/>
              </w:rPr>
            </w:pPr>
          </w:p>
        </w:tc>
      </w:tr>
      <w:tr w:rsidR="00200B12">
        <w:trPr>
          <w:trHeight w:val="433"/>
        </w:trPr>
        <w:tc>
          <w:tcPr>
            <w:tcW w:w="490" w:type="dxa"/>
          </w:tcPr>
          <w:p w:rsidR="00200B12" w:rsidRDefault="0075349B">
            <w:pPr>
              <w:pStyle w:val="TableParagraph"/>
              <w:spacing w:before="110"/>
              <w:ind w:left="40"/>
              <w:jc w:val="center"/>
              <w:rPr>
                <w:sz w:val="18"/>
              </w:rPr>
            </w:pPr>
            <w:r>
              <w:rPr>
                <w:sz w:val="18"/>
              </w:rPr>
              <w:t>4</w:t>
            </w:r>
          </w:p>
        </w:tc>
        <w:tc>
          <w:tcPr>
            <w:tcW w:w="900" w:type="dxa"/>
          </w:tcPr>
          <w:p w:rsidR="00200B12" w:rsidRDefault="0075349B">
            <w:pPr>
              <w:pStyle w:val="TableParagraph"/>
              <w:spacing w:before="110"/>
              <w:ind w:left="62" w:right="47"/>
              <w:jc w:val="center"/>
              <w:rPr>
                <w:sz w:val="18"/>
              </w:rPr>
            </w:pPr>
            <w:r>
              <w:rPr>
                <w:sz w:val="18"/>
              </w:rPr>
              <w:t>PTV8234</w:t>
            </w:r>
          </w:p>
        </w:tc>
        <w:tc>
          <w:tcPr>
            <w:tcW w:w="1541" w:type="dxa"/>
          </w:tcPr>
          <w:p w:rsidR="00200B12" w:rsidRDefault="0075349B">
            <w:pPr>
              <w:pStyle w:val="TableParagraph"/>
              <w:spacing w:before="5" w:line="218" w:lineRule="exact"/>
              <w:ind w:left="59" w:right="252"/>
              <w:rPr>
                <w:sz w:val="18"/>
              </w:rPr>
            </w:pPr>
            <w:r>
              <w:rPr>
                <w:sz w:val="18"/>
              </w:rPr>
              <w:t>Kepemimpinan Kewirausahaan</w:t>
            </w:r>
          </w:p>
        </w:tc>
        <w:tc>
          <w:tcPr>
            <w:tcW w:w="580" w:type="dxa"/>
            <w:shd w:val="clear" w:color="auto" w:fill="F7C9AC"/>
          </w:tcPr>
          <w:p w:rsidR="00200B12" w:rsidRDefault="0075349B">
            <w:pPr>
              <w:pStyle w:val="TableParagraph"/>
              <w:spacing w:before="110"/>
              <w:ind w:left="4"/>
              <w:jc w:val="center"/>
              <w:rPr>
                <w:b/>
                <w:sz w:val="18"/>
              </w:rPr>
            </w:pPr>
            <w:r>
              <w:rPr>
                <w:b/>
                <w:sz w:val="18"/>
              </w:rPr>
              <w:t>2</w:t>
            </w:r>
          </w:p>
        </w:tc>
        <w:tc>
          <w:tcPr>
            <w:tcW w:w="424" w:type="dxa"/>
            <w:shd w:val="clear" w:color="auto" w:fill="F7C9AC"/>
          </w:tcPr>
          <w:p w:rsidR="00200B12" w:rsidRDefault="0075349B">
            <w:pPr>
              <w:pStyle w:val="TableParagraph"/>
              <w:spacing w:before="110"/>
              <w:ind w:right="142"/>
              <w:jc w:val="right"/>
              <w:rPr>
                <w:b/>
                <w:sz w:val="18"/>
              </w:rPr>
            </w:pPr>
            <w:r>
              <w:rPr>
                <w:b/>
                <w:sz w:val="18"/>
              </w:rPr>
              <w:t>2</w:t>
            </w:r>
          </w:p>
        </w:tc>
        <w:tc>
          <w:tcPr>
            <w:tcW w:w="424" w:type="dxa"/>
            <w:shd w:val="clear" w:color="auto" w:fill="F7C9AC"/>
          </w:tcPr>
          <w:p w:rsidR="00200B12" w:rsidRDefault="0075349B">
            <w:pPr>
              <w:pStyle w:val="TableParagraph"/>
              <w:spacing w:before="110"/>
              <w:ind w:left="11"/>
              <w:jc w:val="center"/>
              <w:rPr>
                <w:b/>
                <w:sz w:val="18"/>
              </w:rPr>
            </w:pPr>
            <w:r>
              <w:rPr>
                <w:b/>
                <w:sz w:val="18"/>
              </w:rPr>
              <w:t>0</w:t>
            </w:r>
          </w:p>
        </w:tc>
        <w:tc>
          <w:tcPr>
            <w:tcW w:w="424" w:type="dxa"/>
            <w:shd w:val="clear" w:color="auto" w:fill="FFE499"/>
          </w:tcPr>
          <w:p w:rsidR="00200B12" w:rsidRDefault="0075349B">
            <w:pPr>
              <w:pStyle w:val="TableParagraph"/>
              <w:spacing w:before="110"/>
              <w:ind w:right="159"/>
              <w:jc w:val="right"/>
              <w:rPr>
                <w:b/>
                <w:sz w:val="18"/>
              </w:rPr>
            </w:pPr>
            <w:r>
              <w:rPr>
                <w:b/>
                <w:sz w:val="18"/>
              </w:rPr>
              <w:t>-</w:t>
            </w:r>
          </w:p>
        </w:tc>
        <w:tc>
          <w:tcPr>
            <w:tcW w:w="345" w:type="dxa"/>
            <w:shd w:val="clear" w:color="auto" w:fill="DBDBDB"/>
          </w:tcPr>
          <w:p w:rsidR="00200B12" w:rsidRDefault="0075349B">
            <w:pPr>
              <w:pStyle w:val="TableParagraph"/>
              <w:spacing w:before="110"/>
              <w:ind w:left="11"/>
              <w:jc w:val="center"/>
              <w:rPr>
                <w:b/>
                <w:sz w:val="18"/>
              </w:rPr>
            </w:pPr>
            <w:r>
              <w:rPr>
                <w:b/>
                <w:sz w:val="18"/>
              </w:rPr>
              <w:t>2</w:t>
            </w:r>
          </w:p>
        </w:tc>
        <w:tc>
          <w:tcPr>
            <w:tcW w:w="425" w:type="dxa"/>
            <w:shd w:val="clear" w:color="auto" w:fill="FFE499"/>
          </w:tcPr>
          <w:p w:rsidR="00200B12" w:rsidRDefault="0075349B">
            <w:pPr>
              <w:pStyle w:val="TableParagraph"/>
              <w:spacing w:before="110"/>
              <w:ind w:left="174"/>
              <w:rPr>
                <w:b/>
                <w:sz w:val="18"/>
              </w:rPr>
            </w:pPr>
            <w:r>
              <w:rPr>
                <w:b/>
                <w:sz w:val="18"/>
              </w:rPr>
              <w:t>-</w:t>
            </w:r>
          </w:p>
        </w:tc>
        <w:tc>
          <w:tcPr>
            <w:tcW w:w="364" w:type="dxa"/>
            <w:shd w:val="clear" w:color="auto" w:fill="DBDBDB"/>
          </w:tcPr>
          <w:p w:rsidR="00200B12" w:rsidRDefault="00200B12">
            <w:pPr>
              <w:pStyle w:val="TableParagraph"/>
              <w:rPr>
                <w:rFonts w:ascii="Times New Roman"/>
                <w:sz w:val="18"/>
              </w:rPr>
            </w:pPr>
          </w:p>
        </w:tc>
        <w:tc>
          <w:tcPr>
            <w:tcW w:w="849" w:type="dxa"/>
            <w:vMerge/>
            <w:tcBorders>
              <w:top w:val="nil"/>
            </w:tcBorders>
          </w:tcPr>
          <w:p w:rsidR="00200B12" w:rsidRDefault="00200B12">
            <w:pPr>
              <w:rPr>
                <w:sz w:val="2"/>
                <w:szCs w:val="2"/>
              </w:rPr>
            </w:pPr>
          </w:p>
        </w:tc>
      </w:tr>
      <w:tr w:rsidR="00200B12">
        <w:trPr>
          <w:trHeight w:val="211"/>
        </w:trPr>
        <w:tc>
          <w:tcPr>
            <w:tcW w:w="490" w:type="dxa"/>
          </w:tcPr>
          <w:p w:rsidR="00200B12" w:rsidRDefault="0075349B">
            <w:pPr>
              <w:pStyle w:val="TableParagraph"/>
              <w:spacing w:line="191" w:lineRule="exact"/>
              <w:ind w:left="40"/>
              <w:jc w:val="center"/>
              <w:rPr>
                <w:sz w:val="18"/>
              </w:rPr>
            </w:pPr>
            <w:r>
              <w:rPr>
                <w:sz w:val="18"/>
              </w:rPr>
              <w:t>5</w:t>
            </w:r>
          </w:p>
        </w:tc>
        <w:tc>
          <w:tcPr>
            <w:tcW w:w="2441" w:type="dxa"/>
            <w:gridSpan w:val="2"/>
          </w:tcPr>
          <w:p w:rsidR="00200B12" w:rsidRDefault="0075349B">
            <w:pPr>
              <w:pStyle w:val="TableParagraph"/>
              <w:spacing w:line="191" w:lineRule="exact"/>
              <w:ind w:left="49"/>
              <w:rPr>
                <w:sz w:val="18"/>
              </w:rPr>
            </w:pPr>
            <w:r>
              <w:rPr>
                <w:sz w:val="18"/>
              </w:rPr>
              <w:t>Jumlah SKS MK Konsentrasi</w:t>
            </w:r>
          </w:p>
        </w:tc>
        <w:tc>
          <w:tcPr>
            <w:tcW w:w="580" w:type="dxa"/>
            <w:shd w:val="clear" w:color="auto" w:fill="DBDBDB"/>
          </w:tcPr>
          <w:p w:rsidR="00200B12" w:rsidRDefault="0075349B">
            <w:pPr>
              <w:pStyle w:val="TableParagraph"/>
              <w:spacing w:line="191" w:lineRule="exact"/>
              <w:ind w:left="4"/>
              <w:jc w:val="center"/>
              <w:rPr>
                <w:b/>
                <w:sz w:val="18"/>
              </w:rPr>
            </w:pPr>
            <w:r>
              <w:rPr>
                <w:b/>
                <w:sz w:val="18"/>
              </w:rPr>
              <w:t>8</w:t>
            </w:r>
          </w:p>
        </w:tc>
        <w:tc>
          <w:tcPr>
            <w:tcW w:w="424" w:type="dxa"/>
            <w:shd w:val="clear" w:color="auto" w:fill="DBDBDB"/>
          </w:tcPr>
          <w:p w:rsidR="00200B12" w:rsidRDefault="0075349B">
            <w:pPr>
              <w:pStyle w:val="TableParagraph"/>
              <w:spacing w:line="191" w:lineRule="exact"/>
              <w:ind w:right="142"/>
              <w:jc w:val="right"/>
              <w:rPr>
                <w:b/>
                <w:sz w:val="18"/>
              </w:rPr>
            </w:pPr>
            <w:r>
              <w:rPr>
                <w:b/>
                <w:sz w:val="18"/>
              </w:rPr>
              <w:t>8</w:t>
            </w:r>
          </w:p>
        </w:tc>
        <w:tc>
          <w:tcPr>
            <w:tcW w:w="424" w:type="dxa"/>
            <w:shd w:val="clear" w:color="auto" w:fill="DBDBDB"/>
          </w:tcPr>
          <w:p w:rsidR="00200B12" w:rsidRDefault="0075349B">
            <w:pPr>
              <w:pStyle w:val="TableParagraph"/>
              <w:spacing w:line="191" w:lineRule="exact"/>
              <w:ind w:left="11"/>
              <w:jc w:val="center"/>
              <w:rPr>
                <w:b/>
                <w:sz w:val="18"/>
              </w:rPr>
            </w:pPr>
            <w:r>
              <w:rPr>
                <w:b/>
                <w:sz w:val="18"/>
              </w:rPr>
              <w:t>0</w:t>
            </w:r>
          </w:p>
        </w:tc>
        <w:tc>
          <w:tcPr>
            <w:tcW w:w="424" w:type="dxa"/>
            <w:shd w:val="clear" w:color="auto" w:fill="DBDBDB"/>
          </w:tcPr>
          <w:p w:rsidR="00200B12" w:rsidRDefault="0075349B">
            <w:pPr>
              <w:pStyle w:val="TableParagraph"/>
              <w:spacing w:line="191" w:lineRule="exact"/>
              <w:ind w:right="141"/>
              <w:jc w:val="right"/>
              <w:rPr>
                <w:b/>
                <w:sz w:val="18"/>
              </w:rPr>
            </w:pPr>
            <w:r>
              <w:rPr>
                <w:b/>
                <w:sz w:val="18"/>
              </w:rPr>
              <w:t>0</w:t>
            </w:r>
          </w:p>
        </w:tc>
        <w:tc>
          <w:tcPr>
            <w:tcW w:w="345" w:type="dxa"/>
            <w:shd w:val="clear" w:color="auto" w:fill="DBDBDB"/>
          </w:tcPr>
          <w:p w:rsidR="00200B12" w:rsidRDefault="0075349B">
            <w:pPr>
              <w:pStyle w:val="TableParagraph"/>
              <w:spacing w:line="191" w:lineRule="exact"/>
              <w:ind w:left="11"/>
              <w:jc w:val="center"/>
              <w:rPr>
                <w:b/>
                <w:sz w:val="18"/>
              </w:rPr>
            </w:pPr>
            <w:r>
              <w:rPr>
                <w:b/>
                <w:sz w:val="18"/>
              </w:rPr>
              <w:t>8</w:t>
            </w:r>
          </w:p>
        </w:tc>
        <w:tc>
          <w:tcPr>
            <w:tcW w:w="425" w:type="dxa"/>
            <w:shd w:val="clear" w:color="auto" w:fill="DBDBDB"/>
          </w:tcPr>
          <w:p w:rsidR="00200B12" w:rsidRDefault="0075349B">
            <w:pPr>
              <w:pStyle w:val="TableParagraph"/>
              <w:spacing w:line="191" w:lineRule="exact"/>
              <w:ind w:left="155"/>
              <w:rPr>
                <w:b/>
                <w:sz w:val="18"/>
              </w:rPr>
            </w:pPr>
            <w:r>
              <w:rPr>
                <w:b/>
                <w:sz w:val="18"/>
              </w:rPr>
              <w:t>0</w:t>
            </w:r>
          </w:p>
        </w:tc>
        <w:tc>
          <w:tcPr>
            <w:tcW w:w="364" w:type="dxa"/>
            <w:shd w:val="clear" w:color="auto" w:fill="DBDBDB"/>
          </w:tcPr>
          <w:p w:rsidR="00200B12" w:rsidRDefault="0075349B">
            <w:pPr>
              <w:pStyle w:val="TableParagraph"/>
              <w:spacing w:line="191" w:lineRule="exact"/>
              <w:ind w:left="14"/>
              <w:jc w:val="center"/>
              <w:rPr>
                <w:b/>
                <w:sz w:val="18"/>
              </w:rPr>
            </w:pPr>
            <w:r>
              <w:rPr>
                <w:b/>
                <w:sz w:val="18"/>
              </w:rPr>
              <w:t>0</w:t>
            </w:r>
          </w:p>
        </w:tc>
        <w:tc>
          <w:tcPr>
            <w:tcW w:w="849" w:type="dxa"/>
            <w:vMerge/>
            <w:tcBorders>
              <w:top w:val="nil"/>
            </w:tcBorders>
          </w:tcPr>
          <w:p w:rsidR="00200B12" w:rsidRDefault="00200B12">
            <w:pPr>
              <w:rPr>
                <w:sz w:val="2"/>
                <w:szCs w:val="2"/>
              </w:rPr>
            </w:pPr>
          </w:p>
        </w:tc>
      </w:tr>
      <w:tr w:rsidR="00200B12">
        <w:trPr>
          <w:trHeight w:val="652"/>
        </w:trPr>
        <w:tc>
          <w:tcPr>
            <w:tcW w:w="490" w:type="dxa"/>
          </w:tcPr>
          <w:p w:rsidR="00200B12" w:rsidRDefault="00200B12">
            <w:pPr>
              <w:pStyle w:val="TableParagraph"/>
              <w:rPr>
                <w:rFonts w:ascii="Times New Roman"/>
                <w:sz w:val="18"/>
              </w:rPr>
            </w:pPr>
          </w:p>
        </w:tc>
        <w:tc>
          <w:tcPr>
            <w:tcW w:w="2441" w:type="dxa"/>
            <w:gridSpan w:val="2"/>
          </w:tcPr>
          <w:p w:rsidR="00200B12" w:rsidRDefault="0075349B">
            <w:pPr>
              <w:pStyle w:val="TableParagraph"/>
              <w:spacing w:line="217" w:lineRule="exact"/>
              <w:ind w:left="49"/>
              <w:rPr>
                <w:b/>
                <w:sz w:val="18"/>
              </w:rPr>
            </w:pPr>
            <w:r>
              <w:rPr>
                <w:b/>
                <w:sz w:val="18"/>
              </w:rPr>
              <w:t>C. Konsentrasi/</w:t>
            </w:r>
          </w:p>
          <w:p w:rsidR="00200B12" w:rsidRDefault="0075349B">
            <w:pPr>
              <w:pStyle w:val="TableParagraph"/>
              <w:spacing w:before="8" w:line="216" w:lineRule="exact"/>
              <w:ind w:left="49" w:right="330"/>
              <w:rPr>
                <w:b/>
                <w:sz w:val="18"/>
              </w:rPr>
            </w:pPr>
            <w:r>
              <w:rPr>
                <w:b/>
                <w:sz w:val="18"/>
              </w:rPr>
              <w:t>Peminatan Pendidikan Teknik Otomotif</w:t>
            </w:r>
          </w:p>
        </w:tc>
        <w:tc>
          <w:tcPr>
            <w:tcW w:w="580" w:type="dxa"/>
            <w:shd w:val="clear" w:color="auto" w:fill="DBDBDB"/>
          </w:tcPr>
          <w:p w:rsidR="00200B12" w:rsidRDefault="00200B12">
            <w:pPr>
              <w:pStyle w:val="TableParagraph"/>
              <w:rPr>
                <w:rFonts w:ascii="Times New Roman"/>
                <w:sz w:val="18"/>
              </w:rPr>
            </w:pPr>
          </w:p>
        </w:tc>
        <w:tc>
          <w:tcPr>
            <w:tcW w:w="424" w:type="dxa"/>
            <w:shd w:val="clear" w:color="auto" w:fill="DBDBDB"/>
          </w:tcPr>
          <w:p w:rsidR="00200B12" w:rsidRDefault="00200B12">
            <w:pPr>
              <w:pStyle w:val="TableParagraph"/>
              <w:rPr>
                <w:rFonts w:ascii="Times New Roman"/>
                <w:sz w:val="18"/>
              </w:rPr>
            </w:pPr>
          </w:p>
        </w:tc>
        <w:tc>
          <w:tcPr>
            <w:tcW w:w="424" w:type="dxa"/>
            <w:shd w:val="clear" w:color="auto" w:fill="DBDBDB"/>
          </w:tcPr>
          <w:p w:rsidR="00200B12" w:rsidRDefault="00200B12">
            <w:pPr>
              <w:pStyle w:val="TableParagraph"/>
              <w:rPr>
                <w:rFonts w:ascii="Times New Roman"/>
                <w:sz w:val="18"/>
              </w:rPr>
            </w:pPr>
          </w:p>
        </w:tc>
        <w:tc>
          <w:tcPr>
            <w:tcW w:w="424" w:type="dxa"/>
            <w:shd w:val="clear" w:color="auto" w:fill="DBDBDB"/>
          </w:tcPr>
          <w:p w:rsidR="00200B12" w:rsidRDefault="00200B12">
            <w:pPr>
              <w:pStyle w:val="TableParagraph"/>
              <w:rPr>
                <w:rFonts w:ascii="Times New Roman"/>
                <w:sz w:val="18"/>
              </w:rPr>
            </w:pPr>
          </w:p>
        </w:tc>
        <w:tc>
          <w:tcPr>
            <w:tcW w:w="345" w:type="dxa"/>
            <w:shd w:val="clear" w:color="auto" w:fill="DBDBDB"/>
          </w:tcPr>
          <w:p w:rsidR="00200B12" w:rsidRDefault="00200B12">
            <w:pPr>
              <w:pStyle w:val="TableParagraph"/>
              <w:rPr>
                <w:rFonts w:ascii="Times New Roman"/>
                <w:sz w:val="18"/>
              </w:rPr>
            </w:pPr>
          </w:p>
        </w:tc>
        <w:tc>
          <w:tcPr>
            <w:tcW w:w="425" w:type="dxa"/>
            <w:shd w:val="clear" w:color="auto" w:fill="DBDBDB"/>
          </w:tcPr>
          <w:p w:rsidR="00200B12" w:rsidRDefault="00200B12">
            <w:pPr>
              <w:pStyle w:val="TableParagraph"/>
              <w:rPr>
                <w:rFonts w:ascii="Times New Roman"/>
                <w:sz w:val="18"/>
              </w:rPr>
            </w:pPr>
          </w:p>
        </w:tc>
        <w:tc>
          <w:tcPr>
            <w:tcW w:w="364" w:type="dxa"/>
            <w:shd w:val="clear" w:color="auto" w:fill="DBDBDB"/>
          </w:tcPr>
          <w:p w:rsidR="00200B12" w:rsidRDefault="00200B12">
            <w:pPr>
              <w:pStyle w:val="TableParagraph"/>
              <w:rPr>
                <w:rFonts w:ascii="Times New Roman"/>
                <w:sz w:val="18"/>
              </w:rPr>
            </w:pPr>
          </w:p>
        </w:tc>
        <w:tc>
          <w:tcPr>
            <w:tcW w:w="849" w:type="dxa"/>
          </w:tcPr>
          <w:p w:rsidR="00200B12" w:rsidRDefault="00200B12">
            <w:pPr>
              <w:pStyle w:val="TableParagraph"/>
              <w:rPr>
                <w:rFonts w:ascii="Times New Roman"/>
                <w:sz w:val="18"/>
              </w:rPr>
            </w:pPr>
          </w:p>
        </w:tc>
      </w:tr>
      <w:tr w:rsidR="00200B12">
        <w:trPr>
          <w:trHeight w:val="646"/>
        </w:trPr>
        <w:tc>
          <w:tcPr>
            <w:tcW w:w="490" w:type="dxa"/>
          </w:tcPr>
          <w:p w:rsidR="00200B12" w:rsidRDefault="00200B12">
            <w:pPr>
              <w:pStyle w:val="TableParagraph"/>
              <w:spacing w:before="6"/>
              <w:rPr>
                <w:sz w:val="17"/>
              </w:rPr>
            </w:pPr>
          </w:p>
          <w:p w:rsidR="00200B12" w:rsidRDefault="0075349B">
            <w:pPr>
              <w:pStyle w:val="TableParagraph"/>
              <w:ind w:left="40"/>
              <w:jc w:val="center"/>
              <w:rPr>
                <w:sz w:val="18"/>
              </w:rPr>
            </w:pPr>
            <w:r>
              <w:rPr>
                <w:sz w:val="18"/>
              </w:rPr>
              <w:t>1</w:t>
            </w:r>
          </w:p>
        </w:tc>
        <w:tc>
          <w:tcPr>
            <w:tcW w:w="900" w:type="dxa"/>
          </w:tcPr>
          <w:p w:rsidR="00200B12" w:rsidRDefault="00200B12">
            <w:pPr>
              <w:pStyle w:val="TableParagraph"/>
              <w:spacing w:before="6"/>
              <w:rPr>
                <w:sz w:val="17"/>
              </w:rPr>
            </w:pPr>
          </w:p>
          <w:p w:rsidR="00200B12" w:rsidRDefault="00FA378D">
            <w:pPr>
              <w:pStyle w:val="TableParagraph"/>
              <w:ind w:left="44" w:right="64"/>
              <w:jc w:val="center"/>
              <w:rPr>
                <w:sz w:val="18"/>
              </w:rPr>
            </w:pPr>
            <w:r>
              <w:rPr>
                <w:sz w:val="18"/>
              </w:rPr>
              <w:t>PTV82</w:t>
            </w:r>
            <w:r w:rsidR="0075349B">
              <w:rPr>
                <w:sz w:val="18"/>
              </w:rPr>
              <w:t>21</w:t>
            </w:r>
          </w:p>
        </w:tc>
        <w:tc>
          <w:tcPr>
            <w:tcW w:w="1541" w:type="dxa"/>
          </w:tcPr>
          <w:p w:rsidR="00200B12" w:rsidRDefault="0075349B">
            <w:pPr>
              <w:pStyle w:val="TableParagraph"/>
              <w:spacing w:line="237" w:lineRule="auto"/>
              <w:ind w:left="76" w:right="137"/>
              <w:rPr>
                <w:sz w:val="18"/>
              </w:rPr>
            </w:pPr>
            <w:r>
              <w:rPr>
                <w:sz w:val="18"/>
              </w:rPr>
              <w:t>Engine Manajemen</w:t>
            </w:r>
          </w:p>
          <w:p w:rsidR="00200B12" w:rsidRDefault="0075349B">
            <w:pPr>
              <w:pStyle w:val="TableParagraph"/>
              <w:spacing w:line="196" w:lineRule="exact"/>
              <w:ind w:left="76"/>
              <w:rPr>
                <w:sz w:val="18"/>
              </w:rPr>
            </w:pPr>
            <w:r>
              <w:rPr>
                <w:sz w:val="18"/>
              </w:rPr>
              <w:t>Sistem (EMS)</w:t>
            </w:r>
          </w:p>
        </w:tc>
        <w:tc>
          <w:tcPr>
            <w:tcW w:w="580" w:type="dxa"/>
            <w:shd w:val="clear" w:color="auto" w:fill="F7C9AC"/>
          </w:tcPr>
          <w:p w:rsidR="00200B12" w:rsidRDefault="00200B12">
            <w:pPr>
              <w:pStyle w:val="TableParagraph"/>
              <w:spacing w:before="6"/>
              <w:rPr>
                <w:sz w:val="17"/>
              </w:rPr>
            </w:pPr>
          </w:p>
          <w:p w:rsidR="00200B12" w:rsidRDefault="0075349B">
            <w:pPr>
              <w:pStyle w:val="TableParagraph"/>
              <w:ind w:left="4"/>
              <w:jc w:val="center"/>
              <w:rPr>
                <w:b/>
                <w:sz w:val="18"/>
              </w:rPr>
            </w:pPr>
            <w:r>
              <w:rPr>
                <w:b/>
                <w:sz w:val="18"/>
              </w:rPr>
              <w:t>2</w:t>
            </w:r>
          </w:p>
        </w:tc>
        <w:tc>
          <w:tcPr>
            <w:tcW w:w="424" w:type="dxa"/>
            <w:shd w:val="clear" w:color="auto" w:fill="F7C9AC"/>
          </w:tcPr>
          <w:p w:rsidR="00200B12" w:rsidRDefault="00200B12">
            <w:pPr>
              <w:pStyle w:val="TableParagraph"/>
              <w:spacing w:before="6"/>
              <w:rPr>
                <w:sz w:val="17"/>
              </w:rPr>
            </w:pPr>
          </w:p>
          <w:p w:rsidR="00200B12" w:rsidRDefault="0075349B">
            <w:pPr>
              <w:pStyle w:val="TableParagraph"/>
              <w:ind w:right="142"/>
              <w:jc w:val="right"/>
              <w:rPr>
                <w:b/>
                <w:sz w:val="18"/>
              </w:rPr>
            </w:pPr>
            <w:r>
              <w:rPr>
                <w:b/>
                <w:sz w:val="18"/>
              </w:rPr>
              <w:t>2</w:t>
            </w:r>
          </w:p>
        </w:tc>
        <w:tc>
          <w:tcPr>
            <w:tcW w:w="424" w:type="dxa"/>
            <w:shd w:val="clear" w:color="auto" w:fill="F7C9AC"/>
          </w:tcPr>
          <w:p w:rsidR="00200B12" w:rsidRDefault="00200B12">
            <w:pPr>
              <w:pStyle w:val="TableParagraph"/>
              <w:spacing w:before="6"/>
              <w:rPr>
                <w:sz w:val="17"/>
              </w:rPr>
            </w:pPr>
          </w:p>
          <w:p w:rsidR="00200B12" w:rsidRDefault="0075349B">
            <w:pPr>
              <w:pStyle w:val="TableParagraph"/>
              <w:ind w:left="11"/>
              <w:jc w:val="center"/>
              <w:rPr>
                <w:b/>
                <w:sz w:val="18"/>
              </w:rPr>
            </w:pPr>
            <w:r>
              <w:rPr>
                <w:b/>
                <w:sz w:val="18"/>
              </w:rPr>
              <w:t>0</w:t>
            </w:r>
          </w:p>
        </w:tc>
        <w:tc>
          <w:tcPr>
            <w:tcW w:w="424" w:type="dxa"/>
            <w:shd w:val="clear" w:color="auto" w:fill="FFE499"/>
          </w:tcPr>
          <w:p w:rsidR="00200B12" w:rsidRDefault="00200B12">
            <w:pPr>
              <w:pStyle w:val="TableParagraph"/>
              <w:spacing w:before="6"/>
              <w:rPr>
                <w:sz w:val="17"/>
              </w:rPr>
            </w:pPr>
          </w:p>
          <w:p w:rsidR="00200B12" w:rsidRDefault="0075349B">
            <w:pPr>
              <w:pStyle w:val="TableParagraph"/>
              <w:ind w:right="159"/>
              <w:jc w:val="right"/>
              <w:rPr>
                <w:b/>
                <w:sz w:val="18"/>
              </w:rPr>
            </w:pPr>
            <w:r>
              <w:rPr>
                <w:b/>
                <w:sz w:val="18"/>
              </w:rPr>
              <w:t>-</w:t>
            </w:r>
          </w:p>
        </w:tc>
        <w:tc>
          <w:tcPr>
            <w:tcW w:w="345" w:type="dxa"/>
            <w:shd w:val="clear" w:color="auto" w:fill="DBDBDB"/>
          </w:tcPr>
          <w:p w:rsidR="00200B12" w:rsidRDefault="00200B12">
            <w:pPr>
              <w:pStyle w:val="TableParagraph"/>
              <w:spacing w:before="6"/>
              <w:rPr>
                <w:sz w:val="17"/>
              </w:rPr>
            </w:pPr>
          </w:p>
          <w:p w:rsidR="00200B12" w:rsidRDefault="0075349B">
            <w:pPr>
              <w:pStyle w:val="TableParagraph"/>
              <w:ind w:left="11"/>
              <w:jc w:val="center"/>
              <w:rPr>
                <w:b/>
                <w:sz w:val="18"/>
              </w:rPr>
            </w:pPr>
            <w:r>
              <w:rPr>
                <w:b/>
                <w:sz w:val="18"/>
              </w:rPr>
              <w:t>2</w:t>
            </w:r>
          </w:p>
        </w:tc>
        <w:tc>
          <w:tcPr>
            <w:tcW w:w="425" w:type="dxa"/>
            <w:shd w:val="clear" w:color="auto" w:fill="FFE499"/>
          </w:tcPr>
          <w:p w:rsidR="00200B12" w:rsidRDefault="00200B12">
            <w:pPr>
              <w:pStyle w:val="TableParagraph"/>
              <w:spacing w:before="6"/>
              <w:rPr>
                <w:sz w:val="17"/>
              </w:rPr>
            </w:pPr>
          </w:p>
          <w:p w:rsidR="00200B12" w:rsidRDefault="0075349B">
            <w:pPr>
              <w:pStyle w:val="TableParagraph"/>
              <w:ind w:left="174"/>
              <w:rPr>
                <w:b/>
                <w:sz w:val="18"/>
              </w:rPr>
            </w:pPr>
            <w:r>
              <w:rPr>
                <w:b/>
                <w:sz w:val="18"/>
              </w:rPr>
              <w:t>-</w:t>
            </w:r>
          </w:p>
        </w:tc>
        <w:tc>
          <w:tcPr>
            <w:tcW w:w="364" w:type="dxa"/>
            <w:shd w:val="clear" w:color="auto" w:fill="DBDBDB"/>
          </w:tcPr>
          <w:p w:rsidR="00200B12" w:rsidRDefault="00200B12">
            <w:pPr>
              <w:pStyle w:val="TableParagraph"/>
              <w:spacing w:before="6"/>
              <w:rPr>
                <w:sz w:val="17"/>
              </w:rPr>
            </w:pPr>
          </w:p>
          <w:p w:rsidR="00200B12" w:rsidRDefault="0075349B">
            <w:pPr>
              <w:pStyle w:val="TableParagraph"/>
              <w:ind w:left="15"/>
              <w:jc w:val="center"/>
              <w:rPr>
                <w:b/>
                <w:sz w:val="18"/>
              </w:rPr>
            </w:pPr>
            <w:r>
              <w:rPr>
                <w:b/>
                <w:sz w:val="18"/>
              </w:rPr>
              <w:t>-</w:t>
            </w:r>
          </w:p>
        </w:tc>
        <w:tc>
          <w:tcPr>
            <w:tcW w:w="849" w:type="dxa"/>
            <w:vMerge w:val="restart"/>
          </w:tcPr>
          <w:p w:rsidR="00200B12" w:rsidRDefault="00200B12">
            <w:pPr>
              <w:pStyle w:val="TableParagraph"/>
              <w:spacing w:before="9"/>
              <w:rPr>
                <w:sz w:val="41"/>
              </w:rPr>
            </w:pPr>
          </w:p>
          <w:p w:rsidR="00200B12" w:rsidRDefault="0075349B">
            <w:pPr>
              <w:pStyle w:val="TableParagraph"/>
              <w:ind w:left="15"/>
              <w:jc w:val="center"/>
              <w:rPr>
                <w:b/>
                <w:sz w:val="24"/>
              </w:rPr>
            </w:pPr>
            <w:r>
              <w:rPr>
                <w:b/>
                <w:sz w:val="24"/>
              </w:rPr>
              <w:t>8</w:t>
            </w:r>
          </w:p>
        </w:tc>
      </w:tr>
      <w:tr w:rsidR="00200B12">
        <w:trPr>
          <w:trHeight w:val="652"/>
        </w:trPr>
        <w:tc>
          <w:tcPr>
            <w:tcW w:w="490" w:type="dxa"/>
          </w:tcPr>
          <w:p w:rsidR="00200B12" w:rsidRPr="00FA378D" w:rsidRDefault="00200B12">
            <w:pPr>
              <w:pStyle w:val="TableParagraph"/>
              <w:rPr>
                <w:sz w:val="18"/>
              </w:rPr>
            </w:pPr>
          </w:p>
          <w:p w:rsidR="00200B12" w:rsidRPr="00FA378D" w:rsidRDefault="0075349B">
            <w:pPr>
              <w:pStyle w:val="TableParagraph"/>
              <w:ind w:left="40"/>
              <w:jc w:val="center"/>
              <w:rPr>
                <w:sz w:val="18"/>
              </w:rPr>
            </w:pPr>
            <w:r w:rsidRPr="00FA378D">
              <w:rPr>
                <w:sz w:val="18"/>
              </w:rPr>
              <w:t>2</w:t>
            </w:r>
          </w:p>
        </w:tc>
        <w:tc>
          <w:tcPr>
            <w:tcW w:w="900" w:type="dxa"/>
          </w:tcPr>
          <w:p w:rsidR="00200B12" w:rsidRPr="00FA378D" w:rsidRDefault="00200B12">
            <w:pPr>
              <w:pStyle w:val="TableParagraph"/>
              <w:rPr>
                <w:sz w:val="18"/>
              </w:rPr>
            </w:pPr>
          </w:p>
          <w:p w:rsidR="00200B12" w:rsidRPr="00FA378D" w:rsidRDefault="00FA378D" w:rsidP="0075349B">
            <w:pPr>
              <w:pStyle w:val="TableParagraph"/>
              <w:ind w:left="44" w:right="64"/>
              <w:jc w:val="center"/>
              <w:rPr>
                <w:b/>
                <w:sz w:val="18"/>
              </w:rPr>
            </w:pPr>
            <w:r w:rsidRPr="00FA378D">
              <w:rPr>
                <w:b/>
                <w:sz w:val="18"/>
              </w:rPr>
              <w:t>PTV82</w:t>
            </w:r>
            <w:r w:rsidR="0075349B">
              <w:rPr>
                <w:b/>
                <w:sz w:val="18"/>
                <w:lang w:val="id-ID"/>
              </w:rPr>
              <w:t>2</w:t>
            </w:r>
            <w:r w:rsidRPr="00FA378D">
              <w:rPr>
                <w:b/>
                <w:sz w:val="18"/>
              </w:rPr>
              <w:t>7</w:t>
            </w:r>
          </w:p>
        </w:tc>
        <w:tc>
          <w:tcPr>
            <w:tcW w:w="1541" w:type="dxa"/>
          </w:tcPr>
          <w:p w:rsidR="00200B12" w:rsidRDefault="0075349B">
            <w:pPr>
              <w:pStyle w:val="TableParagraph"/>
              <w:spacing w:before="2"/>
              <w:ind w:left="76"/>
              <w:rPr>
                <w:sz w:val="18"/>
              </w:rPr>
            </w:pPr>
            <w:r>
              <w:rPr>
                <w:sz w:val="18"/>
              </w:rPr>
              <w:t>A</w:t>
            </w:r>
            <w:r>
              <w:rPr>
                <w:sz w:val="18"/>
              </w:rPr>
              <w:t>dvance Automotive Fault</w:t>
            </w:r>
          </w:p>
          <w:p w:rsidR="00200B12" w:rsidRDefault="0075349B">
            <w:pPr>
              <w:pStyle w:val="TableParagraph"/>
              <w:spacing w:line="196" w:lineRule="exact"/>
              <w:ind w:left="76"/>
              <w:rPr>
                <w:sz w:val="18"/>
              </w:rPr>
            </w:pPr>
            <w:r>
              <w:rPr>
                <w:sz w:val="18"/>
              </w:rPr>
              <w:t>Diagnosis</w:t>
            </w:r>
          </w:p>
        </w:tc>
        <w:tc>
          <w:tcPr>
            <w:tcW w:w="580" w:type="dxa"/>
            <w:shd w:val="clear" w:color="auto" w:fill="F7C9AC"/>
          </w:tcPr>
          <w:p w:rsidR="00200B12" w:rsidRDefault="00200B12">
            <w:pPr>
              <w:pStyle w:val="TableParagraph"/>
              <w:rPr>
                <w:sz w:val="18"/>
              </w:rPr>
            </w:pPr>
          </w:p>
          <w:p w:rsidR="00200B12" w:rsidRDefault="0075349B">
            <w:pPr>
              <w:pStyle w:val="TableParagraph"/>
              <w:ind w:left="4"/>
              <w:jc w:val="center"/>
              <w:rPr>
                <w:b/>
                <w:sz w:val="18"/>
              </w:rPr>
            </w:pPr>
            <w:r>
              <w:rPr>
                <w:b/>
                <w:sz w:val="18"/>
              </w:rPr>
              <w:t>2</w:t>
            </w:r>
          </w:p>
        </w:tc>
        <w:tc>
          <w:tcPr>
            <w:tcW w:w="424" w:type="dxa"/>
            <w:shd w:val="clear" w:color="auto" w:fill="F7C9AC"/>
          </w:tcPr>
          <w:p w:rsidR="00200B12" w:rsidRDefault="00200B12">
            <w:pPr>
              <w:pStyle w:val="TableParagraph"/>
              <w:rPr>
                <w:sz w:val="18"/>
              </w:rPr>
            </w:pPr>
          </w:p>
          <w:p w:rsidR="00200B12" w:rsidRDefault="0075349B">
            <w:pPr>
              <w:pStyle w:val="TableParagraph"/>
              <w:ind w:right="142"/>
              <w:jc w:val="right"/>
              <w:rPr>
                <w:b/>
                <w:sz w:val="18"/>
              </w:rPr>
            </w:pPr>
            <w:r>
              <w:rPr>
                <w:b/>
                <w:sz w:val="18"/>
              </w:rPr>
              <w:t>2</w:t>
            </w:r>
          </w:p>
        </w:tc>
        <w:tc>
          <w:tcPr>
            <w:tcW w:w="424" w:type="dxa"/>
            <w:shd w:val="clear" w:color="auto" w:fill="F7C9AC"/>
          </w:tcPr>
          <w:p w:rsidR="00200B12" w:rsidRDefault="00200B12">
            <w:pPr>
              <w:pStyle w:val="TableParagraph"/>
              <w:rPr>
                <w:sz w:val="18"/>
              </w:rPr>
            </w:pPr>
          </w:p>
          <w:p w:rsidR="00200B12" w:rsidRDefault="0075349B">
            <w:pPr>
              <w:pStyle w:val="TableParagraph"/>
              <w:ind w:left="11"/>
              <w:jc w:val="center"/>
              <w:rPr>
                <w:b/>
                <w:sz w:val="18"/>
              </w:rPr>
            </w:pPr>
            <w:r>
              <w:rPr>
                <w:b/>
                <w:sz w:val="18"/>
              </w:rPr>
              <w:t>0</w:t>
            </w:r>
          </w:p>
        </w:tc>
        <w:tc>
          <w:tcPr>
            <w:tcW w:w="424" w:type="dxa"/>
            <w:shd w:val="clear" w:color="auto" w:fill="FFE499"/>
          </w:tcPr>
          <w:p w:rsidR="00200B12" w:rsidRDefault="00200B12">
            <w:pPr>
              <w:pStyle w:val="TableParagraph"/>
              <w:rPr>
                <w:sz w:val="18"/>
              </w:rPr>
            </w:pPr>
          </w:p>
          <w:p w:rsidR="00200B12" w:rsidRDefault="0075349B">
            <w:pPr>
              <w:pStyle w:val="TableParagraph"/>
              <w:ind w:right="159"/>
              <w:jc w:val="right"/>
              <w:rPr>
                <w:b/>
                <w:sz w:val="18"/>
              </w:rPr>
            </w:pPr>
            <w:r>
              <w:rPr>
                <w:b/>
                <w:sz w:val="18"/>
              </w:rPr>
              <w:t>-</w:t>
            </w:r>
          </w:p>
        </w:tc>
        <w:tc>
          <w:tcPr>
            <w:tcW w:w="345" w:type="dxa"/>
            <w:shd w:val="clear" w:color="auto" w:fill="DBDBDB"/>
          </w:tcPr>
          <w:p w:rsidR="00200B12" w:rsidRDefault="00200B12">
            <w:pPr>
              <w:pStyle w:val="TableParagraph"/>
              <w:rPr>
                <w:sz w:val="18"/>
              </w:rPr>
            </w:pPr>
          </w:p>
          <w:p w:rsidR="00200B12" w:rsidRDefault="0075349B">
            <w:pPr>
              <w:pStyle w:val="TableParagraph"/>
              <w:ind w:left="11"/>
              <w:jc w:val="center"/>
              <w:rPr>
                <w:b/>
                <w:sz w:val="18"/>
              </w:rPr>
            </w:pPr>
            <w:r>
              <w:rPr>
                <w:b/>
                <w:sz w:val="18"/>
              </w:rPr>
              <w:t>2</w:t>
            </w:r>
          </w:p>
        </w:tc>
        <w:tc>
          <w:tcPr>
            <w:tcW w:w="425" w:type="dxa"/>
            <w:shd w:val="clear" w:color="auto" w:fill="FFE499"/>
          </w:tcPr>
          <w:p w:rsidR="00200B12" w:rsidRDefault="00200B12">
            <w:pPr>
              <w:pStyle w:val="TableParagraph"/>
              <w:rPr>
                <w:sz w:val="18"/>
              </w:rPr>
            </w:pPr>
          </w:p>
          <w:p w:rsidR="00200B12" w:rsidRDefault="0075349B">
            <w:pPr>
              <w:pStyle w:val="TableParagraph"/>
              <w:ind w:left="174"/>
              <w:rPr>
                <w:b/>
                <w:sz w:val="18"/>
              </w:rPr>
            </w:pPr>
            <w:r>
              <w:rPr>
                <w:b/>
                <w:sz w:val="18"/>
              </w:rPr>
              <w:t>-</w:t>
            </w:r>
          </w:p>
        </w:tc>
        <w:tc>
          <w:tcPr>
            <w:tcW w:w="364" w:type="dxa"/>
            <w:shd w:val="clear" w:color="auto" w:fill="DBDBDB"/>
          </w:tcPr>
          <w:p w:rsidR="00200B12" w:rsidRDefault="00200B12">
            <w:pPr>
              <w:pStyle w:val="TableParagraph"/>
              <w:rPr>
                <w:sz w:val="18"/>
              </w:rPr>
            </w:pPr>
          </w:p>
          <w:p w:rsidR="00200B12" w:rsidRDefault="0075349B">
            <w:pPr>
              <w:pStyle w:val="TableParagraph"/>
              <w:ind w:left="15"/>
              <w:jc w:val="center"/>
              <w:rPr>
                <w:b/>
                <w:sz w:val="18"/>
              </w:rPr>
            </w:pPr>
            <w:r>
              <w:rPr>
                <w:b/>
                <w:sz w:val="18"/>
              </w:rPr>
              <w:t>-</w:t>
            </w:r>
          </w:p>
        </w:tc>
        <w:tc>
          <w:tcPr>
            <w:tcW w:w="849" w:type="dxa"/>
            <w:vMerge/>
            <w:tcBorders>
              <w:top w:val="nil"/>
            </w:tcBorders>
          </w:tcPr>
          <w:p w:rsidR="00200B12" w:rsidRDefault="00200B12">
            <w:pPr>
              <w:rPr>
                <w:sz w:val="2"/>
                <w:szCs w:val="2"/>
              </w:rPr>
            </w:pPr>
          </w:p>
        </w:tc>
      </w:tr>
    </w:tbl>
    <w:p w:rsidR="00200B12" w:rsidRDefault="00200B12">
      <w:pPr>
        <w:pStyle w:val="BodyText"/>
        <w:rPr>
          <w:sz w:val="20"/>
        </w:rPr>
      </w:pPr>
    </w:p>
    <w:p w:rsidR="00200B12" w:rsidRDefault="00200B12">
      <w:pPr>
        <w:pStyle w:val="BodyText"/>
        <w:rPr>
          <w:sz w:val="20"/>
        </w:rPr>
      </w:pPr>
    </w:p>
    <w:p w:rsidR="00200B12" w:rsidRDefault="0075349B">
      <w:pPr>
        <w:pStyle w:val="BodyText"/>
        <w:tabs>
          <w:tab w:val="right" w:pos="7191"/>
        </w:tabs>
        <w:spacing w:before="240"/>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35</w:t>
      </w:r>
    </w:p>
    <w:p w:rsidR="00200B12" w:rsidRDefault="00200B12">
      <w:pPr>
        <w:rPr>
          <w:rFonts w:ascii="Times New Roman"/>
          <w:sz w:val="36"/>
        </w:rPr>
        <w:sectPr w:rsidR="00200B12">
          <w:pgSz w:w="8400" w:h="11910"/>
          <w:pgMar w:top="900" w:right="500" w:bottom="280" w:left="500" w:header="720" w:footer="720"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865"/>
        <w:gridCol w:w="1577"/>
        <w:gridCol w:w="581"/>
        <w:gridCol w:w="425"/>
        <w:gridCol w:w="425"/>
        <w:gridCol w:w="425"/>
        <w:gridCol w:w="346"/>
        <w:gridCol w:w="426"/>
        <w:gridCol w:w="365"/>
        <w:gridCol w:w="850"/>
      </w:tblGrid>
      <w:tr w:rsidR="00200B12">
        <w:trPr>
          <w:trHeight w:val="652"/>
        </w:trPr>
        <w:tc>
          <w:tcPr>
            <w:tcW w:w="490" w:type="dxa"/>
          </w:tcPr>
          <w:p w:rsidR="00200B12" w:rsidRDefault="0075349B">
            <w:pPr>
              <w:pStyle w:val="TableParagraph"/>
              <w:spacing w:before="218"/>
              <w:ind w:right="168"/>
              <w:jc w:val="right"/>
              <w:rPr>
                <w:sz w:val="18"/>
              </w:rPr>
            </w:pPr>
            <w:r>
              <w:rPr>
                <w:sz w:val="18"/>
              </w:rPr>
              <w:lastRenderedPageBreak/>
              <w:t>3</w:t>
            </w:r>
          </w:p>
        </w:tc>
        <w:tc>
          <w:tcPr>
            <w:tcW w:w="865" w:type="dxa"/>
          </w:tcPr>
          <w:p w:rsidR="00200B12" w:rsidRDefault="00200B12">
            <w:pPr>
              <w:pStyle w:val="TableParagraph"/>
              <w:rPr>
                <w:rFonts w:ascii="Times New Roman"/>
                <w:b/>
                <w:i/>
                <w:sz w:val="19"/>
              </w:rPr>
            </w:pPr>
          </w:p>
          <w:p w:rsidR="00200B12" w:rsidRPr="00FA378D" w:rsidRDefault="0075349B" w:rsidP="00FA378D">
            <w:pPr>
              <w:pStyle w:val="TableParagraph"/>
              <w:ind w:left="33" w:right="21"/>
              <w:jc w:val="center"/>
              <w:rPr>
                <w:sz w:val="18"/>
                <w:lang w:val="id-ID"/>
              </w:rPr>
            </w:pPr>
            <w:r>
              <w:rPr>
                <w:sz w:val="18"/>
              </w:rPr>
              <w:t>PTV822</w:t>
            </w:r>
            <w:r w:rsidR="00FA378D">
              <w:rPr>
                <w:sz w:val="18"/>
                <w:lang w:val="id-ID"/>
              </w:rPr>
              <w:t>8</w:t>
            </w:r>
          </w:p>
        </w:tc>
        <w:tc>
          <w:tcPr>
            <w:tcW w:w="1577" w:type="dxa"/>
          </w:tcPr>
          <w:p w:rsidR="00200B12" w:rsidRDefault="0075349B">
            <w:pPr>
              <w:pStyle w:val="TableParagraph"/>
              <w:spacing w:line="217" w:lineRule="exact"/>
              <w:ind w:left="111"/>
              <w:rPr>
                <w:sz w:val="18"/>
              </w:rPr>
            </w:pPr>
            <w:r>
              <w:rPr>
                <w:sz w:val="18"/>
              </w:rPr>
              <w:t>A</w:t>
            </w:r>
            <w:r>
              <w:rPr>
                <w:sz w:val="18"/>
              </w:rPr>
              <w:t>dvance</w:t>
            </w:r>
          </w:p>
          <w:p w:rsidR="00200B12" w:rsidRDefault="0075349B">
            <w:pPr>
              <w:pStyle w:val="TableParagraph"/>
              <w:spacing w:before="9" w:line="216" w:lineRule="exact"/>
              <w:ind w:left="111" w:right="526"/>
              <w:rPr>
                <w:sz w:val="18"/>
              </w:rPr>
            </w:pPr>
            <w:r>
              <w:rPr>
                <w:sz w:val="18"/>
              </w:rPr>
              <w:t>Vehichles Technology</w:t>
            </w:r>
          </w:p>
        </w:tc>
        <w:tc>
          <w:tcPr>
            <w:tcW w:w="581" w:type="dxa"/>
            <w:shd w:val="clear" w:color="auto" w:fill="F7C9AC"/>
          </w:tcPr>
          <w:p w:rsidR="00200B12" w:rsidRDefault="00200B12">
            <w:pPr>
              <w:pStyle w:val="TableParagraph"/>
              <w:rPr>
                <w:rFonts w:ascii="Times New Roman"/>
                <w:b/>
                <w:i/>
                <w:sz w:val="19"/>
              </w:rPr>
            </w:pPr>
          </w:p>
          <w:p w:rsidR="00200B12" w:rsidRDefault="0075349B">
            <w:pPr>
              <w:pStyle w:val="TableParagraph"/>
              <w:ind w:left="1"/>
              <w:jc w:val="center"/>
              <w:rPr>
                <w:b/>
                <w:sz w:val="18"/>
              </w:rPr>
            </w:pPr>
            <w:r>
              <w:rPr>
                <w:b/>
                <w:sz w:val="18"/>
              </w:rPr>
              <w:t>2</w:t>
            </w:r>
          </w:p>
        </w:tc>
        <w:tc>
          <w:tcPr>
            <w:tcW w:w="425" w:type="dxa"/>
            <w:shd w:val="clear" w:color="auto" w:fill="F7C9AC"/>
          </w:tcPr>
          <w:p w:rsidR="00200B12" w:rsidRDefault="00200B12">
            <w:pPr>
              <w:pStyle w:val="TableParagraph"/>
              <w:rPr>
                <w:rFonts w:ascii="Times New Roman"/>
                <w:b/>
                <w:i/>
                <w:sz w:val="19"/>
              </w:rPr>
            </w:pPr>
          </w:p>
          <w:p w:rsidR="00200B12" w:rsidRDefault="0075349B">
            <w:pPr>
              <w:pStyle w:val="TableParagraph"/>
              <w:ind w:left="4"/>
              <w:jc w:val="center"/>
              <w:rPr>
                <w:b/>
                <w:sz w:val="18"/>
              </w:rPr>
            </w:pPr>
            <w:r>
              <w:rPr>
                <w:b/>
                <w:sz w:val="18"/>
              </w:rPr>
              <w:t>2</w:t>
            </w:r>
          </w:p>
        </w:tc>
        <w:tc>
          <w:tcPr>
            <w:tcW w:w="425" w:type="dxa"/>
            <w:shd w:val="clear" w:color="auto" w:fill="F7C9AC"/>
          </w:tcPr>
          <w:p w:rsidR="00200B12" w:rsidRDefault="00200B12">
            <w:pPr>
              <w:pStyle w:val="TableParagraph"/>
              <w:rPr>
                <w:rFonts w:ascii="Times New Roman"/>
                <w:b/>
                <w:i/>
                <w:sz w:val="19"/>
              </w:rPr>
            </w:pPr>
          </w:p>
          <w:p w:rsidR="00200B12" w:rsidRDefault="0075349B">
            <w:pPr>
              <w:pStyle w:val="TableParagraph"/>
              <w:ind w:left="4"/>
              <w:jc w:val="center"/>
              <w:rPr>
                <w:b/>
                <w:sz w:val="18"/>
              </w:rPr>
            </w:pPr>
            <w:r>
              <w:rPr>
                <w:b/>
                <w:sz w:val="18"/>
              </w:rPr>
              <w:t>0</w:t>
            </w:r>
          </w:p>
        </w:tc>
        <w:tc>
          <w:tcPr>
            <w:tcW w:w="425" w:type="dxa"/>
            <w:shd w:val="clear" w:color="auto" w:fill="FFE499"/>
          </w:tcPr>
          <w:p w:rsidR="00200B12" w:rsidRDefault="00200B12">
            <w:pPr>
              <w:pStyle w:val="TableParagraph"/>
              <w:rPr>
                <w:rFonts w:ascii="Times New Roman"/>
                <w:b/>
                <w:i/>
                <w:sz w:val="19"/>
              </w:rPr>
            </w:pPr>
          </w:p>
          <w:p w:rsidR="00200B12" w:rsidRDefault="0075349B">
            <w:pPr>
              <w:pStyle w:val="TableParagraph"/>
              <w:ind w:right="164"/>
              <w:jc w:val="right"/>
              <w:rPr>
                <w:b/>
                <w:sz w:val="18"/>
              </w:rPr>
            </w:pPr>
            <w:r>
              <w:rPr>
                <w:b/>
                <w:sz w:val="18"/>
              </w:rPr>
              <w:t>-</w:t>
            </w:r>
          </w:p>
        </w:tc>
        <w:tc>
          <w:tcPr>
            <w:tcW w:w="346" w:type="dxa"/>
            <w:shd w:val="clear" w:color="auto" w:fill="DBDBDB"/>
          </w:tcPr>
          <w:p w:rsidR="00200B12" w:rsidRDefault="00200B12">
            <w:pPr>
              <w:pStyle w:val="TableParagraph"/>
              <w:rPr>
                <w:rFonts w:ascii="Times New Roman"/>
                <w:b/>
                <w:i/>
                <w:sz w:val="19"/>
              </w:rPr>
            </w:pPr>
          </w:p>
          <w:p w:rsidR="00200B12" w:rsidRDefault="0075349B">
            <w:pPr>
              <w:pStyle w:val="TableParagraph"/>
              <w:jc w:val="center"/>
              <w:rPr>
                <w:b/>
                <w:sz w:val="18"/>
              </w:rPr>
            </w:pPr>
            <w:r>
              <w:rPr>
                <w:b/>
                <w:sz w:val="18"/>
              </w:rPr>
              <w:t>2</w:t>
            </w:r>
          </w:p>
        </w:tc>
        <w:tc>
          <w:tcPr>
            <w:tcW w:w="426" w:type="dxa"/>
            <w:shd w:val="clear" w:color="auto" w:fill="FFE499"/>
          </w:tcPr>
          <w:p w:rsidR="00200B12" w:rsidRDefault="00200B12">
            <w:pPr>
              <w:pStyle w:val="TableParagraph"/>
              <w:rPr>
                <w:rFonts w:ascii="Times New Roman"/>
                <w:b/>
                <w:i/>
                <w:sz w:val="19"/>
              </w:rPr>
            </w:pPr>
          </w:p>
          <w:p w:rsidR="00200B12" w:rsidRDefault="0075349B">
            <w:pPr>
              <w:pStyle w:val="TableParagraph"/>
              <w:ind w:right="1"/>
              <w:jc w:val="center"/>
              <w:rPr>
                <w:b/>
                <w:sz w:val="18"/>
              </w:rPr>
            </w:pPr>
            <w:r>
              <w:rPr>
                <w:b/>
                <w:sz w:val="18"/>
              </w:rPr>
              <w:t>-</w:t>
            </w:r>
          </w:p>
        </w:tc>
        <w:tc>
          <w:tcPr>
            <w:tcW w:w="365" w:type="dxa"/>
            <w:shd w:val="clear" w:color="auto" w:fill="DBDBDB"/>
          </w:tcPr>
          <w:p w:rsidR="00200B12" w:rsidRDefault="00200B12">
            <w:pPr>
              <w:pStyle w:val="TableParagraph"/>
              <w:rPr>
                <w:rFonts w:ascii="Times New Roman"/>
                <w:b/>
                <w:i/>
                <w:sz w:val="19"/>
              </w:rPr>
            </w:pPr>
          </w:p>
          <w:p w:rsidR="00200B12" w:rsidRDefault="0075349B">
            <w:pPr>
              <w:pStyle w:val="TableParagraph"/>
              <w:jc w:val="center"/>
              <w:rPr>
                <w:b/>
                <w:sz w:val="18"/>
              </w:rPr>
            </w:pPr>
            <w:r>
              <w:rPr>
                <w:b/>
                <w:sz w:val="18"/>
              </w:rPr>
              <w:t>-</w:t>
            </w:r>
          </w:p>
        </w:tc>
        <w:tc>
          <w:tcPr>
            <w:tcW w:w="850" w:type="dxa"/>
            <w:vMerge w:val="restart"/>
          </w:tcPr>
          <w:p w:rsidR="00200B12" w:rsidRDefault="00200B12">
            <w:pPr>
              <w:pStyle w:val="TableParagraph"/>
              <w:rPr>
                <w:rFonts w:ascii="Times New Roman"/>
                <w:sz w:val="18"/>
              </w:rPr>
            </w:pPr>
          </w:p>
        </w:tc>
        <w:bookmarkStart w:id="13" w:name="_GoBack"/>
        <w:bookmarkEnd w:id="13"/>
      </w:tr>
      <w:tr w:rsidR="00200B12">
        <w:trPr>
          <w:trHeight w:val="429"/>
        </w:trPr>
        <w:tc>
          <w:tcPr>
            <w:tcW w:w="490" w:type="dxa"/>
          </w:tcPr>
          <w:p w:rsidR="00200B12" w:rsidRDefault="0075349B">
            <w:pPr>
              <w:pStyle w:val="TableParagraph"/>
              <w:spacing w:before="102"/>
              <w:ind w:right="168"/>
              <w:jc w:val="right"/>
              <w:rPr>
                <w:sz w:val="18"/>
              </w:rPr>
            </w:pPr>
            <w:r>
              <w:rPr>
                <w:sz w:val="18"/>
              </w:rPr>
              <w:t>4</w:t>
            </w:r>
          </w:p>
        </w:tc>
        <w:tc>
          <w:tcPr>
            <w:tcW w:w="865" w:type="dxa"/>
          </w:tcPr>
          <w:p w:rsidR="00200B12" w:rsidRDefault="00FA378D">
            <w:pPr>
              <w:pStyle w:val="TableParagraph"/>
              <w:spacing w:before="102"/>
              <w:ind w:left="33" w:right="21"/>
              <w:jc w:val="center"/>
              <w:rPr>
                <w:sz w:val="18"/>
              </w:rPr>
            </w:pPr>
            <w:r>
              <w:rPr>
                <w:sz w:val="18"/>
              </w:rPr>
              <w:t>PTV82</w:t>
            </w:r>
            <w:r w:rsidR="0075349B">
              <w:rPr>
                <w:sz w:val="18"/>
              </w:rPr>
              <w:t>29</w:t>
            </w:r>
          </w:p>
        </w:tc>
        <w:tc>
          <w:tcPr>
            <w:tcW w:w="1577" w:type="dxa"/>
          </w:tcPr>
          <w:p w:rsidR="00200B12" w:rsidRDefault="0075349B">
            <w:pPr>
              <w:pStyle w:val="TableParagraph"/>
              <w:spacing w:before="2" w:line="216" w:lineRule="exact"/>
              <w:ind w:left="53" w:right="131"/>
              <w:rPr>
                <w:sz w:val="18"/>
              </w:rPr>
            </w:pPr>
            <w:r>
              <w:rPr>
                <w:sz w:val="18"/>
              </w:rPr>
              <w:t>Praktik Electronic Fuel Injection*</w:t>
            </w:r>
          </w:p>
        </w:tc>
        <w:tc>
          <w:tcPr>
            <w:tcW w:w="581" w:type="dxa"/>
            <w:shd w:val="clear" w:color="auto" w:fill="F7C9AC"/>
          </w:tcPr>
          <w:p w:rsidR="00200B12" w:rsidRDefault="0075349B">
            <w:pPr>
              <w:pStyle w:val="TableParagraph"/>
              <w:spacing w:before="102"/>
              <w:ind w:left="1"/>
              <w:jc w:val="center"/>
              <w:rPr>
                <w:b/>
                <w:sz w:val="18"/>
              </w:rPr>
            </w:pPr>
            <w:r>
              <w:rPr>
                <w:b/>
                <w:sz w:val="18"/>
              </w:rPr>
              <w:t>2</w:t>
            </w:r>
          </w:p>
        </w:tc>
        <w:tc>
          <w:tcPr>
            <w:tcW w:w="425" w:type="dxa"/>
            <w:shd w:val="clear" w:color="auto" w:fill="F7C9AC"/>
          </w:tcPr>
          <w:p w:rsidR="00200B12" w:rsidRDefault="0075349B">
            <w:pPr>
              <w:pStyle w:val="TableParagraph"/>
              <w:spacing w:before="102"/>
              <w:ind w:left="4"/>
              <w:jc w:val="center"/>
              <w:rPr>
                <w:b/>
                <w:sz w:val="18"/>
              </w:rPr>
            </w:pPr>
            <w:r>
              <w:rPr>
                <w:b/>
                <w:sz w:val="18"/>
              </w:rPr>
              <w:t>0</w:t>
            </w:r>
          </w:p>
        </w:tc>
        <w:tc>
          <w:tcPr>
            <w:tcW w:w="425" w:type="dxa"/>
            <w:shd w:val="clear" w:color="auto" w:fill="F7C9AC"/>
          </w:tcPr>
          <w:p w:rsidR="00200B12" w:rsidRDefault="0075349B">
            <w:pPr>
              <w:pStyle w:val="TableParagraph"/>
              <w:spacing w:before="102"/>
              <w:ind w:left="4"/>
              <w:jc w:val="center"/>
              <w:rPr>
                <w:b/>
                <w:sz w:val="18"/>
              </w:rPr>
            </w:pPr>
            <w:r>
              <w:rPr>
                <w:b/>
                <w:sz w:val="18"/>
              </w:rPr>
              <w:t>2</w:t>
            </w:r>
          </w:p>
        </w:tc>
        <w:tc>
          <w:tcPr>
            <w:tcW w:w="425" w:type="dxa"/>
            <w:shd w:val="clear" w:color="auto" w:fill="FFE499"/>
          </w:tcPr>
          <w:p w:rsidR="00200B12" w:rsidRDefault="0075349B">
            <w:pPr>
              <w:pStyle w:val="TableParagraph"/>
              <w:spacing w:before="102"/>
              <w:ind w:right="164"/>
              <w:jc w:val="right"/>
              <w:rPr>
                <w:b/>
                <w:sz w:val="18"/>
              </w:rPr>
            </w:pPr>
            <w:r>
              <w:rPr>
                <w:b/>
                <w:sz w:val="18"/>
              </w:rPr>
              <w:t>-</w:t>
            </w:r>
          </w:p>
        </w:tc>
        <w:tc>
          <w:tcPr>
            <w:tcW w:w="346" w:type="dxa"/>
            <w:shd w:val="clear" w:color="auto" w:fill="DBDBDB"/>
          </w:tcPr>
          <w:p w:rsidR="00200B12" w:rsidRDefault="0075349B">
            <w:pPr>
              <w:pStyle w:val="TableParagraph"/>
              <w:spacing w:before="102"/>
              <w:jc w:val="center"/>
              <w:rPr>
                <w:b/>
                <w:sz w:val="18"/>
              </w:rPr>
            </w:pPr>
            <w:r>
              <w:rPr>
                <w:b/>
                <w:sz w:val="18"/>
              </w:rPr>
              <w:t>2</w:t>
            </w:r>
          </w:p>
        </w:tc>
        <w:tc>
          <w:tcPr>
            <w:tcW w:w="426" w:type="dxa"/>
            <w:shd w:val="clear" w:color="auto" w:fill="FFE499"/>
          </w:tcPr>
          <w:p w:rsidR="00200B12" w:rsidRDefault="0075349B">
            <w:pPr>
              <w:pStyle w:val="TableParagraph"/>
              <w:spacing w:before="102"/>
              <w:ind w:right="1"/>
              <w:jc w:val="center"/>
              <w:rPr>
                <w:b/>
                <w:sz w:val="18"/>
              </w:rPr>
            </w:pPr>
            <w:r>
              <w:rPr>
                <w:b/>
                <w:sz w:val="18"/>
              </w:rPr>
              <w:t>-</w:t>
            </w:r>
          </w:p>
        </w:tc>
        <w:tc>
          <w:tcPr>
            <w:tcW w:w="365" w:type="dxa"/>
            <w:shd w:val="clear" w:color="auto" w:fill="DBDBDB"/>
          </w:tcPr>
          <w:p w:rsidR="00200B12" w:rsidRDefault="0075349B">
            <w:pPr>
              <w:pStyle w:val="TableParagraph"/>
              <w:spacing w:before="102"/>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647"/>
        </w:trPr>
        <w:tc>
          <w:tcPr>
            <w:tcW w:w="490" w:type="dxa"/>
          </w:tcPr>
          <w:p w:rsidR="00200B12" w:rsidRDefault="00200B12">
            <w:pPr>
              <w:pStyle w:val="TableParagraph"/>
              <w:spacing w:before="5"/>
              <w:rPr>
                <w:rFonts w:ascii="Times New Roman"/>
                <w:b/>
                <w:i/>
                <w:sz w:val="18"/>
              </w:rPr>
            </w:pPr>
          </w:p>
          <w:p w:rsidR="00200B12" w:rsidRDefault="0075349B">
            <w:pPr>
              <w:pStyle w:val="TableParagraph"/>
              <w:spacing w:before="1"/>
              <w:ind w:right="168"/>
              <w:jc w:val="right"/>
              <w:rPr>
                <w:sz w:val="18"/>
              </w:rPr>
            </w:pPr>
            <w:r>
              <w:rPr>
                <w:sz w:val="18"/>
              </w:rPr>
              <w:t>5</w:t>
            </w:r>
          </w:p>
        </w:tc>
        <w:tc>
          <w:tcPr>
            <w:tcW w:w="865" w:type="dxa"/>
          </w:tcPr>
          <w:p w:rsidR="00200B12" w:rsidRDefault="00200B12">
            <w:pPr>
              <w:pStyle w:val="TableParagraph"/>
              <w:spacing w:before="5"/>
              <w:rPr>
                <w:rFonts w:ascii="Times New Roman"/>
                <w:b/>
                <w:i/>
                <w:sz w:val="18"/>
              </w:rPr>
            </w:pPr>
          </w:p>
          <w:p w:rsidR="00200B12" w:rsidRDefault="00FA378D">
            <w:pPr>
              <w:pStyle w:val="TableParagraph"/>
              <w:spacing w:before="1"/>
              <w:ind w:left="33" w:right="21"/>
              <w:jc w:val="center"/>
              <w:rPr>
                <w:sz w:val="18"/>
              </w:rPr>
            </w:pPr>
            <w:r>
              <w:rPr>
                <w:sz w:val="18"/>
              </w:rPr>
              <w:t>PTV82</w:t>
            </w:r>
            <w:r w:rsidR="0075349B">
              <w:rPr>
                <w:sz w:val="18"/>
              </w:rPr>
              <w:t>25</w:t>
            </w:r>
          </w:p>
        </w:tc>
        <w:tc>
          <w:tcPr>
            <w:tcW w:w="1577" w:type="dxa"/>
          </w:tcPr>
          <w:p w:rsidR="00200B12" w:rsidRDefault="0075349B">
            <w:pPr>
              <w:pStyle w:val="TableParagraph"/>
              <w:spacing w:line="212" w:lineRule="exact"/>
              <w:ind w:left="53"/>
              <w:rPr>
                <w:sz w:val="18"/>
              </w:rPr>
            </w:pPr>
            <w:r>
              <w:rPr>
                <w:sz w:val="18"/>
              </w:rPr>
              <w:t>Praktik Sistem</w:t>
            </w:r>
          </w:p>
          <w:p w:rsidR="00200B12" w:rsidRDefault="0075349B">
            <w:pPr>
              <w:pStyle w:val="TableParagraph"/>
              <w:spacing w:before="8" w:line="216" w:lineRule="exact"/>
              <w:ind w:left="53" w:right="615"/>
              <w:rPr>
                <w:sz w:val="18"/>
              </w:rPr>
            </w:pPr>
            <w:r>
              <w:rPr>
                <w:sz w:val="18"/>
              </w:rPr>
              <w:t>Kontrol Elektronik*</w:t>
            </w:r>
          </w:p>
        </w:tc>
        <w:tc>
          <w:tcPr>
            <w:tcW w:w="581" w:type="dxa"/>
            <w:shd w:val="clear" w:color="auto" w:fill="F7C9AC"/>
          </w:tcPr>
          <w:p w:rsidR="00200B12" w:rsidRDefault="00200B12">
            <w:pPr>
              <w:pStyle w:val="TableParagraph"/>
              <w:spacing w:before="5"/>
              <w:rPr>
                <w:rFonts w:ascii="Times New Roman"/>
                <w:b/>
                <w:i/>
                <w:sz w:val="18"/>
              </w:rPr>
            </w:pPr>
          </w:p>
          <w:p w:rsidR="00200B12" w:rsidRDefault="0075349B">
            <w:pPr>
              <w:pStyle w:val="TableParagraph"/>
              <w:spacing w:before="1"/>
              <w:ind w:left="1"/>
              <w:jc w:val="center"/>
              <w:rPr>
                <w:b/>
                <w:sz w:val="18"/>
              </w:rPr>
            </w:pPr>
            <w:r>
              <w:rPr>
                <w:b/>
                <w:sz w:val="18"/>
              </w:rPr>
              <w:t>2</w:t>
            </w:r>
          </w:p>
        </w:tc>
        <w:tc>
          <w:tcPr>
            <w:tcW w:w="425" w:type="dxa"/>
            <w:shd w:val="clear" w:color="auto" w:fill="F7C9AC"/>
          </w:tcPr>
          <w:p w:rsidR="00200B12" w:rsidRDefault="00200B12">
            <w:pPr>
              <w:pStyle w:val="TableParagraph"/>
              <w:spacing w:before="5"/>
              <w:rPr>
                <w:rFonts w:ascii="Times New Roman"/>
                <w:b/>
                <w:i/>
                <w:sz w:val="18"/>
              </w:rPr>
            </w:pPr>
          </w:p>
          <w:p w:rsidR="00200B12" w:rsidRDefault="0075349B">
            <w:pPr>
              <w:pStyle w:val="TableParagraph"/>
              <w:spacing w:before="1"/>
              <w:ind w:left="4"/>
              <w:jc w:val="center"/>
              <w:rPr>
                <w:b/>
                <w:sz w:val="18"/>
              </w:rPr>
            </w:pPr>
            <w:r>
              <w:rPr>
                <w:b/>
                <w:sz w:val="18"/>
              </w:rPr>
              <w:t>0</w:t>
            </w:r>
          </w:p>
        </w:tc>
        <w:tc>
          <w:tcPr>
            <w:tcW w:w="425" w:type="dxa"/>
            <w:shd w:val="clear" w:color="auto" w:fill="F7C9AC"/>
          </w:tcPr>
          <w:p w:rsidR="00200B12" w:rsidRDefault="00200B12">
            <w:pPr>
              <w:pStyle w:val="TableParagraph"/>
              <w:spacing w:before="5"/>
              <w:rPr>
                <w:rFonts w:ascii="Times New Roman"/>
                <w:b/>
                <w:i/>
                <w:sz w:val="18"/>
              </w:rPr>
            </w:pPr>
          </w:p>
          <w:p w:rsidR="00200B12" w:rsidRDefault="0075349B">
            <w:pPr>
              <w:pStyle w:val="TableParagraph"/>
              <w:spacing w:before="1"/>
              <w:ind w:left="4"/>
              <w:jc w:val="center"/>
              <w:rPr>
                <w:b/>
                <w:sz w:val="18"/>
              </w:rPr>
            </w:pPr>
            <w:r>
              <w:rPr>
                <w:b/>
                <w:sz w:val="18"/>
              </w:rPr>
              <w:t>2</w:t>
            </w:r>
          </w:p>
        </w:tc>
        <w:tc>
          <w:tcPr>
            <w:tcW w:w="425" w:type="dxa"/>
            <w:shd w:val="clear" w:color="auto" w:fill="FFE499"/>
          </w:tcPr>
          <w:p w:rsidR="00200B12" w:rsidRDefault="00200B12">
            <w:pPr>
              <w:pStyle w:val="TableParagraph"/>
              <w:spacing w:before="5"/>
              <w:rPr>
                <w:rFonts w:ascii="Times New Roman"/>
                <w:b/>
                <w:i/>
                <w:sz w:val="18"/>
              </w:rPr>
            </w:pPr>
          </w:p>
          <w:p w:rsidR="00200B12" w:rsidRDefault="0075349B">
            <w:pPr>
              <w:pStyle w:val="TableParagraph"/>
              <w:spacing w:before="1"/>
              <w:ind w:right="164"/>
              <w:jc w:val="right"/>
              <w:rPr>
                <w:b/>
                <w:sz w:val="18"/>
              </w:rPr>
            </w:pPr>
            <w:r>
              <w:rPr>
                <w:b/>
                <w:sz w:val="18"/>
              </w:rPr>
              <w:t>-</w:t>
            </w:r>
          </w:p>
        </w:tc>
        <w:tc>
          <w:tcPr>
            <w:tcW w:w="346" w:type="dxa"/>
            <w:shd w:val="clear" w:color="auto" w:fill="DBDBDB"/>
          </w:tcPr>
          <w:p w:rsidR="00200B12" w:rsidRDefault="00200B12">
            <w:pPr>
              <w:pStyle w:val="TableParagraph"/>
              <w:spacing w:before="5"/>
              <w:rPr>
                <w:rFonts w:ascii="Times New Roman"/>
                <w:b/>
                <w:i/>
                <w:sz w:val="18"/>
              </w:rPr>
            </w:pPr>
          </w:p>
          <w:p w:rsidR="00200B12" w:rsidRDefault="0075349B">
            <w:pPr>
              <w:pStyle w:val="TableParagraph"/>
              <w:spacing w:before="1"/>
              <w:jc w:val="center"/>
              <w:rPr>
                <w:b/>
                <w:sz w:val="18"/>
              </w:rPr>
            </w:pPr>
            <w:r>
              <w:rPr>
                <w:b/>
                <w:sz w:val="18"/>
              </w:rPr>
              <w:t>2</w:t>
            </w:r>
          </w:p>
        </w:tc>
        <w:tc>
          <w:tcPr>
            <w:tcW w:w="426" w:type="dxa"/>
            <w:shd w:val="clear" w:color="auto" w:fill="FFE499"/>
          </w:tcPr>
          <w:p w:rsidR="00200B12" w:rsidRDefault="00200B12">
            <w:pPr>
              <w:pStyle w:val="TableParagraph"/>
              <w:spacing w:before="5"/>
              <w:rPr>
                <w:rFonts w:ascii="Times New Roman"/>
                <w:b/>
                <w:i/>
                <w:sz w:val="18"/>
              </w:rPr>
            </w:pPr>
          </w:p>
          <w:p w:rsidR="00200B12" w:rsidRDefault="0075349B">
            <w:pPr>
              <w:pStyle w:val="TableParagraph"/>
              <w:spacing w:before="1"/>
              <w:ind w:right="1"/>
              <w:jc w:val="center"/>
              <w:rPr>
                <w:b/>
                <w:sz w:val="18"/>
              </w:rPr>
            </w:pPr>
            <w:r>
              <w:rPr>
                <w:b/>
                <w:sz w:val="18"/>
              </w:rPr>
              <w:t>-</w:t>
            </w:r>
          </w:p>
        </w:tc>
        <w:tc>
          <w:tcPr>
            <w:tcW w:w="365" w:type="dxa"/>
            <w:shd w:val="clear" w:color="auto" w:fill="DBDBDB"/>
          </w:tcPr>
          <w:p w:rsidR="00200B12" w:rsidRDefault="00200B12">
            <w:pPr>
              <w:pStyle w:val="TableParagraph"/>
              <w:spacing w:before="5"/>
              <w:rPr>
                <w:rFonts w:ascii="Times New Roman"/>
                <w:b/>
                <w:i/>
                <w:sz w:val="18"/>
              </w:rPr>
            </w:pPr>
          </w:p>
          <w:p w:rsidR="00200B12" w:rsidRDefault="0075349B">
            <w:pPr>
              <w:pStyle w:val="TableParagraph"/>
              <w:spacing w:before="1"/>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428"/>
        </w:trPr>
        <w:tc>
          <w:tcPr>
            <w:tcW w:w="490" w:type="dxa"/>
          </w:tcPr>
          <w:p w:rsidR="00200B12" w:rsidRDefault="0075349B">
            <w:pPr>
              <w:pStyle w:val="TableParagraph"/>
              <w:spacing w:before="103"/>
              <w:ind w:right="168"/>
              <w:jc w:val="right"/>
              <w:rPr>
                <w:sz w:val="18"/>
              </w:rPr>
            </w:pPr>
            <w:r>
              <w:rPr>
                <w:sz w:val="18"/>
              </w:rPr>
              <w:t>6</w:t>
            </w:r>
          </w:p>
        </w:tc>
        <w:tc>
          <w:tcPr>
            <w:tcW w:w="865" w:type="dxa"/>
          </w:tcPr>
          <w:p w:rsidR="00200B12" w:rsidRDefault="00FA378D">
            <w:pPr>
              <w:pStyle w:val="TableParagraph"/>
              <w:spacing w:before="103"/>
              <w:ind w:left="33" w:right="21"/>
              <w:jc w:val="center"/>
              <w:rPr>
                <w:sz w:val="18"/>
              </w:rPr>
            </w:pPr>
            <w:r>
              <w:rPr>
                <w:sz w:val="18"/>
              </w:rPr>
              <w:t>PTV82</w:t>
            </w:r>
            <w:r w:rsidR="0075349B">
              <w:rPr>
                <w:sz w:val="18"/>
              </w:rPr>
              <w:t>26</w:t>
            </w:r>
          </w:p>
        </w:tc>
        <w:tc>
          <w:tcPr>
            <w:tcW w:w="1577" w:type="dxa"/>
          </w:tcPr>
          <w:p w:rsidR="00200B12" w:rsidRDefault="0075349B">
            <w:pPr>
              <w:pStyle w:val="TableParagraph"/>
              <w:spacing w:before="2" w:line="216" w:lineRule="exact"/>
              <w:ind w:left="53" w:right="141"/>
              <w:rPr>
                <w:sz w:val="18"/>
              </w:rPr>
            </w:pPr>
            <w:r>
              <w:rPr>
                <w:sz w:val="18"/>
              </w:rPr>
              <w:t>Praktik Diagnosis Kendaraan*</w:t>
            </w:r>
          </w:p>
        </w:tc>
        <w:tc>
          <w:tcPr>
            <w:tcW w:w="581" w:type="dxa"/>
            <w:shd w:val="clear" w:color="auto" w:fill="F7C9AC"/>
          </w:tcPr>
          <w:p w:rsidR="00200B12" w:rsidRDefault="0075349B">
            <w:pPr>
              <w:pStyle w:val="TableParagraph"/>
              <w:spacing w:before="103"/>
              <w:ind w:left="1"/>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0</w:t>
            </w:r>
          </w:p>
        </w:tc>
        <w:tc>
          <w:tcPr>
            <w:tcW w:w="425" w:type="dxa"/>
            <w:shd w:val="clear" w:color="auto" w:fill="F7C9AC"/>
          </w:tcPr>
          <w:p w:rsidR="00200B12" w:rsidRDefault="0075349B">
            <w:pPr>
              <w:pStyle w:val="TableParagraph"/>
              <w:spacing w:before="103"/>
              <w:ind w:left="4"/>
              <w:jc w:val="center"/>
              <w:rPr>
                <w:b/>
                <w:sz w:val="18"/>
              </w:rPr>
            </w:pPr>
            <w:r>
              <w:rPr>
                <w:b/>
                <w:sz w:val="18"/>
              </w:rPr>
              <w:t>2</w:t>
            </w:r>
          </w:p>
        </w:tc>
        <w:tc>
          <w:tcPr>
            <w:tcW w:w="425" w:type="dxa"/>
            <w:shd w:val="clear" w:color="auto" w:fill="FFE499"/>
          </w:tcPr>
          <w:p w:rsidR="00200B12" w:rsidRDefault="0075349B">
            <w:pPr>
              <w:pStyle w:val="TableParagraph"/>
              <w:spacing w:before="103"/>
              <w:ind w:right="164"/>
              <w:jc w:val="right"/>
              <w:rPr>
                <w:b/>
                <w:sz w:val="18"/>
              </w:rPr>
            </w:pPr>
            <w:r>
              <w:rPr>
                <w:b/>
                <w:sz w:val="18"/>
              </w:rPr>
              <w:t>-</w:t>
            </w:r>
          </w:p>
        </w:tc>
        <w:tc>
          <w:tcPr>
            <w:tcW w:w="346" w:type="dxa"/>
            <w:shd w:val="clear" w:color="auto" w:fill="DBDBDB"/>
          </w:tcPr>
          <w:p w:rsidR="00200B12" w:rsidRDefault="0075349B">
            <w:pPr>
              <w:pStyle w:val="TableParagraph"/>
              <w:spacing w:before="103"/>
              <w:jc w:val="center"/>
              <w:rPr>
                <w:b/>
                <w:sz w:val="18"/>
              </w:rPr>
            </w:pPr>
            <w:r>
              <w:rPr>
                <w:b/>
                <w:sz w:val="18"/>
              </w:rPr>
              <w:t>2</w:t>
            </w:r>
          </w:p>
        </w:tc>
        <w:tc>
          <w:tcPr>
            <w:tcW w:w="426" w:type="dxa"/>
            <w:shd w:val="clear" w:color="auto" w:fill="FFE499"/>
          </w:tcPr>
          <w:p w:rsidR="00200B12" w:rsidRDefault="0075349B">
            <w:pPr>
              <w:pStyle w:val="TableParagraph"/>
              <w:spacing w:before="103"/>
              <w:ind w:right="1"/>
              <w:jc w:val="center"/>
              <w:rPr>
                <w:b/>
                <w:sz w:val="18"/>
              </w:rPr>
            </w:pPr>
            <w:r>
              <w:rPr>
                <w:b/>
                <w:sz w:val="18"/>
              </w:rPr>
              <w:t>-</w:t>
            </w:r>
          </w:p>
        </w:tc>
        <w:tc>
          <w:tcPr>
            <w:tcW w:w="365" w:type="dxa"/>
            <w:shd w:val="clear" w:color="auto" w:fill="DBDBDB"/>
          </w:tcPr>
          <w:p w:rsidR="00200B12" w:rsidRDefault="0075349B">
            <w:pPr>
              <w:pStyle w:val="TableParagraph"/>
              <w:spacing w:before="103"/>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212"/>
        </w:trPr>
        <w:tc>
          <w:tcPr>
            <w:tcW w:w="490" w:type="dxa"/>
          </w:tcPr>
          <w:p w:rsidR="00200B12" w:rsidRDefault="00200B12">
            <w:pPr>
              <w:pStyle w:val="TableParagraph"/>
              <w:rPr>
                <w:rFonts w:ascii="Times New Roman"/>
                <w:sz w:val="14"/>
              </w:rPr>
            </w:pPr>
          </w:p>
        </w:tc>
        <w:tc>
          <w:tcPr>
            <w:tcW w:w="2442" w:type="dxa"/>
            <w:gridSpan w:val="2"/>
          </w:tcPr>
          <w:p w:rsidR="00200B12" w:rsidRDefault="0075349B">
            <w:pPr>
              <w:pStyle w:val="TableParagraph"/>
              <w:spacing w:line="193" w:lineRule="exact"/>
              <w:ind w:left="49"/>
              <w:rPr>
                <w:sz w:val="18"/>
              </w:rPr>
            </w:pPr>
            <w:r>
              <w:rPr>
                <w:sz w:val="18"/>
              </w:rPr>
              <w:t>Jumlah SKS MK Konsentrasi</w:t>
            </w:r>
          </w:p>
        </w:tc>
        <w:tc>
          <w:tcPr>
            <w:tcW w:w="581" w:type="dxa"/>
            <w:shd w:val="clear" w:color="auto" w:fill="DBDBDB"/>
          </w:tcPr>
          <w:p w:rsidR="00200B12" w:rsidRDefault="0075349B">
            <w:pPr>
              <w:pStyle w:val="TableParagraph"/>
              <w:spacing w:line="193" w:lineRule="exact"/>
              <w:ind w:left="1"/>
              <w:jc w:val="center"/>
              <w:rPr>
                <w:b/>
                <w:sz w:val="18"/>
              </w:rPr>
            </w:pPr>
            <w:r>
              <w:rPr>
                <w:b/>
                <w:sz w:val="18"/>
              </w:rPr>
              <w:t>8</w:t>
            </w:r>
          </w:p>
        </w:tc>
        <w:tc>
          <w:tcPr>
            <w:tcW w:w="425" w:type="dxa"/>
            <w:shd w:val="clear" w:color="auto" w:fill="DBDBDB"/>
          </w:tcPr>
          <w:p w:rsidR="00200B12" w:rsidRDefault="0075349B">
            <w:pPr>
              <w:pStyle w:val="TableParagraph"/>
              <w:spacing w:line="193" w:lineRule="exact"/>
              <w:ind w:left="4"/>
              <w:jc w:val="center"/>
              <w:rPr>
                <w:b/>
                <w:sz w:val="18"/>
              </w:rPr>
            </w:pPr>
            <w:r>
              <w:rPr>
                <w:b/>
                <w:sz w:val="18"/>
              </w:rPr>
              <w:t>6</w:t>
            </w:r>
          </w:p>
        </w:tc>
        <w:tc>
          <w:tcPr>
            <w:tcW w:w="425" w:type="dxa"/>
            <w:shd w:val="clear" w:color="auto" w:fill="DBDBDB"/>
          </w:tcPr>
          <w:p w:rsidR="00200B12" w:rsidRDefault="0075349B">
            <w:pPr>
              <w:pStyle w:val="TableParagraph"/>
              <w:spacing w:line="193" w:lineRule="exact"/>
              <w:ind w:left="4"/>
              <w:jc w:val="center"/>
              <w:rPr>
                <w:b/>
                <w:sz w:val="18"/>
              </w:rPr>
            </w:pPr>
            <w:r>
              <w:rPr>
                <w:b/>
                <w:sz w:val="18"/>
              </w:rPr>
              <w:t>2</w:t>
            </w:r>
          </w:p>
        </w:tc>
        <w:tc>
          <w:tcPr>
            <w:tcW w:w="425" w:type="dxa"/>
            <w:shd w:val="clear" w:color="auto" w:fill="DBDBDB"/>
          </w:tcPr>
          <w:p w:rsidR="00200B12" w:rsidRDefault="0075349B">
            <w:pPr>
              <w:pStyle w:val="TableParagraph"/>
              <w:spacing w:line="193" w:lineRule="exact"/>
              <w:ind w:right="146"/>
              <w:jc w:val="right"/>
              <w:rPr>
                <w:b/>
                <w:sz w:val="18"/>
              </w:rPr>
            </w:pPr>
            <w:r>
              <w:rPr>
                <w:b/>
                <w:sz w:val="18"/>
              </w:rPr>
              <w:t>0</w:t>
            </w:r>
          </w:p>
        </w:tc>
        <w:tc>
          <w:tcPr>
            <w:tcW w:w="346" w:type="dxa"/>
            <w:shd w:val="clear" w:color="auto" w:fill="DBDBDB"/>
          </w:tcPr>
          <w:p w:rsidR="00200B12" w:rsidRDefault="0075349B">
            <w:pPr>
              <w:pStyle w:val="TableParagraph"/>
              <w:spacing w:line="193" w:lineRule="exact"/>
              <w:jc w:val="center"/>
              <w:rPr>
                <w:b/>
                <w:sz w:val="18"/>
              </w:rPr>
            </w:pPr>
            <w:r>
              <w:rPr>
                <w:b/>
                <w:sz w:val="18"/>
              </w:rPr>
              <w:t>0</w:t>
            </w:r>
          </w:p>
        </w:tc>
        <w:tc>
          <w:tcPr>
            <w:tcW w:w="426" w:type="dxa"/>
            <w:shd w:val="clear" w:color="auto" w:fill="DBDBDB"/>
          </w:tcPr>
          <w:p w:rsidR="00200B12" w:rsidRDefault="0075349B">
            <w:pPr>
              <w:pStyle w:val="TableParagraph"/>
              <w:spacing w:line="193" w:lineRule="exact"/>
              <w:ind w:right="1"/>
              <w:jc w:val="center"/>
              <w:rPr>
                <w:b/>
                <w:sz w:val="18"/>
              </w:rPr>
            </w:pPr>
            <w:r>
              <w:rPr>
                <w:b/>
                <w:sz w:val="18"/>
              </w:rPr>
              <w:t>0</w:t>
            </w:r>
          </w:p>
        </w:tc>
        <w:tc>
          <w:tcPr>
            <w:tcW w:w="365" w:type="dxa"/>
            <w:shd w:val="clear" w:color="auto" w:fill="DBDBDB"/>
          </w:tcPr>
          <w:p w:rsidR="00200B12" w:rsidRDefault="0075349B">
            <w:pPr>
              <w:pStyle w:val="TableParagraph"/>
              <w:spacing w:line="193" w:lineRule="exact"/>
              <w:jc w:val="center"/>
              <w:rPr>
                <w:b/>
                <w:sz w:val="18"/>
              </w:rPr>
            </w:pPr>
            <w:r>
              <w:rPr>
                <w:b/>
                <w:sz w:val="18"/>
              </w:rPr>
              <w:t>0</w:t>
            </w:r>
          </w:p>
        </w:tc>
        <w:tc>
          <w:tcPr>
            <w:tcW w:w="850" w:type="dxa"/>
          </w:tcPr>
          <w:p w:rsidR="00200B12" w:rsidRDefault="00200B12">
            <w:pPr>
              <w:pStyle w:val="TableParagraph"/>
              <w:rPr>
                <w:rFonts w:ascii="Times New Roman"/>
                <w:sz w:val="14"/>
              </w:rPr>
            </w:pPr>
          </w:p>
        </w:tc>
      </w:tr>
      <w:tr w:rsidR="00200B12">
        <w:trPr>
          <w:trHeight w:val="650"/>
        </w:trPr>
        <w:tc>
          <w:tcPr>
            <w:tcW w:w="490" w:type="dxa"/>
          </w:tcPr>
          <w:p w:rsidR="00200B12" w:rsidRDefault="00200B12">
            <w:pPr>
              <w:pStyle w:val="TableParagraph"/>
              <w:spacing w:before="8"/>
              <w:rPr>
                <w:rFonts w:ascii="Times New Roman"/>
                <w:b/>
                <w:i/>
                <w:sz w:val="18"/>
              </w:rPr>
            </w:pPr>
          </w:p>
          <w:p w:rsidR="00200B12" w:rsidRDefault="0075349B">
            <w:pPr>
              <w:pStyle w:val="TableParagraph"/>
              <w:ind w:right="168"/>
              <w:jc w:val="right"/>
              <w:rPr>
                <w:sz w:val="18"/>
              </w:rPr>
            </w:pPr>
            <w:r>
              <w:rPr>
                <w:sz w:val="18"/>
              </w:rPr>
              <w:t>1</w:t>
            </w:r>
          </w:p>
        </w:tc>
        <w:tc>
          <w:tcPr>
            <w:tcW w:w="2442" w:type="dxa"/>
            <w:gridSpan w:val="2"/>
          </w:tcPr>
          <w:p w:rsidR="00200B12" w:rsidRDefault="0075349B">
            <w:pPr>
              <w:pStyle w:val="TableParagraph"/>
              <w:ind w:left="49" w:right="331"/>
              <w:rPr>
                <w:b/>
                <w:sz w:val="18"/>
              </w:rPr>
            </w:pPr>
            <w:r>
              <w:rPr>
                <w:b/>
                <w:sz w:val="18"/>
              </w:rPr>
              <w:t>C. Konsentrasi/ Peminatan Pendidikan</w:t>
            </w:r>
          </w:p>
          <w:p w:rsidR="00200B12" w:rsidRDefault="0075349B">
            <w:pPr>
              <w:pStyle w:val="TableParagraph"/>
              <w:spacing w:line="196" w:lineRule="exact"/>
              <w:ind w:left="49"/>
              <w:rPr>
                <w:b/>
                <w:sz w:val="18"/>
              </w:rPr>
            </w:pPr>
            <w:r>
              <w:rPr>
                <w:b/>
                <w:sz w:val="18"/>
              </w:rPr>
              <w:t>Teknik Bangunan</w:t>
            </w:r>
          </w:p>
        </w:tc>
        <w:tc>
          <w:tcPr>
            <w:tcW w:w="581" w:type="dxa"/>
            <w:shd w:val="clear" w:color="auto" w:fill="DBDBDB"/>
          </w:tcPr>
          <w:p w:rsidR="00200B12" w:rsidRDefault="00200B12">
            <w:pPr>
              <w:pStyle w:val="TableParagraph"/>
              <w:rPr>
                <w:rFonts w:ascii="Times New Roman"/>
                <w:sz w:val="18"/>
              </w:rPr>
            </w:pPr>
          </w:p>
        </w:tc>
        <w:tc>
          <w:tcPr>
            <w:tcW w:w="425" w:type="dxa"/>
            <w:shd w:val="clear" w:color="auto" w:fill="DBDBDB"/>
          </w:tcPr>
          <w:p w:rsidR="00200B12" w:rsidRDefault="00200B12">
            <w:pPr>
              <w:pStyle w:val="TableParagraph"/>
              <w:rPr>
                <w:rFonts w:ascii="Times New Roman"/>
                <w:sz w:val="18"/>
              </w:rPr>
            </w:pPr>
          </w:p>
        </w:tc>
        <w:tc>
          <w:tcPr>
            <w:tcW w:w="425" w:type="dxa"/>
            <w:shd w:val="clear" w:color="auto" w:fill="DBDBDB"/>
          </w:tcPr>
          <w:p w:rsidR="00200B12" w:rsidRDefault="00200B12">
            <w:pPr>
              <w:pStyle w:val="TableParagraph"/>
              <w:rPr>
                <w:rFonts w:ascii="Times New Roman"/>
                <w:sz w:val="18"/>
              </w:rPr>
            </w:pPr>
          </w:p>
        </w:tc>
        <w:tc>
          <w:tcPr>
            <w:tcW w:w="425" w:type="dxa"/>
            <w:shd w:val="clear" w:color="auto" w:fill="DBDBDB"/>
          </w:tcPr>
          <w:p w:rsidR="00200B12" w:rsidRDefault="00200B12">
            <w:pPr>
              <w:pStyle w:val="TableParagraph"/>
              <w:rPr>
                <w:rFonts w:ascii="Times New Roman"/>
                <w:sz w:val="18"/>
              </w:rPr>
            </w:pPr>
          </w:p>
        </w:tc>
        <w:tc>
          <w:tcPr>
            <w:tcW w:w="346" w:type="dxa"/>
            <w:shd w:val="clear" w:color="auto" w:fill="DBDBDB"/>
          </w:tcPr>
          <w:p w:rsidR="00200B12" w:rsidRDefault="00200B12">
            <w:pPr>
              <w:pStyle w:val="TableParagraph"/>
              <w:rPr>
                <w:rFonts w:ascii="Times New Roman"/>
                <w:sz w:val="18"/>
              </w:rPr>
            </w:pPr>
          </w:p>
        </w:tc>
        <w:tc>
          <w:tcPr>
            <w:tcW w:w="426" w:type="dxa"/>
            <w:shd w:val="clear" w:color="auto" w:fill="DBDBDB"/>
          </w:tcPr>
          <w:p w:rsidR="00200B12" w:rsidRDefault="00200B12">
            <w:pPr>
              <w:pStyle w:val="TableParagraph"/>
              <w:rPr>
                <w:rFonts w:ascii="Times New Roman"/>
                <w:sz w:val="18"/>
              </w:rPr>
            </w:pPr>
          </w:p>
        </w:tc>
        <w:tc>
          <w:tcPr>
            <w:tcW w:w="365" w:type="dxa"/>
            <w:shd w:val="clear" w:color="auto" w:fill="DBDBDB"/>
          </w:tcPr>
          <w:p w:rsidR="00200B12" w:rsidRDefault="00200B12">
            <w:pPr>
              <w:pStyle w:val="TableParagraph"/>
              <w:rPr>
                <w:rFonts w:ascii="Times New Roman"/>
                <w:sz w:val="18"/>
              </w:rPr>
            </w:pPr>
          </w:p>
        </w:tc>
        <w:tc>
          <w:tcPr>
            <w:tcW w:w="850" w:type="dxa"/>
          </w:tcPr>
          <w:p w:rsidR="00200B12" w:rsidRDefault="00200B12">
            <w:pPr>
              <w:pStyle w:val="TableParagraph"/>
              <w:rPr>
                <w:rFonts w:ascii="Times New Roman"/>
                <w:sz w:val="18"/>
              </w:rPr>
            </w:pPr>
          </w:p>
        </w:tc>
      </w:tr>
      <w:tr w:rsidR="00200B12">
        <w:trPr>
          <w:trHeight w:val="436"/>
        </w:trPr>
        <w:tc>
          <w:tcPr>
            <w:tcW w:w="490" w:type="dxa"/>
          </w:tcPr>
          <w:p w:rsidR="00200B12" w:rsidRDefault="0075349B">
            <w:pPr>
              <w:pStyle w:val="TableParagraph"/>
              <w:spacing w:before="110"/>
              <w:ind w:right="168"/>
              <w:jc w:val="right"/>
              <w:rPr>
                <w:sz w:val="18"/>
              </w:rPr>
            </w:pPr>
            <w:r>
              <w:rPr>
                <w:sz w:val="18"/>
              </w:rPr>
              <w:t>2</w:t>
            </w:r>
          </w:p>
        </w:tc>
        <w:tc>
          <w:tcPr>
            <w:tcW w:w="865" w:type="dxa"/>
          </w:tcPr>
          <w:p w:rsidR="00200B12" w:rsidRDefault="00FA378D">
            <w:pPr>
              <w:pStyle w:val="TableParagraph"/>
              <w:spacing w:before="110"/>
              <w:ind w:left="5" w:right="49"/>
              <w:jc w:val="center"/>
              <w:rPr>
                <w:sz w:val="18"/>
              </w:rPr>
            </w:pPr>
            <w:r>
              <w:rPr>
                <w:sz w:val="18"/>
              </w:rPr>
              <w:t>PTV82</w:t>
            </w:r>
            <w:r w:rsidR="0075349B">
              <w:rPr>
                <w:sz w:val="18"/>
              </w:rPr>
              <w:t>41</w:t>
            </w:r>
          </w:p>
        </w:tc>
        <w:tc>
          <w:tcPr>
            <w:tcW w:w="1577" w:type="dxa"/>
          </w:tcPr>
          <w:p w:rsidR="00200B12" w:rsidRDefault="0075349B">
            <w:pPr>
              <w:pStyle w:val="TableParagraph"/>
              <w:spacing w:before="5" w:line="218" w:lineRule="exact"/>
              <w:ind w:left="53" w:right="472"/>
              <w:rPr>
                <w:sz w:val="18"/>
              </w:rPr>
            </w:pPr>
            <w:r>
              <w:rPr>
                <w:sz w:val="18"/>
              </w:rPr>
              <w:t>Perencanaan Struktur</w:t>
            </w:r>
          </w:p>
        </w:tc>
        <w:tc>
          <w:tcPr>
            <w:tcW w:w="581" w:type="dxa"/>
            <w:shd w:val="clear" w:color="auto" w:fill="F7C9AC"/>
          </w:tcPr>
          <w:p w:rsidR="00200B12" w:rsidRDefault="0075349B">
            <w:pPr>
              <w:pStyle w:val="TableParagraph"/>
              <w:spacing w:before="110"/>
              <w:ind w:left="1"/>
              <w:jc w:val="center"/>
              <w:rPr>
                <w:b/>
                <w:sz w:val="18"/>
              </w:rPr>
            </w:pPr>
            <w:r>
              <w:rPr>
                <w:b/>
                <w:sz w:val="18"/>
              </w:rPr>
              <w:t>2</w:t>
            </w:r>
          </w:p>
        </w:tc>
        <w:tc>
          <w:tcPr>
            <w:tcW w:w="425" w:type="dxa"/>
            <w:shd w:val="clear" w:color="auto" w:fill="F7C9AC"/>
          </w:tcPr>
          <w:p w:rsidR="00200B12" w:rsidRDefault="0075349B">
            <w:pPr>
              <w:pStyle w:val="TableParagraph"/>
              <w:spacing w:before="110"/>
              <w:ind w:left="4"/>
              <w:jc w:val="center"/>
              <w:rPr>
                <w:b/>
                <w:sz w:val="18"/>
              </w:rPr>
            </w:pPr>
            <w:r>
              <w:rPr>
                <w:b/>
                <w:sz w:val="18"/>
              </w:rPr>
              <w:t>2</w:t>
            </w:r>
          </w:p>
        </w:tc>
        <w:tc>
          <w:tcPr>
            <w:tcW w:w="425" w:type="dxa"/>
            <w:shd w:val="clear" w:color="auto" w:fill="F7C9AC"/>
          </w:tcPr>
          <w:p w:rsidR="00200B12" w:rsidRDefault="0075349B">
            <w:pPr>
              <w:pStyle w:val="TableParagraph"/>
              <w:spacing w:before="110"/>
              <w:ind w:left="4"/>
              <w:jc w:val="center"/>
              <w:rPr>
                <w:b/>
                <w:sz w:val="18"/>
              </w:rPr>
            </w:pPr>
            <w:r>
              <w:rPr>
                <w:b/>
                <w:sz w:val="18"/>
              </w:rPr>
              <w:t>0</w:t>
            </w:r>
          </w:p>
        </w:tc>
        <w:tc>
          <w:tcPr>
            <w:tcW w:w="425" w:type="dxa"/>
            <w:shd w:val="clear" w:color="auto" w:fill="FFE499"/>
          </w:tcPr>
          <w:p w:rsidR="00200B12" w:rsidRDefault="0075349B">
            <w:pPr>
              <w:pStyle w:val="TableParagraph"/>
              <w:spacing w:before="110"/>
              <w:ind w:right="164"/>
              <w:jc w:val="right"/>
              <w:rPr>
                <w:b/>
                <w:sz w:val="18"/>
              </w:rPr>
            </w:pPr>
            <w:r>
              <w:rPr>
                <w:b/>
                <w:sz w:val="18"/>
              </w:rPr>
              <w:t>-</w:t>
            </w:r>
          </w:p>
        </w:tc>
        <w:tc>
          <w:tcPr>
            <w:tcW w:w="346" w:type="dxa"/>
            <w:shd w:val="clear" w:color="auto" w:fill="DBDBDB"/>
          </w:tcPr>
          <w:p w:rsidR="00200B12" w:rsidRDefault="0075349B">
            <w:pPr>
              <w:pStyle w:val="TableParagraph"/>
              <w:spacing w:before="110"/>
              <w:jc w:val="center"/>
              <w:rPr>
                <w:b/>
                <w:sz w:val="18"/>
              </w:rPr>
            </w:pPr>
            <w:r>
              <w:rPr>
                <w:b/>
                <w:sz w:val="18"/>
              </w:rPr>
              <w:t>2</w:t>
            </w:r>
          </w:p>
        </w:tc>
        <w:tc>
          <w:tcPr>
            <w:tcW w:w="426" w:type="dxa"/>
            <w:shd w:val="clear" w:color="auto" w:fill="FFE499"/>
          </w:tcPr>
          <w:p w:rsidR="00200B12" w:rsidRDefault="0075349B">
            <w:pPr>
              <w:pStyle w:val="TableParagraph"/>
              <w:spacing w:before="110"/>
              <w:ind w:right="1"/>
              <w:jc w:val="center"/>
              <w:rPr>
                <w:b/>
                <w:sz w:val="18"/>
              </w:rPr>
            </w:pPr>
            <w:r>
              <w:rPr>
                <w:b/>
                <w:sz w:val="18"/>
              </w:rPr>
              <w:t>-</w:t>
            </w:r>
          </w:p>
        </w:tc>
        <w:tc>
          <w:tcPr>
            <w:tcW w:w="365" w:type="dxa"/>
            <w:shd w:val="clear" w:color="auto" w:fill="DBDBDB"/>
          </w:tcPr>
          <w:p w:rsidR="00200B12" w:rsidRDefault="0075349B">
            <w:pPr>
              <w:pStyle w:val="TableParagraph"/>
              <w:spacing w:before="110"/>
              <w:jc w:val="center"/>
              <w:rPr>
                <w:b/>
                <w:sz w:val="18"/>
              </w:rPr>
            </w:pPr>
            <w:r>
              <w:rPr>
                <w:b/>
                <w:sz w:val="18"/>
              </w:rPr>
              <w:t>-</w:t>
            </w:r>
          </w:p>
        </w:tc>
        <w:tc>
          <w:tcPr>
            <w:tcW w:w="850" w:type="dxa"/>
            <w:vMerge w:val="restart"/>
          </w:tcPr>
          <w:p w:rsidR="00200B12" w:rsidRDefault="00200B12">
            <w:pPr>
              <w:pStyle w:val="TableParagraph"/>
              <w:rPr>
                <w:rFonts w:ascii="Times New Roman"/>
                <w:b/>
                <w:i/>
                <w:sz w:val="28"/>
              </w:rPr>
            </w:pPr>
          </w:p>
          <w:p w:rsidR="00200B12" w:rsidRDefault="00200B12">
            <w:pPr>
              <w:pStyle w:val="TableParagraph"/>
              <w:rPr>
                <w:rFonts w:ascii="Times New Roman"/>
                <w:b/>
                <w:i/>
                <w:sz w:val="28"/>
              </w:rPr>
            </w:pPr>
          </w:p>
          <w:p w:rsidR="00200B12" w:rsidRDefault="00200B12">
            <w:pPr>
              <w:pStyle w:val="TableParagraph"/>
              <w:rPr>
                <w:rFonts w:ascii="Times New Roman"/>
                <w:b/>
                <w:i/>
                <w:sz w:val="28"/>
              </w:rPr>
            </w:pPr>
          </w:p>
          <w:p w:rsidR="00200B12" w:rsidRDefault="00200B12">
            <w:pPr>
              <w:pStyle w:val="TableParagraph"/>
              <w:spacing w:before="7"/>
              <w:rPr>
                <w:rFonts w:ascii="Times New Roman"/>
                <w:b/>
                <w:i/>
                <w:sz w:val="37"/>
              </w:rPr>
            </w:pPr>
          </w:p>
          <w:p w:rsidR="00200B12" w:rsidRDefault="0075349B">
            <w:pPr>
              <w:pStyle w:val="TableParagraph"/>
              <w:ind w:right="1"/>
              <w:jc w:val="center"/>
              <w:rPr>
                <w:b/>
                <w:sz w:val="24"/>
              </w:rPr>
            </w:pPr>
            <w:r>
              <w:rPr>
                <w:b/>
                <w:sz w:val="24"/>
              </w:rPr>
              <w:t>8</w:t>
            </w:r>
          </w:p>
        </w:tc>
      </w:tr>
      <w:tr w:rsidR="00200B12">
        <w:trPr>
          <w:trHeight w:val="428"/>
        </w:trPr>
        <w:tc>
          <w:tcPr>
            <w:tcW w:w="490" w:type="dxa"/>
          </w:tcPr>
          <w:p w:rsidR="00200B12" w:rsidRDefault="0075349B">
            <w:pPr>
              <w:pStyle w:val="TableParagraph"/>
              <w:spacing w:before="103"/>
              <w:ind w:right="168"/>
              <w:jc w:val="right"/>
              <w:rPr>
                <w:sz w:val="18"/>
              </w:rPr>
            </w:pPr>
            <w:r>
              <w:rPr>
                <w:sz w:val="18"/>
              </w:rPr>
              <w:t>3</w:t>
            </w:r>
          </w:p>
        </w:tc>
        <w:tc>
          <w:tcPr>
            <w:tcW w:w="865" w:type="dxa"/>
          </w:tcPr>
          <w:p w:rsidR="00200B12" w:rsidRDefault="0075349B">
            <w:pPr>
              <w:pStyle w:val="TableParagraph"/>
              <w:spacing w:before="103"/>
              <w:ind w:left="5" w:right="49"/>
              <w:jc w:val="center"/>
              <w:rPr>
                <w:sz w:val="18"/>
              </w:rPr>
            </w:pPr>
            <w:r>
              <w:rPr>
                <w:sz w:val="18"/>
              </w:rPr>
              <w:t>PTV8242</w:t>
            </w:r>
          </w:p>
        </w:tc>
        <w:tc>
          <w:tcPr>
            <w:tcW w:w="1577" w:type="dxa"/>
          </w:tcPr>
          <w:p w:rsidR="00200B12" w:rsidRDefault="0075349B">
            <w:pPr>
              <w:pStyle w:val="TableParagraph"/>
              <w:spacing w:before="2" w:line="216" w:lineRule="exact"/>
              <w:ind w:left="53" w:right="227"/>
              <w:rPr>
                <w:sz w:val="18"/>
              </w:rPr>
            </w:pPr>
            <w:r>
              <w:rPr>
                <w:sz w:val="18"/>
              </w:rPr>
              <w:t>Tata Bangunan dan Lingkungan</w:t>
            </w:r>
          </w:p>
        </w:tc>
        <w:tc>
          <w:tcPr>
            <w:tcW w:w="581" w:type="dxa"/>
            <w:shd w:val="clear" w:color="auto" w:fill="F7C9AC"/>
          </w:tcPr>
          <w:p w:rsidR="00200B12" w:rsidRDefault="0075349B">
            <w:pPr>
              <w:pStyle w:val="TableParagraph"/>
              <w:spacing w:before="103"/>
              <w:ind w:left="1"/>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0</w:t>
            </w:r>
          </w:p>
        </w:tc>
        <w:tc>
          <w:tcPr>
            <w:tcW w:w="425" w:type="dxa"/>
            <w:shd w:val="clear" w:color="auto" w:fill="FFE499"/>
          </w:tcPr>
          <w:p w:rsidR="00200B12" w:rsidRDefault="0075349B">
            <w:pPr>
              <w:pStyle w:val="TableParagraph"/>
              <w:spacing w:before="103"/>
              <w:ind w:right="164"/>
              <w:jc w:val="right"/>
              <w:rPr>
                <w:b/>
                <w:sz w:val="18"/>
              </w:rPr>
            </w:pPr>
            <w:r>
              <w:rPr>
                <w:b/>
                <w:sz w:val="18"/>
              </w:rPr>
              <w:t>-</w:t>
            </w:r>
          </w:p>
        </w:tc>
        <w:tc>
          <w:tcPr>
            <w:tcW w:w="346" w:type="dxa"/>
            <w:shd w:val="clear" w:color="auto" w:fill="DBDBDB"/>
          </w:tcPr>
          <w:p w:rsidR="00200B12" w:rsidRDefault="0075349B">
            <w:pPr>
              <w:pStyle w:val="TableParagraph"/>
              <w:spacing w:before="103"/>
              <w:jc w:val="center"/>
              <w:rPr>
                <w:b/>
                <w:sz w:val="18"/>
              </w:rPr>
            </w:pPr>
            <w:r>
              <w:rPr>
                <w:b/>
                <w:sz w:val="18"/>
              </w:rPr>
              <w:t>2</w:t>
            </w:r>
          </w:p>
        </w:tc>
        <w:tc>
          <w:tcPr>
            <w:tcW w:w="426" w:type="dxa"/>
            <w:shd w:val="clear" w:color="auto" w:fill="FFE499"/>
          </w:tcPr>
          <w:p w:rsidR="00200B12" w:rsidRDefault="0075349B">
            <w:pPr>
              <w:pStyle w:val="TableParagraph"/>
              <w:spacing w:before="103"/>
              <w:ind w:right="1"/>
              <w:jc w:val="center"/>
              <w:rPr>
                <w:b/>
                <w:sz w:val="18"/>
              </w:rPr>
            </w:pPr>
            <w:r>
              <w:rPr>
                <w:b/>
                <w:sz w:val="18"/>
              </w:rPr>
              <w:t>-</w:t>
            </w:r>
          </w:p>
        </w:tc>
        <w:tc>
          <w:tcPr>
            <w:tcW w:w="365" w:type="dxa"/>
            <w:shd w:val="clear" w:color="auto" w:fill="DBDBDB"/>
          </w:tcPr>
          <w:p w:rsidR="00200B12" w:rsidRDefault="0075349B">
            <w:pPr>
              <w:pStyle w:val="TableParagraph"/>
              <w:spacing w:before="103"/>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428"/>
        </w:trPr>
        <w:tc>
          <w:tcPr>
            <w:tcW w:w="490" w:type="dxa"/>
          </w:tcPr>
          <w:p w:rsidR="00200B12" w:rsidRDefault="0075349B">
            <w:pPr>
              <w:pStyle w:val="TableParagraph"/>
              <w:spacing w:before="103"/>
              <w:ind w:right="168"/>
              <w:jc w:val="right"/>
              <w:rPr>
                <w:sz w:val="18"/>
              </w:rPr>
            </w:pPr>
            <w:r>
              <w:rPr>
                <w:sz w:val="18"/>
              </w:rPr>
              <w:t>4</w:t>
            </w:r>
          </w:p>
        </w:tc>
        <w:tc>
          <w:tcPr>
            <w:tcW w:w="865" w:type="dxa"/>
          </w:tcPr>
          <w:p w:rsidR="00200B12" w:rsidRDefault="0075349B">
            <w:pPr>
              <w:pStyle w:val="TableParagraph"/>
              <w:spacing w:before="103"/>
              <w:ind w:left="5" w:right="49"/>
              <w:jc w:val="center"/>
              <w:rPr>
                <w:sz w:val="18"/>
              </w:rPr>
            </w:pPr>
            <w:r>
              <w:rPr>
                <w:sz w:val="18"/>
              </w:rPr>
              <w:t>PTV8243</w:t>
            </w:r>
          </w:p>
        </w:tc>
        <w:tc>
          <w:tcPr>
            <w:tcW w:w="1577" w:type="dxa"/>
          </w:tcPr>
          <w:p w:rsidR="00200B12" w:rsidRDefault="0075349B">
            <w:pPr>
              <w:pStyle w:val="TableParagraph"/>
              <w:spacing w:before="2" w:line="216" w:lineRule="exact"/>
              <w:ind w:left="53" w:right="427"/>
              <w:rPr>
                <w:sz w:val="18"/>
              </w:rPr>
            </w:pPr>
            <w:r>
              <w:rPr>
                <w:sz w:val="18"/>
              </w:rPr>
              <w:t>Perencanaan Bangunan Air</w:t>
            </w:r>
          </w:p>
        </w:tc>
        <w:tc>
          <w:tcPr>
            <w:tcW w:w="581" w:type="dxa"/>
            <w:shd w:val="clear" w:color="auto" w:fill="F7C9AC"/>
          </w:tcPr>
          <w:p w:rsidR="00200B12" w:rsidRDefault="0075349B">
            <w:pPr>
              <w:pStyle w:val="TableParagraph"/>
              <w:spacing w:before="103"/>
              <w:ind w:left="1"/>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0</w:t>
            </w:r>
          </w:p>
        </w:tc>
        <w:tc>
          <w:tcPr>
            <w:tcW w:w="425" w:type="dxa"/>
            <w:shd w:val="clear" w:color="auto" w:fill="FFE499"/>
          </w:tcPr>
          <w:p w:rsidR="00200B12" w:rsidRDefault="0075349B">
            <w:pPr>
              <w:pStyle w:val="TableParagraph"/>
              <w:spacing w:before="103"/>
              <w:ind w:right="164"/>
              <w:jc w:val="right"/>
              <w:rPr>
                <w:b/>
                <w:sz w:val="18"/>
              </w:rPr>
            </w:pPr>
            <w:r>
              <w:rPr>
                <w:b/>
                <w:sz w:val="18"/>
              </w:rPr>
              <w:t>-</w:t>
            </w:r>
          </w:p>
        </w:tc>
        <w:tc>
          <w:tcPr>
            <w:tcW w:w="346" w:type="dxa"/>
            <w:shd w:val="clear" w:color="auto" w:fill="DBDBDB"/>
          </w:tcPr>
          <w:p w:rsidR="00200B12" w:rsidRDefault="0075349B">
            <w:pPr>
              <w:pStyle w:val="TableParagraph"/>
              <w:spacing w:before="103"/>
              <w:jc w:val="center"/>
              <w:rPr>
                <w:b/>
                <w:sz w:val="18"/>
              </w:rPr>
            </w:pPr>
            <w:r>
              <w:rPr>
                <w:b/>
                <w:sz w:val="18"/>
              </w:rPr>
              <w:t>2</w:t>
            </w:r>
          </w:p>
        </w:tc>
        <w:tc>
          <w:tcPr>
            <w:tcW w:w="426" w:type="dxa"/>
            <w:shd w:val="clear" w:color="auto" w:fill="FFE499"/>
          </w:tcPr>
          <w:p w:rsidR="00200B12" w:rsidRDefault="0075349B">
            <w:pPr>
              <w:pStyle w:val="TableParagraph"/>
              <w:spacing w:before="103"/>
              <w:ind w:right="1"/>
              <w:jc w:val="center"/>
              <w:rPr>
                <w:b/>
                <w:sz w:val="18"/>
              </w:rPr>
            </w:pPr>
            <w:r>
              <w:rPr>
                <w:b/>
                <w:sz w:val="18"/>
              </w:rPr>
              <w:t>-</w:t>
            </w:r>
          </w:p>
        </w:tc>
        <w:tc>
          <w:tcPr>
            <w:tcW w:w="365" w:type="dxa"/>
            <w:shd w:val="clear" w:color="auto" w:fill="DBDBDB"/>
          </w:tcPr>
          <w:p w:rsidR="00200B12" w:rsidRDefault="0075349B">
            <w:pPr>
              <w:pStyle w:val="TableParagraph"/>
              <w:spacing w:before="103"/>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429"/>
        </w:trPr>
        <w:tc>
          <w:tcPr>
            <w:tcW w:w="490" w:type="dxa"/>
          </w:tcPr>
          <w:p w:rsidR="00200B12" w:rsidRDefault="0075349B">
            <w:pPr>
              <w:pStyle w:val="TableParagraph"/>
              <w:spacing w:before="103"/>
              <w:ind w:right="168"/>
              <w:jc w:val="right"/>
              <w:rPr>
                <w:sz w:val="18"/>
              </w:rPr>
            </w:pPr>
            <w:r>
              <w:rPr>
                <w:sz w:val="18"/>
              </w:rPr>
              <w:t>5</w:t>
            </w:r>
          </w:p>
        </w:tc>
        <w:tc>
          <w:tcPr>
            <w:tcW w:w="865" w:type="dxa"/>
          </w:tcPr>
          <w:p w:rsidR="00200B12" w:rsidRDefault="00FA378D">
            <w:pPr>
              <w:pStyle w:val="TableParagraph"/>
              <w:spacing w:before="103"/>
              <w:ind w:left="5" w:right="49"/>
              <w:jc w:val="center"/>
              <w:rPr>
                <w:sz w:val="18"/>
              </w:rPr>
            </w:pPr>
            <w:r>
              <w:rPr>
                <w:sz w:val="18"/>
              </w:rPr>
              <w:t>PTV82</w:t>
            </w:r>
            <w:r w:rsidR="0075349B">
              <w:rPr>
                <w:sz w:val="18"/>
              </w:rPr>
              <w:t>44</w:t>
            </w:r>
          </w:p>
        </w:tc>
        <w:tc>
          <w:tcPr>
            <w:tcW w:w="1577" w:type="dxa"/>
          </w:tcPr>
          <w:p w:rsidR="00200B12" w:rsidRDefault="0075349B">
            <w:pPr>
              <w:pStyle w:val="TableParagraph"/>
              <w:spacing w:line="218" w:lineRule="exact"/>
              <w:ind w:left="53" w:right="269"/>
              <w:rPr>
                <w:sz w:val="18"/>
              </w:rPr>
            </w:pPr>
            <w:r>
              <w:rPr>
                <w:sz w:val="18"/>
              </w:rPr>
              <w:t>Praktik Material Konstruksi*</w:t>
            </w:r>
          </w:p>
        </w:tc>
        <w:tc>
          <w:tcPr>
            <w:tcW w:w="581" w:type="dxa"/>
            <w:shd w:val="clear" w:color="auto" w:fill="F7C9AC"/>
          </w:tcPr>
          <w:p w:rsidR="00200B12" w:rsidRDefault="0075349B">
            <w:pPr>
              <w:pStyle w:val="TableParagraph"/>
              <w:spacing w:before="103"/>
              <w:ind w:left="1"/>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0</w:t>
            </w:r>
          </w:p>
        </w:tc>
        <w:tc>
          <w:tcPr>
            <w:tcW w:w="425" w:type="dxa"/>
            <w:shd w:val="clear" w:color="auto" w:fill="F7C9AC"/>
          </w:tcPr>
          <w:p w:rsidR="00200B12" w:rsidRDefault="0075349B">
            <w:pPr>
              <w:pStyle w:val="TableParagraph"/>
              <w:spacing w:before="103"/>
              <w:ind w:left="4"/>
              <w:jc w:val="center"/>
              <w:rPr>
                <w:b/>
                <w:sz w:val="18"/>
              </w:rPr>
            </w:pPr>
            <w:r>
              <w:rPr>
                <w:b/>
                <w:sz w:val="18"/>
              </w:rPr>
              <w:t>2</w:t>
            </w:r>
          </w:p>
        </w:tc>
        <w:tc>
          <w:tcPr>
            <w:tcW w:w="425" w:type="dxa"/>
            <w:shd w:val="clear" w:color="auto" w:fill="FFE499"/>
          </w:tcPr>
          <w:p w:rsidR="00200B12" w:rsidRDefault="0075349B">
            <w:pPr>
              <w:pStyle w:val="TableParagraph"/>
              <w:spacing w:before="103"/>
              <w:ind w:right="164"/>
              <w:jc w:val="right"/>
              <w:rPr>
                <w:b/>
                <w:sz w:val="18"/>
              </w:rPr>
            </w:pPr>
            <w:r>
              <w:rPr>
                <w:b/>
                <w:sz w:val="18"/>
              </w:rPr>
              <w:t>-</w:t>
            </w:r>
          </w:p>
        </w:tc>
        <w:tc>
          <w:tcPr>
            <w:tcW w:w="346" w:type="dxa"/>
            <w:shd w:val="clear" w:color="auto" w:fill="DBDBDB"/>
          </w:tcPr>
          <w:p w:rsidR="00200B12" w:rsidRDefault="0075349B">
            <w:pPr>
              <w:pStyle w:val="TableParagraph"/>
              <w:spacing w:before="103"/>
              <w:jc w:val="center"/>
              <w:rPr>
                <w:b/>
                <w:sz w:val="18"/>
              </w:rPr>
            </w:pPr>
            <w:r>
              <w:rPr>
                <w:b/>
                <w:sz w:val="18"/>
              </w:rPr>
              <w:t>2</w:t>
            </w:r>
          </w:p>
        </w:tc>
        <w:tc>
          <w:tcPr>
            <w:tcW w:w="426" w:type="dxa"/>
            <w:shd w:val="clear" w:color="auto" w:fill="FFE499"/>
          </w:tcPr>
          <w:p w:rsidR="00200B12" w:rsidRDefault="0075349B">
            <w:pPr>
              <w:pStyle w:val="TableParagraph"/>
              <w:spacing w:before="103"/>
              <w:ind w:right="1"/>
              <w:jc w:val="center"/>
              <w:rPr>
                <w:b/>
                <w:sz w:val="18"/>
              </w:rPr>
            </w:pPr>
            <w:r>
              <w:rPr>
                <w:b/>
                <w:sz w:val="18"/>
              </w:rPr>
              <w:t>-</w:t>
            </w:r>
          </w:p>
        </w:tc>
        <w:tc>
          <w:tcPr>
            <w:tcW w:w="365" w:type="dxa"/>
            <w:shd w:val="clear" w:color="auto" w:fill="DBDBDB"/>
          </w:tcPr>
          <w:p w:rsidR="00200B12" w:rsidRDefault="0075349B">
            <w:pPr>
              <w:pStyle w:val="TableParagraph"/>
              <w:spacing w:before="103"/>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426"/>
        </w:trPr>
        <w:tc>
          <w:tcPr>
            <w:tcW w:w="490" w:type="dxa"/>
          </w:tcPr>
          <w:p w:rsidR="00200B12" w:rsidRDefault="0075349B">
            <w:pPr>
              <w:pStyle w:val="TableParagraph"/>
              <w:spacing w:before="103"/>
              <w:ind w:right="168"/>
              <w:jc w:val="right"/>
              <w:rPr>
                <w:sz w:val="18"/>
              </w:rPr>
            </w:pPr>
            <w:r>
              <w:rPr>
                <w:sz w:val="18"/>
              </w:rPr>
              <w:t>6</w:t>
            </w:r>
          </w:p>
        </w:tc>
        <w:tc>
          <w:tcPr>
            <w:tcW w:w="865" w:type="dxa"/>
          </w:tcPr>
          <w:p w:rsidR="00200B12" w:rsidRDefault="00FA378D">
            <w:pPr>
              <w:pStyle w:val="TableParagraph"/>
              <w:spacing w:before="103"/>
              <w:ind w:left="5" w:right="49"/>
              <w:jc w:val="center"/>
              <w:rPr>
                <w:sz w:val="18"/>
              </w:rPr>
            </w:pPr>
            <w:r>
              <w:rPr>
                <w:sz w:val="18"/>
              </w:rPr>
              <w:t>PTV82</w:t>
            </w:r>
            <w:r w:rsidR="0075349B">
              <w:rPr>
                <w:sz w:val="18"/>
              </w:rPr>
              <w:t>45</w:t>
            </w:r>
          </w:p>
        </w:tc>
        <w:tc>
          <w:tcPr>
            <w:tcW w:w="1577" w:type="dxa"/>
          </w:tcPr>
          <w:p w:rsidR="00200B12" w:rsidRDefault="0075349B">
            <w:pPr>
              <w:pStyle w:val="TableParagraph"/>
              <w:spacing w:line="210" w:lineRule="exact"/>
              <w:ind w:left="53"/>
              <w:rPr>
                <w:sz w:val="18"/>
              </w:rPr>
            </w:pPr>
            <w:r>
              <w:rPr>
                <w:sz w:val="18"/>
              </w:rPr>
              <w:t>Praktik</w:t>
            </w:r>
          </w:p>
          <w:p w:rsidR="00200B12" w:rsidRDefault="0075349B">
            <w:pPr>
              <w:pStyle w:val="TableParagraph"/>
              <w:spacing w:before="1" w:line="196" w:lineRule="exact"/>
              <w:ind w:left="53"/>
              <w:rPr>
                <w:sz w:val="18"/>
              </w:rPr>
            </w:pPr>
            <w:r>
              <w:rPr>
                <w:sz w:val="18"/>
              </w:rPr>
              <w:t>Geomatika*</w:t>
            </w:r>
          </w:p>
        </w:tc>
        <w:tc>
          <w:tcPr>
            <w:tcW w:w="581" w:type="dxa"/>
            <w:shd w:val="clear" w:color="auto" w:fill="F7C9AC"/>
          </w:tcPr>
          <w:p w:rsidR="00200B12" w:rsidRDefault="0075349B">
            <w:pPr>
              <w:pStyle w:val="TableParagraph"/>
              <w:spacing w:before="103"/>
              <w:ind w:left="1"/>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0</w:t>
            </w:r>
          </w:p>
        </w:tc>
        <w:tc>
          <w:tcPr>
            <w:tcW w:w="425" w:type="dxa"/>
            <w:shd w:val="clear" w:color="auto" w:fill="F7C9AC"/>
          </w:tcPr>
          <w:p w:rsidR="00200B12" w:rsidRDefault="0075349B">
            <w:pPr>
              <w:pStyle w:val="TableParagraph"/>
              <w:spacing w:before="103"/>
              <w:ind w:left="4"/>
              <w:jc w:val="center"/>
              <w:rPr>
                <w:b/>
                <w:sz w:val="18"/>
              </w:rPr>
            </w:pPr>
            <w:r>
              <w:rPr>
                <w:b/>
                <w:sz w:val="18"/>
              </w:rPr>
              <w:t>2</w:t>
            </w:r>
          </w:p>
        </w:tc>
        <w:tc>
          <w:tcPr>
            <w:tcW w:w="425" w:type="dxa"/>
            <w:shd w:val="clear" w:color="auto" w:fill="FFE499"/>
          </w:tcPr>
          <w:p w:rsidR="00200B12" w:rsidRDefault="0075349B">
            <w:pPr>
              <w:pStyle w:val="TableParagraph"/>
              <w:spacing w:before="103"/>
              <w:ind w:right="164"/>
              <w:jc w:val="right"/>
              <w:rPr>
                <w:b/>
                <w:sz w:val="18"/>
              </w:rPr>
            </w:pPr>
            <w:r>
              <w:rPr>
                <w:b/>
                <w:sz w:val="18"/>
              </w:rPr>
              <w:t>-</w:t>
            </w:r>
          </w:p>
        </w:tc>
        <w:tc>
          <w:tcPr>
            <w:tcW w:w="346" w:type="dxa"/>
            <w:shd w:val="clear" w:color="auto" w:fill="DBDBDB"/>
          </w:tcPr>
          <w:p w:rsidR="00200B12" w:rsidRDefault="0075349B">
            <w:pPr>
              <w:pStyle w:val="TableParagraph"/>
              <w:spacing w:before="103"/>
              <w:jc w:val="center"/>
              <w:rPr>
                <w:b/>
                <w:sz w:val="18"/>
              </w:rPr>
            </w:pPr>
            <w:r>
              <w:rPr>
                <w:b/>
                <w:sz w:val="18"/>
              </w:rPr>
              <w:t>2</w:t>
            </w:r>
          </w:p>
        </w:tc>
        <w:tc>
          <w:tcPr>
            <w:tcW w:w="426" w:type="dxa"/>
            <w:shd w:val="clear" w:color="auto" w:fill="FFE499"/>
          </w:tcPr>
          <w:p w:rsidR="00200B12" w:rsidRDefault="0075349B">
            <w:pPr>
              <w:pStyle w:val="TableParagraph"/>
              <w:spacing w:before="103"/>
              <w:ind w:right="1"/>
              <w:jc w:val="center"/>
              <w:rPr>
                <w:b/>
                <w:sz w:val="18"/>
              </w:rPr>
            </w:pPr>
            <w:r>
              <w:rPr>
                <w:b/>
                <w:sz w:val="18"/>
              </w:rPr>
              <w:t>-</w:t>
            </w:r>
          </w:p>
        </w:tc>
        <w:tc>
          <w:tcPr>
            <w:tcW w:w="365" w:type="dxa"/>
            <w:shd w:val="clear" w:color="auto" w:fill="DBDBDB"/>
          </w:tcPr>
          <w:p w:rsidR="00200B12" w:rsidRDefault="0075349B">
            <w:pPr>
              <w:pStyle w:val="TableParagraph"/>
              <w:spacing w:before="103"/>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871"/>
        </w:trPr>
        <w:tc>
          <w:tcPr>
            <w:tcW w:w="490" w:type="dxa"/>
          </w:tcPr>
          <w:p w:rsidR="00200B12" w:rsidRDefault="00200B12">
            <w:pPr>
              <w:pStyle w:val="TableParagraph"/>
              <w:spacing w:before="4"/>
              <w:rPr>
                <w:rFonts w:ascii="Times New Roman"/>
                <w:b/>
                <w:i/>
                <w:sz w:val="28"/>
              </w:rPr>
            </w:pPr>
          </w:p>
          <w:p w:rsidR="00200B12" w:rsidRDefault="0075349B">
            <w:pPr>
              <w:pStyle w:val="TableParagraph"/>
              <w:ind w:right="168"/>
              <w:jc w:val="right"/>
              <w:rPr>
                <w:sz w:val="18"/>
              </w:rPr>
            </w:pPr>
            <w:r>
              <w:rPr>
                <w:sz w:val="18"/>
              </w:rPr>
              <w:t>7</w:t>
            </w:r>
          </w:p>
        </w:tc>
        <w:tc>
          <w:tcPr>
            <w:tcW w:w="865" w:type="dxa"/>
          </w:tcPr>
          <w:p w:rsidR="00200B12" w:rsidRDefault="00200B12">
            <w:pPr>
              <w:pStyle w:val="TableParagraph"/>
              <w:spacing w:before="4"/>
              <w:rPr>
                <w:rFonts w:ascii="Times New Roman"/>
                <w:b/>
                <w:i/>
                <w:sz w:val="28"/>
              </w:rPr>
            </w:pPr>
          </w:p>
          <w:p w:rsidR="00200B12" w:rsidRDefault="00FA378D">
            <w:pPr>
              <w:pStyle w:val="TableParagraph"/>
              <w:ind w:left="5" w:right="49"/>
              <w:jc w:val="center"/>
              <w:rPr>
                <w:sz w:val="18"/>
              </w:rPr>
            </w:pPr>
            <w:r>
              <w:rPr>
                <w:sz w:val="18"/>
              </w:rPr>
              <w:t>PTV82</w:t>
            </w:r>
            <w:r w:rsidR="0075349B">
              <w:rPr>
                <w:sz w:val="18"/>
              </w:rPr>
              <w:t>46</w:t>
            </w:r>
          </w:p>
        </w:tc>
        <w:tc>
          <w:tcPr>
            <w:tcW w:w="1577" w:type="dxa"/>
          </w:tcPr>
          <w:p w:rsidR="00200B12" w:rsidRDefault="0075349B">
            <w:pPr>
              <w:pStyle w:val="TableParagraph"/>
              <w:spacing w:before="2"/>
              <w:ind w:left="53"/>
              <w:rPr>
                <w:sz w:val="18"/>
              </w:rPr>
            </w:pPr>
            <w:r>
              <w:rPr>
                <w:sz w:val="18"/>
              </w:rPr>
              <w:t>Praktik Bangunan Ukur dan</w:t>
            </w:r>
          </w:p>
          <w:p w:rsidR="00200B12" w:rsidRDefault="0075349B">
            <w:pPr>
              <w:pStyle w:val="TableParagraph"/>
              <w:spacing w:before="7" w:line="216" w:lineRule="exact"/>
              <w:ind w:left="53" w:right="133"/>
              <w:rPr>
                <w:sz w:val="18"/>
              </w:rPr>
            </w:pPr>
            <w:r>
              <w:rPr>
                <w:sz w:val="18"/>
              </w:rPr>
              <w:t>Perubahan Dasar Satuan*</w:t>
            </w:r>
          </w:p>
        </w:tc>
        <w:tc>
          <w:tcPr>
            <w:tcW w:w="581" w:type="dxa"/>
            <w:shd w:val="clear" w:color="auto" w:fill="F7C9AC"/>
          </w:tcPr>
          <w:p w:rsidR="00200B12" w:rsidRDefault="00200B12">
            <w:pPr>
              <w:pStyle w:val="TableParagraph"/>
              <w:spacing w:before="4"/>
              <w:rPr>
                <w:rFonts w:ascii="Times New Roman"/>
                <w:b/>
                <w:i/>
                <w:sz w:val="28"/>
              </w:rPr>
            </w:pPr>
          </w:p>
          <w:p w:rsidR="00200B12" w:rsidRDefault="0075349B">
            <w:pPr>
              <w:pStyle w:val="TableParagraph"/>
              <w:ind w:left="1"/>
              <w:jc w:val="center"/>
              <w:rPr>
                <w:b/>
                <w:sz w:val="18"/>
              </w:rPr>
            </w:pPr>
            <w:r>
              <w:rPr>
                <w:b/>
                <w:sz w:val="18"/>
              </w:rPr>
              <w:t>2</w:t>
            </w:r>
          </w:p>
        </w:tc>
        <w:tc>
          <w:tcPr>
            <w:tcW w:w="425" w:type="dxa"/>
            <w:shd w:val="clear" w:color="auto" w:fill="F7C9AC"/>
          </w:tcPr>
          <w:p w:rsidR="00200B12" w:rsidRDefault="00200B12">
            <w:pPr>
              <w:pStyle w:val="TableParagraph"/>
              <w:spacing w:before="4"/>
              <w:rPr>
                <w:rFonts w:ascii="Times New Roman"/>
                <w:b/>
                <w:i/>
                <w:sz w:val="28"/>
              </w:rPr>
            </w:pPr>
          </w:p>
          <w:p w:rsidR="00200B12" w:rsidRDefault="0075349B">
            <w:pPr>
              <w:pStyle w:val="TableParagraph"/>
              <w:ind w:left="4"/>
              <w:jc w:val="center"/>
              <w:rPr>
                <w:b/>
                <w:sz w:val="18"/>
              </w:rPr>
            </w:pPr>
            <w:r>
              <w:rPr>
                <w:b/>
                <w:sz w:val="18"/>
              </w:rPr>
              <w:t>0</w:t>
            </w:r>
          </w:p>
        </w:tc>
        <w:tc>
          <w:tcPr>
            <w:tcW w:w="425" w:type="dxa"/>
            <w:shd w:val="clear" w:color="auto" w:fill="F7C9AC"/>
          </w:tcPr>
          <w:p w:rsidR="00200B12" w:rsidRDefault="00200B12">
            <w:pPr>
              <w:pStyle w:val="TableParagraph"/>
              <w:spacing w:before="4"/>
              <w:rPr>
                <w:rFonts w:ascii="Times New Roman"/>
                <w:b/>
                <w:i/>
                <w:sz w:val="28"/>
              </w:rPr>
            </w:pPr>
          </w:p>
          <w:p w:rsidR="00200B12" w:rsidRDefault="0075349B">
            <w:pPr>
              <w:pStyle w:val="TableParagraph"/>
              <w:ind w:left="4"/>
              <w:jc w:val="center"/>
              <w:rPr>
                <w:b/>
                <w:sz w:val="18"/>
              </w:rPr>
            </w:pPr>
            <w:r>
              <w:rPr>
                <w:b/>
                <w:sz w:val="18"/>
              </w:rPr>
              <w:t>2</w:t>
            </w:r>
          </w:p>
        </w:tc>
        <w:tc>
          <w:tcPr>
            <w:tcW w:w="425" w:type="dxa"/>
            <w:shd w:val="clear" w:color="auto" w:fill="FFE499"/>
          </w:tcPr>
          <w:p w:rsidR="00200B12" w:rsidRDefault="00200B12">
            <w:pPr>
              <w:pStyle w:val="TableParagraph"/>
              <w:spacing w:before="4"/>
              <w:rPr>
                <w:rFonts w:ascii="Times New Roman"/>
                <w:b/>
                <w:i/>
                <w:sz w:val="28"/>
              </w:rPr>
            </w:pPr>
          </w:p>
          <w:p w:rsidR="00200B12" w:rsidRDefault="0075349B">
            <w:pPr>
              <w:pStyle w:val="TableParagraph"/>
              <w:ind w:right="164"/>
              <w:jc w:val="right"/>
              <w:rPr>
                <w:b/>
                <w:sz w:val="18"/>
              </w:rPr>
            </w:pPr>
            <w:r>
              <w:rPr>
                <w:b/>
                <w:sz w:val="18"/>
              </w:rPr>
              <w:t>-</w:t>
            </w:r>
          </w:p>
        </w:tc>
        <w:tc>
          <w:tcPr>
            <w:tcW w:w="346" w:type="dxa"/>
            <w:shd w:val="clear" w:color="auto" w:fill="DBDBDB"/>
          </w:tcPr>
          <w:p w:rsidR="00200B12" w:rsidRDefault="00200B12">
            <w:pPr>
              <w:pStyle w:val="TableParagraph"/>
              <w:spacing w:before="4"/>
              <w:rPr>
                <w:rFonts w:ascii="Times New Roman"/>
                <w:b/>
                <w:i/>
                <w:sz w:val="28"/>
              </w:rPr>
            </w:pPr>
          </w:p>
          <w:p w:rsidR="00200B12" w:rsidRDefault="0075349B">
            <w:pPr>
              <w:pStyle w:val="TableParagraph"/>
              <w:jc w:val="center"/>
              <w:rPr>
                <w:b/>
                <w:sz w:val="18"/>
              </w:rPr>
            </w:pPr>
            <w:r>
              <w:rPr>
                <w:b/>
                <w:sz w:val="18"/>
              </w:rPr>
              <w:t>2</w:t>
            </w:r>
          </w:p>
        </w:tc>
        <w:tc>
          <w:tcPr>
            <w:tcW w:w="426" w:type="dxa"/>
            <w:shd w:val="clear" w:color="auto" w:fill="FFE499"/>
          </w:tcPr>
          <w:p w:rsidR="00200B12" w:rsidRDefault="00200B12">
            <w:pPr>
              <w:pStyle w:val="TableParagraph"/>
              <w:spacing w:before="4"/>
              <w:rPr>
                <w:rFonts w:ascii="Times New Roman"/>
                <w:b/>
                <w:i/>
                <w:sz w:val="28"/>
              </w:rPr>
            </w:pPr>
          </w:p>
          <w:p w:rsidR="00200B12" w:rsidRDefault="0075349B">
            <w:pPr>
              <w:pStyle w:val="TableParagraph"/>
              <w:ind w:right="1"/>
              <w:jc w:val="center"/>
              <w:rPr>
                <w:b/>
                <w:sz w:val="18"/>
              </w:rPr>
            </w:pPr>
            <w:r>
              <w:rPr>
                <w:b/>
                <w:sz w:val="18"/>
              </w:rPr>
              <w:t>-</w:t>
            </w:r>
          </w:p>
        </w:tc>
        <w:tc>
          <w:tcPr>
            <w:tcW w:w="365" w:type="dxa"/>
            <w:shd w:val="clear" w:color="auto" w:fill="DBDBDB"/>
          </w:tcPr>
          <w:p w:rsidR="00200B12" w:rsidRDefault="00200B12">
            <w:pPr>
              <w:pStyle w:val="TableParagraph"/>
              <w:spacing w:before="4"/>
              <w:rPr>
                <w:rFonts w:ascii="Times New Roman"/>
                <w:b/>
                <w:i/>
                <w:sz w:val="28"/>
              </w:rPr>
            </w:pPr>
          </w:p>
          <w:p w:rsidR="00200B12" w:rsidRDefault="0075349B">
            <w:pPr>
              <w:pStyle w:val="TableParagraph"/>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211"/>
        </w:trPr>
        <w:tc>
          <w:tcPr>
            <w:tcW w:w="490" w:type="dxa"/>
          </w:tcPr>
          <w:p w:rsidR="00200B12" w:rsidRDefault="00200B12">
            <w:pPr>
              <w:pStyle w:val="TableParagraph"/>
              <w:rPr>
                <w:rFonts w:ascii="Times New Roman"/>
                <w:sz w:val="14"/>
              </w:rPr>
            </w:pPr>
          </w:p>
        </w:tc>
        <w:tc>
          <w:tcPr>
            <w:tcW w:w="2442" w:type="dxa"/>
            <w:gridSpan w:val="2"/>
          </w:tcPr>
          <w:p w:rsidR="00200B12" w:rsidRDefault="0075349B">
            <w:pPr>
              <w:pStyle w:val="TableParagraph"/>
              <w:spacing w:line="191" w:lineRule="exact"/>
              <w:ind w:left="49"/>
              <w:rPr>
                <w:sz w:val="18"/>
              </w:rPr>
            </w:pPr>
            <w:r>
              <w:rPr>
                <w:sz w:val="18"/>
              </w:rPr>
              <w:t>Jumlah</w:t>
            </w:r>
          </w:p>
        </w:tc>
        <w:tc>
          <w:tcPr>
            <w:tcW w:w="581" w:type="dxa"/>
            <w:shd w:val="clear" w:color="auto" w:fill="DBDBDB"/>
          </w:tcPr>
          <w:p w:rsidR="00200B12" w:rsidRDefault="0075349B">
            <w:pPr>
              <w:pStyle w:val="TableParagraph"/>
              <w:spacing w:line="191" w:lineRule="exact"/>
              <w:ind w:left="1"/>
              <w:jc w:val="center"/>
              <w:rPr>
                <w:b/>
                <w:sz w:val="18"/>
              </w:rPr>
            </w:pPr>
            <w:r>
              <w:rPr>
                <w:b/>
                <w:sz w:val="18"/>
              </w:rPr>
              <w:t>8</w:t>
            </w:r>
          </w:p>
        </w:tc>
        <w:tc>
          <w:tcPr>
            <w:tcW w:w="425" w:type="dxa"/>
            <w:shd w:val="clear" w:color="auto" w:fill="DBDBDB"/>
          </w:tcPr>
          <w:p w:rsidR="00200B12" w:rsidRDefault="0075349B">
            <w:pPr>
              <w:pStyle w:val="TableParagraph"/>
              <w:spacing w:line="191" w:lineRule="exact"/>
              <w:ind w:left="4"/>
              <w:jc w:val="center"/>
              <w:rPr>
                <w:b/>
                <w:sz w:val="18"/>
              </w:rPr>
            </w:pPr>
            <w:r>
              <w:rPr>
                <w:b/>
                <w:sz w:val="18"/>
              </w:rPr>
              <w:t>6</w:t>
            </w:r>
          </w:p>
        </w:tc>
        <w:tc>
          <w:tcPr>
            <w:tcW w:w="425" w:type="dxa"/>
            <w:shd w:val="clear" w:color="auto" w:fill="DBDBDB"/>
          </w:tcPr>
          <w:p w:rsidR="00200B12" w:rsidRDefault="0075349B">
            <w:pPr>
              <w:pStyle w:val="TableParagraph"/>
              <w:spacing w:line="191" w:lineRule="exact"/>
              <w:ind w:left="4"/>
              <w:jc w:val="center"/>
              <w:rPr>
                <w:b/>
                <w:sz w:val="18"/>
              </w:rPr>
            </w:pPr>
            <w:r>
              <w:rPr>
                <w:b/>
                <w:sz w:val="18"/>
              </w:rPr>
              <w:t>2</w:t>
            </w:r>
          </w:p>
        </w:tc>
        <w:tc>
          <w:tcPr>
            <w:tcW w:w="425" w:type="dxa"/>
            <w:shd w:val="clear" w:color="auto" w:fill="DBDBDB"/>
          </w:tcPr>
          <w:p w:rsidR="00200B12" w:rsidRDefault="0075349B">
            <w:pPr>
              <w:pStyle w:val="TableParagraph"/>
              <w:spacing w:line="191" w:lineRule="exact"/>
              <w:ind w:right="146"/>
              <w:jc w:val="right"/>
              <w:rPr>
                <w:b/>
                <w:sz w:val="18"/>
              </w:rPr>
            </w:pPr>
            <w:r>
              <w:rPr>
                <w:b/>
                <w:sz w:val="18"/>
              </w:rPr>
              <w:t>0</w:t>
            </w:r>
          </w:p>
        </w:tc>
        <w:tc>
          <w:tcPr>
            <w:tcW w:w="346" w:type="dxa"/>
            <w:shd w:val="clear" w:color="auto" w:fill="DBDBDB"/>
          </w:tcPr>
          <w:p w:rsidR="00200B12" w:rsidRDefault="0075349B">
            <w:pPr>
              <w:pStyle w:val="TableParagraph"/>
              <w:spacing w:line="191" w:lineRule="exact"/>
              <w:jc w:val="center"/>
              <w:rPr>
                <w:b/>
                <w:sz w:val="18"/>
              </w:rPr>
            </w:pPr>
            <w:r>
              <w:rPr>
                <w:b/>
                <w:sz w:val="18"/>
              </w:rPr>
              <w:t>8</w:t>
            </w:r>
          </w:p>
        </w:tc>
        <w:tc>
          <w:tcPr>
            <w:tcW w:w="426" w:type="dxa"/>
            <w:shd w:val="clear" w:color="auto" w:fill="DBDBDB"/>
          </w:tcPr>
          <w:p w:rsidR="00200B12" w:rsidRDefault="0075349B">
            <w:pPr>
              <w:pStyle w:val="TableParagraph"/>
              <w:spacing w:line="191" w:lineRule="exact"/>
              <w:ind w:right="1"/>
              <w:jc w:val="center"/>
              <w:rPr>
                <w:b/>
                <w:sz w:val="18"/>
              </w:rPr>
            </w:pPr>
            <w:r>
              <w:rPr>
                <w:b/>
                <w:sz w:val="18"/>
              </w:rPr>
              <w:t>0</w:t>
            </w:r>
          </w:p>
        </w:tc>
        <w:tc>
          <w:tcPr>
            <w:tcW w:w="365" w:type="dxa"/>
            <w:shd w:val="clear" w:color="auto" w:fill="DBDBDB"/>
          </w:tcPr>
          <w:p w:rsidR="00200B12" w:rsidRDefault="0075349B">
            <w:pPr>
              <w:pStyle w:val="TableParagraph"/>
              <w:spacing w:line="191" w:lineRule="exact"/>
              <w:jc w:val="center"/>
              <w:rPr>
                <w:b/>
                <w:sz w:val="18"/>
              </w:rPr>
            </w:pPr>
            <w:r>
              <w:rPr>
                <w:b/>
                <w:sz w:val="18"/>
              </w:rPr>
              <w:t>0</w:t>
            </w:r>
          </w:p>
        </w:tc>
        <w:tc>
          <w:tcPr>
            <w:tcW w:w="850" w:type="dxa"/>
          </w:tcPr>
          <w:p w:rsidR="00200B12" w:rsidRDefault="00200B12">
            <w:pPr>
              <w:pStyle w:val="TableParagraph"/>
              <w:rPr>
                <w:rFonts w:ascii="Times New Roman"/>
                <w:sz w:val="14"/>
              </w:rPr>
            </w:pPr>
          </w:p>
        </w:tc>
      </w:tr>
      <w:tr w:rsidR="00200B12">
        <w:trPr>
          <w:trHeight w:val="436"/>
        </w:trPr>
        <w:tc>
          <w:tcPr>
            <w:tcW w:w="2932" w:type="dxa"/>
            <w:gridSpan w:val="3"/>
          </w:tcPr>
          <w:p w:rsidR="00200B12" w:rsidRDefault="0075349B">
            <w:pPr>
              <w:pStyle w:val="TableParagraph"/>
              <w:spacing w:before="9" w:line="216" w:lineRule="exact"/>
              <w:ind w:left="107" w:right="562"/>
              <w:rPr>
                <w:b/>
                <w:sz w:val="18"/>
              </w:rPr>
            </w:pPr>
            <w:r>
              <w:rPr>
                <w:b/>
                <w:sz w:val="18"/>
              </w:rPr>
              <w:t>IV. Mata Kuliah Keahlian Tambahan **</w:t>
            </w:r>
          </w:p>
        </w:tc>
        <w:tc>
          <w:tcPr>
            <w:tcW w:w="581" w:type="dxa"/>
          </w:tcPr>
          <w:p w:rsidR="00200B12" w:rsidRDefault="00200B12">
            <w:pPr>
              <w:pStyle w:val="TableParagraph"/>
              <w:rPr>
                <w:rFonts w:ascii="Times New Roman"/>
                <w:sz w:val="18"/>
              </w:rPr>
            </w:pPr>
          </w:p>
        </w:tc>
        <w:tc>
          <w:tcPr>
            <w:tcW w:w="425" w:type="dxa"/>
          </w:tcPr>
          <w:p w:rsidR="00200B12" w:rsidRDefault="00200B12">
            <w:pPr>
              <w:pStyle w:val="TableParagraph"/>
              <w:rPr>
                <w:rFonts w:ascii="Times New Roman"/>
                <w:sz w:val="18"/>
              </w:rPr>
            </w:pPr>
          </w:p>
        </w:tc>
        <w:tc>
          <w:tcPr>
            <w:tcW w:w="425" w:type="dxa"/>
          </w:tcPr>
          <w:p w:rsidR="00200B12" w:rsidRDefault="00200B12">
            <w:pPr>
              <w:pStyle w:val="TableParagraph"/>
              <w:rPr>
                <w:rFonts w:ascii="Times New Roman"/>
                <w:sz w:val="18"/>
              </w:rPr>
            </w:pPr>
          </w:p>
        </w:tc>
        <w:tc>
          <w:tcPr>
            <w:tcW w:w="425" w:type="dxa"/>
          </w:tcPr>
          <w:p w:rsidR="00200B12" w:rsidRDefault="00200B12">
            <w:pPr>
              <w:pStyle w:val="TableParagraph"/>
              <w:rPr>
                <w:rFonts w:ascii="Times New Roman"/>
                <w:sz w:val="18"/>
              </w:rPr>
            </w:pPr>
          </w:p>
        </w:tc>
        <w:tc>
          <w:tcPr>
            <w:tcW w:w="346" w:type="dxa"/>
          </w:tcPr>
          <w:p w:rsidR="00200B12" w:rsidRDefault="00200B12">
            <w:pPr>
              <w:pStyle w:val="TableParagraph"/>
              <w:rPr>
                <w:rFonts w:ascii="Times New Roman"/>
                <w:sz w:val="18"/>
              </w:rPr>
            </w:pPr>
          </w:p>
        </w:tc>
        <w:tc>
          <w:tcPr>
            <w:tcW w:w="426" w:type="dxa"/>
          </w:tcPr>
          <w:p w:rsidR="00200B12" w:rsidRDefault="00200B12">
            <w:pPr>
              <w:pStyle w:val="TableParagraph"/>
              <w:rPr>
                <w:rFonts w:ascii="Times New Roman"/>
                <w:sz w:val="18"/>
              </w:rPr>
            </w:pPr>
          </w:p>
        </w:tc>
        <w:tc>
          <w:tcPr>
            <w:tcW w:w="365" w:type="dxa"/>
          </w:tcPr>
          <w:p w:rsidR="00200B12" w:rsidRDefault="00200B12">
            <w:pPr>
              <w:pStyle w:val="TableParagraph"/>
              <w:rPr>
                <w:rFonts w:ascii="Times New Roman"/>
                <w:sz w:val="18"/>
              </w:rPr>
            </w:pPr>
          </w:p>
        </w:tc>
        <w:tc>
          <w:tcPr>
            <w:tcW w:w="850" w:type="dxa"/>
          </w:tcPr>
          <w:p w:rsidR="00200B12" w:rsidRDefault="00200B12">
            <w:pPr>
              <w:pStyle w:val="TableParagraph"/>
              <w:rPr>
                <w:rFonts w:ascii="Times New Roman"/>
                <w:sz w:val="18"/>
              </w:rPr>
            </w:pPr>
          </w:p>
        </w:tc>
      </w:tr>
      <w:tr w:rsidR="00200B12">
        <w:trPr>
          <w:trHeight w:val="429"/>
        </w:trPr>
        <w:tc>
          <w:tcPr>
            <w:tcW w:w="490" w:type="dxa"/>
          </w:tcPr>
          <w:p w:rsidR="00200B12" w:rsidRDefault="0075349B">
            <w:pPr>
              <w:pStyle w:val="TableParagraph"/>
              <w:spacing w:before="103"/>
              <w:ind w:right="168"/>
              <w:jc w:val="right"/>
              <w:rPr>
                <w:sz w:val="18"/>
              </w:rPr>
            </w:pPr>
            <w:r>
              <w:rPr>
                <w:sz w:val="18"/>
              </w:rPr>
              <w:t>1</w:t>
            </w:r>
          </w:p>
        </w:tc>
        <w:tc>
          <w:tcPr>
            <w:tcW w:w="865" w:type="dxa"/>
          </w:tcPr>
          <w:p w:rsidR="00200B12" w:rsidRDefault="00FA378D">
            <w:pPr>
              <w:pStyle w:val="TableParagraph"/>
              <w:spacing w:before="103"/>
              <w:ind w:left="80" w:right="30"/>
              <w:jc w:val="center"/>
              <w:rPr>
                <w:sz w:val="18"/>
              </w:rPr>
            </w:pPr>
            <w:r>
              <w:rPr>
                <w:sz w:val="18"/>
              </w:rPr>
              <w:t>PTV8347</w:t>
            </w:r>
          </w:p>
        </w:tc>
        <w:tc>
          <w:tcPr>
            <w:tcW w:w="1577" w:type="dxa"/>
          </w:tcPr>
          <w:p w:rsidR="00200B12" w:rsidRDefault="0075349B">
            <w:pPr>
              <w:pStyle w:val="TableParagraph"/>
              <w:spacing w:before="2" w:line="216" w:lineRule="exact"/>
              <w:ind w:left="151" w:right="283"/>
              <w:rPr>
                <w:sz w:val="18"/>
              </w:rPr>
            </w:pPr>
            <w:r>
              <w:rPr>
                <w:sz w:val="18"/>
              </w:rPr>
              <w:t>Pemrograman Web</w:t>
            </w:r>
          </w:p>
        </w:tc>
        <w:tc>
          <w:tcPr>
            <w:tcW w:w="581" w:type="dxa"/>
            <w:shd w:val="clear" w:color="auto" w:fill="F7C9AC"/>
          </w:tcPr>
          <w:p w:rsidR="00200B12" w:rsidRDefault="0075349B">
            <w:pPr>
              <w:pStyle w:val="TableParagraph"/>
              <w:spacing w:before="103"/>
              <w:ind w:left="1"/>
              <w:jc w:val="center"/>
              <w:rPr>
                <w:b/>
                <w:sz w:val="18"/>
              </w:rPr>
            </w:pPr>
            <w:r>
              <w:rPr>
                <w:b/>
                <w:sz w:val="18"/>
              </w:rPr>
              <w:t>3</w:t>
            </w:r>
          </w:p>
        </w:tc>
        <w:tc>
          <w:tcPr>
            <w:tcW w:w="425" w:type="dxa"/>
            <w:shd w:val="clear" w:color="auto" w:fill="F7C9AC"/>
          </w:tcPr>
          <w:p w:rsidR="00200B12" w:rsidRDefault="0075349B">
            <w:pPr>
              <w:pStyle w:val="TableParagraph"/>
              <w:spacing w:before="103"/>
              <w:ind w:left="4"/>
              <w:jc w:val="center"/>
              <w:rPr>
                <w:b/>
                <w:sz w:val="18"/>
              </w:rPr>
            </w:pPr>
            <w:r>
              <w:rPr>
                <w:b/>
                <w:sz w:val="18"/>
              </w:rPr>
              <w:t>3</w:t>
            </w:r>
          </w:p>
        </w:tc>
        <w:tc>
          <w:tcPr>
            <w:tcW w:w="425" w:type="dxa"/>
            <w:shd w:val="clear" w:color="auto" w:fill="F7C9AC"/>
          </w:tcPr>
          <w:p w:rsidR="00200B12" w:rsidRDefault="0075349B">
            <w:pPr>
              <w:pStyle w:val="TableParagraph"/>
              <w:spacing w:before="103"/>
              <w:ind w:left="4"/>
              <w:jc w:val="center"/>
              <w:rPr>
                <w:b/>
                <w:sz w:val="18"/>
              </w:rPr>
            </w:pPr>
            <w:r>
              <w:rPr>
                <w:b/>
                <w:sz w:val="18"/>
              </w:rPr>
              <w:t>0</w:t>
            </w:r>
          </w:p>
        </w:tc>
        <w:tc>
          <w:tcPr>
            <w:tcW w:w="425" w:type="dxa"/>
            <w:shd w:val="clear" w:color="auto" w:fill="FFE499"/>
          </w:tcPr>
          <w:p w:rsidR="00200B12" w:rsidRDefault="0075349B">
            <w:pPr>
              <w:pStyle w:val="TableParagraph"/>
              <w:spacing w:before="103"/>
              <w:ind w:right="146"/>
              <w:jc w:val="right"/>
              <w:rPr>
                <w:b/>
                <w:sz w:val="18"/>
              </w:rPr>
            </w:pPr>
            <w:r>
              <w:rPr>
                <w:b/>
                <w:sz w:val="18"/>
              </w:rPr>
              <w:t>0</w:t>
            </w:r>
          </w:p>
        </w:tc>
        <w:tc>
          <w:tcPr>
            <w:tcW w:w="346" w:type="dxa"/>
            <w:shd w:val="clear" w:color="auto" w:fill="DBDBDB"/>
          </w:tcPr>
          <w:p w:rsidR="00200B12" w:rsidRDefault="0075349B">
            <w:pPr>
              <w:pStyle w:val="TableParagraph"/>
              <w:spacing w:before="103"/>
              <w:ind w:left="2"/>
              <w:jc w:val="center"/>
              <w:rPr>
                <w:b/>
                <w:sz w:val="18"/>
              </w:rPr>
            </w:pPr>
            <w:r>
              <w:rPr>
                <w:b/>
                <w:sz w:val="18"/>
              </w:rPr>
              <w:t>-</w:t>
            </w:r>
          </w:p>
        </w:tc>
        <w:tc>
          <w:tcPr>
            <w:tcW w:w="426" w:type="dxa"/>
            <w:shd w:val="clear" w:color="auto" w:fill="FFE499"/>
          </w:tcPr>
          <w:p w:rsidR="00200B12" w:rsidRDefault="0075349B">
            <w:pPr>
              <w:pStyle w:val="TableParagraph"/>
              <w:spacing w:before="103"/>
              <w:ind w:right="1"/>
              <w:jc w:val="center"/>
              <w:rPr>
                <w:b/>
                <w:sz w:val="18"/>
              </w:rPr>
            </w:pPr>
            <w:r>
              <w:rPr>
                <w:b/>
                <w:sz w:val="18"/>
              </w:rPr>
              <w:t>3</w:t>
            </w:r>
          </w:p>
        </w:tc>
        <w:tc>
          <w:tcPr>
            <w:tcW w:w="365" w:type="dxa"/>
            <w:shd w:val="clear" w:color="auto" w:fill="DBDBDB"/>
          </w:tcPr>
          <w:p w:rsidR="00200B12" w:rsidRDefault="0075349B">
            <w:pPr>
              <w:pStyle w:val="TableParagraph"/>
              <w:spacing w:before="103"/>
              <w:jc w:val="center"/>
              <w:rPr>
                <w:b/>
                <w:sz w:val="18"/>
              </w:rPr>
            </w:pPr>
            <w:r>
              <w:rPr>
                <w:b/>
                <w:sz w:val="18"/>
              </w:rPr>
              <w:t>-</w:t>
            </w:r>
          </w:p>
        </w:tc>
        <w:tc>
          <w:tcPr>
            <w:tcW w:w="850" w:type="dxa"/>
            <w:vMerge w:val="restart"/>
          </w:tcPr>
          <w:p w:rsidR="00200B12" w:rsidRDefault="00200B12">
            <w:pPr>
              <w:pStyle w:val="TableParagraph"/>
              <w:rPr>
                <w:rFonts w:ascii="Times New Roman"/>
                <w:b/>
                <w:i/>
                <w:sz w:val="28"/>
              </w:rPr>
            </w:pPr>
          </w:p>
          <w:p w:rsidR="00200B12" w:rsidRDefault="00200B12">
            <w:pPr>
              <w:pStyle w:val="TableParagraph"/>
              <w:spacing w:before="2"/>
              <w:rPr>
                <w:rFonts w:ascii="Times New Roman"/>
                <w:b/>
                <w:i/>
                <w:sz w:val="26"/>
              </w:rPr>
            </w:pPr>
          </w:p>
          <w:p w:rsidR="00200B12" w:rsidRDefault="0075349B">
            <w:pPr>
              <w:pStyle w:val="TableParagraph"/>
              <w:spacing w:before="1"/>
              <w:ind w:left="198"/>
              <w:rPr>
                <w:b/>
                <w:sz w:val="24"/>
              </w:rPr>
            </w:pPr>
            <w:r>
              <w:rPr>
                <w:b/>
                <w:sz w:val="24"/>
              </w:rPr>
              <w:t>2/3</w:t>
            </w:r>
          </w:p>
        </w:tc>
      </w:tr>
      <w:tr w:rsidR="00200B12">
        <w:trPr>
          <w:trHeight w:val="428"/>
        </w:trPr>
        <w:tc>
          <w:tcPr>
            <w:tcW w:w="490" w:type="dxa"/>
          </w:tcPr>
          <w:p w:rsidR="00200B12" w:rsidRDefault="0075349B">
            <w:pPr>
              <w:pStyle w:val="TableParagraph"/>
              <w:spacing w:before="103"/>
              <w:ind w:right="168"/>
              <w:jc w:val="right"/>
              <w:rPr>
                <w:sz w:val="18"/>
              </w:rPr>
            </w:pPr>
            <w:r>
              <w:rPr>
                <w:sz w:val="18"/>
              </w:rPr>
              <w:t>2</w:t>
            </w:r>
          </w:p>
        </w:tc>
        <w:tc>
          <w:tcPr>
            <w:tcW w:w="865" w:type="dxa"/>
          </w:tcPr>
          <w:p w:rsidR="00200B12" w:rsidRDefault="00FA378D">
            <w:pPr>
              <w:pStyle w:val="TableParagraph"/>
              <w:spacing w:before="103"/>
              <w:ind w:left="80" w:right="30"/>
              <w:jc w:val="center"/>
              <w:rPr>
                <w:sz w:val="18"/>
              </w:rPr>
            </w:pPr>
            <w:r>
              <w:rPr>
                <w:sz w:val="18"/>
              </w:rPr>
              <w:t>PTV8248</w:t>
            </w:r>
          </w:p>
        </w:tc>
        <w:tc>
          <w:tcPr>
            <w:tcW w:w="1577" w:type="dxa"/>
          </w:tcPr>
          <w:p w:rsidR="00200B12" w:rsidRDefault="0075349B">
            <w:pPr>
              <w:pStyle w:val="TableParagraph"/>
              <w:spacing w:line="218" w:lineRule="exact"/>
              <w:ind w:left="151" w:right="107"/>
              <w:rPr>
                <w:sz w:val="18"/>
              </w:rPr>
            </w:pPr>
            <w:r>
              <w:rPr>
                <w:sz w:val="18"/>
              </w:rPr>
              <w:t>Komputer Grafis dan Multimedia</w:t>
            </w:r>
          </w:p>
        </w:tc>
        <w:tc>
          <w:tcPr>
            <w:tcW w:w="581" w:type="dxa"/>
            <w:shd w:val="clear" w:color="auto" w:fill="F7C9AC"/>
          </w:tcPr>
          <w:p w:rsidR="00200B12" w:rsidRDefault="0075349B">
            <w:pPr>
              <w:pStyle w:val="TableParagraph"/>
              <w:spacing w:before="103"/>
              <w:ind w:left="1"/>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2</w:t>
            </w:r>
          </w:p>
        </w:tc>
        <w:tc>
          <w:tcPr>
            <w:tcW w:w="425" w:type="dxa"/>
            <w:shd w:val="clear" w:color="auto" w:fill="F7C9AC"/>
          </w:tcPr>
          <w:p w:rsidR="00200B12" w:rsidRDefault="0075349B">
            <w:pPr>
              <w:pStyle w:val="TableParagraph"/>
              <w:spacing w:before="103"/>
              <w:ind w:left="4"/>
              <w:jc w:val="center"/>
              <w:rPr>
                <w:b/>
                <w:sz w:val="18"/>
              </w:rPr>
            </w:pPr>
            <w:r>
              <w:rPr>
                <w:b/>
                <w:sz w:val="18"/>
              </w:rPr>
              <w:t>0</w:t>
            </w:r>
          </w:p>
        </w:tc>
        <w:tc>
          <w:tcPr>
            <w:tcW w:w="425" w:type="dxa"/>
            <w:shd w:val="clear" w:color="auto" w:fill="FFE499"/>
          </w:tcPr>
          <w:p w:rsidR="00200B12" w:rsidRDefault="0075349B">
            <w:pPr>
              <w:pStyle w:val="TableParagraph"/>
              <w:spacing w:before="103"/>
              <w:ind w:right="146"/>
              <w:jc w:val="right"/>
              <w:rPr>
                <w:b/>
                <w:sz w:val="18"/>
              </w:rPr>
            </w:pPr>
            <w:r>
              <w:rPr>
                <w:b/>
                <w:sz w:val="18"/>
              </w:rPr>
              <w:t>0</w:t>
            </w:r>
          </w:p>
        </w:tc>
        <w:tc>
          <w:tcPr>
            <w:tcW w:w="346" w:type="dxa"/>
            <w:shd w:val="clear" w:color="auto" w:fill="DBDBDB"/>
          </w:tcPr>
          <w:p w:rsidR="00200B12" w:rsidRDefault="0075349B">
            <w:pPr>
              <w:pStyle w:val="TableParagraph"/>
              <w:spacing w:before="103"/>
              <w:ind w:left="2"/>
              <w:jc w:val="center"/>
              <w:rPr>
                <w:b/>
                <w:sz w:val="18"/>
              </w:rPr>
            </w:pPr>
            <w:r>
              <w:rPr>
                <w:b/>
                <w:sz w:val="18"/>
              </w:rPr>
              <w:t>-</w:t>
            </w:r>
          </w:p>
        </w:tc>
        <w:tc>
          <w:tcPr>
            <w:tcW w:w="426" w:type="dxa"/>
            <w:shd w:val="clear" w:color="auto" w:fill="FFE499"/>
          </w:tcPr>
          <w:p w:rsidR="00200B12" w:rsidRDefault="0075349B">
            <w:pPr>
              <w:pStyle w:val="TableParagraph"/>
              <w:spacing w:before="103"/>
              <w:ind w:right="1"/>
              <w:jc w:val="center"/>
              <w:rPr>
                <w:b/>
                <w:sz w:val="18"/>
              </w:rPr>
            </w:pPr>
            <w:r>
              <w:rPr>
                <w:b/>
                <w:sz w:val="18"/>
              </w:rPr>
              <w:t>2</w:t>
            </w:r>
          </w:p>
        </w:tc>
        <w:tc>
          <w:tcPr>
            <w:tcW w:w="365" w:type="dxa"/>
            <w:shd w:val="clear" w:color="auto" w:fill="DBDBDB"/>
          </w:tcPr>
          <w:p w:rsidR="00200B12" w:rsidRDefault="0075349B">
            <w:pPr>
              <w:pStyle w:val="TableParagraph"/>
              <w:spacing w:before="103"/>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427"/>
        </w:trPr>
        <w:tc>
          <w:tcPr>
            <w:tcW w:w="490" w:type="dxa"/>
          </w:tcPr>
          <w:p w:rsidR="00200B12" w:rsidRDefault="0075349B">
            <w:pPr>
              <w:pStyle w:val="TableParagraph"/>
              <w:spacing w:before="101"/>
              <w:ind w:right="168"/>
              <w:jc w:val="right"/>
              <w:rPr>
                <w:sz w:val="18"/>
              </w:rPr>
            </w:pPr>
            <w:r>
              <w:rPr>
                <w:sz w:val="18"/>
              </w:rPr>
              <w:t>3</w:t>
            </w:r>
          </w:p>
        </w:tc>
        <w:tc>
          <w:tcPr>
            <w:tcW w:w="865" w:type="dxa"/>
          </w:tcPr>
          <w:p w:rsidR="00200B12" w:rsidRDefault="00FA378D">
            <w:pPr>
              <w:pStyle w:val="TableParagraph"/>
              <w:spacing w:before="101"/>
              <w:ind w:left="80" w:right="30"/>
              <w:jc w:val="center"/>
              <w:rPr>
                <w:sz w:val="18"/>
              </w:rPr>
            </w:pPr>
            <w:r>
              <w:rPr>
                <w:sz w:val="18"/>
              </w:rPr>
              <w:t>PTV8249</w:t>
            </w:r>
          </w:p>
        </w:tc>
        <w:tc>
          <w:tcPr>
            <w:tcW w:w="1577" w:type="dxa"/>
          </w:tcPr>
          <w:p w:rsidR="00200B12" w:rsidRDefault="0075349B">
            <w:pPr>
              <w:pStyle w:val="TableParagraph"/>
              <w:spacing w:line="208" w:lineRule="exact"/>
              <w:ind w:left="151"/>
              <w:rPr>
                <w:i/>
                <w:sz w:val="19"/>
              </w:rPr>
            </w:pPr>
            <w:r>
              <w:rPr>
                <w:sz w:val="18"/>
              </w:rPr>
              <w:t xml:space="preserve">Sistem </w:t>
            </w:r>
            <w:r>
              <w:rPr>
                <w:i/>
                <w:sz w:val="19"/>
              </w:rPr>
              <w:t>E-</w:t>
            </w:r>
          </w:p>
          <w:p w:rsidR="00200B12" w:rsidRDefault="0075349B">
            <w:pPr>
              <w:pStyle w:val="TableParagraph"/>
              <w:spacing w:line="200" w:lineRule="exact"/>
              <w:ind w:left="151"/>
              <w:rPr>
                <w:i/>
                <w:sz w:val="19"/>
              </w:rPr>
            </w:pPr>
            <w:r>
              <w:rPr>
                <w:i/>
                <w:sz w:val="19"/>
              </w:rPr>
              <w:t>Learning</w:t>
            </w:r>
          </w:p>
        </w:tc>
        <w:tc>
          <w:tcPr>
            <w:tcW w:w="581" w:type="dxa"/>
            <w:shd w:val="clear" w:color="auto" w:fill="F7C9AC"/>
          </w:tcPr>
          <w:p w:rsidR="00200B12" w:rsidRDefault="0075349B">
            <w:pPr>
              <w:pStyle w:val="TableParagraph"/>
              <w:spacing w:before="101"/>
              <w:ind w:left="1"/>
              <w:jc w:val="center"/>
              <w:rPr>
                <w:b/>
                <w:sz w:val="18"/>
              </w:rPr>
            </w:pPr>
            <w:r>
              <w:rPr>
                <w:b/>
                <w:sz w:val="18"/>
              </w:rPr>
              <w:t>2</w:t>
            </w:r>
          </w:p>
        </w:tc>
        <w:tc>
          <w:tcPr>
            <w:tcW w:w="425" w:type="dxa"/>
            <w:shd w:val="clear" w:color="auto" w:fill="F7C9AC"/>
          </w:tcPr>
          <w:p w:rsidR="00200B12" w:rsidRDefault="0075349B">
            <w:pPr>
              <w:pStyle w:val="TableParagraph"/>
              <w:spacing w:before="101"/>
              <w:ind w:left="4"/>
              <w:jc w:val="center"/>
              <w:rPr>
                <w:b/>
                <w:sz w:val="18"/>
              </w:rPr>
            </w:pPr>
            <w:r>
              <w:rPr>
                <w:b/>
                <w:sz w:val="18"/>
              </w:rPr>
              <w:t>2</w:t>
            </w:r>
          </w:p>
        </w:tc>
        <w:tc>
          <w:tcPr>
            <w:tcW w:w="425" w:type="dxa"/>
            <w:shd w:val="clear" w:color="auto" w:fill="F7C9AC"/>
          </w:tcPr>
          <w:p w:rsidR="00200B12" w:rsidRDefault="0075349B">
            <w:pPr>
              <w:pStyle w:val="TableParagraph"/>
              <w:spacing w:before="101"/>
              <w:ind w:left="4"/>
              <w:jc w:val="center"/>
              <w:rPr>
                <w:b/>
                <w:sz w:val="18"/>
              </w:rPr>
            </w:pPr>
            <w:r>
              <w:rPr>
                <w:b/>
                <w:sz w:val="18"/>
              </w:rPr>
              <w:t>0</w:t>
            </w:r>
          </w:p>
        </w:tc>
        <w:tc>
          <w:tcPr>
            <w:tcW w:w="425" w:type="dxa"/>
            <w:shd w:val="clear" w:color="auto" w:fill="FFE499"/>
          </w:tcPr>
          <w:p w:rsidR="00200B12" w:rsidRDefault="0075349B">
            <w:pPr>
              <w:pStyle w:val="TableParagraph"/>
              <w:spacing w:before="101"/>
              <w:ind w:right="146"/>
              <w:jc w:val="right"/>
              <w:rPr>
                <w:b/>
                <w:sz w:val="18"/>
              </w:rPr>
            </w:pPr>
            <w:r>
              <w:rPr>
                <w:b/>
                <w:sz w:val="18"/>
              </w:rPr>
              <w:t>0</w:t>
            </w:r>
          </w:p>
        </w:tc>
        <w:tc>
          <w:tcPr>
            <w:tcW w:w="346" w:type="dxa"/>
            <w:shd w:val="clear" w:color="auto" w:fill="DBDBDB"/>
          </w:tcPr>
          <w:p w:rsidR="00200B12" w:rsidRDefault="0075349B">
            <w:pPr>
              <w:pStyle w:val="TableParagraph"/>
              <w:spacing w:before="101"/>
              <w:ind w:left="2"/>
              <w:jc w:val="center"/>
              <w:rPr>
                <w:b/>
                <w:sz w:val="18"/>
              </w:rPr>
            </w:pPr>
            <w:r>
              <w:rPr>
                <w:b/>
                <w:sz w:val="18"/>
              </w:rPr>
              <w:t>-</w:t>
            </w:r>
          </w:p>
        </w:tc>
        <w:tc>
          <w:tcPr>
            <w:tcW w:w="426" w:type="dxa"/>
            <w:shd w:val="clear" w:color="auto" w:fill="FFE499"/>
          </w:tcPr>
          <w:p w:rsidR="00200B12" w:rsidRDefault="0075349B">
            <w:pPr>
              <w:pStyle w:val="TableParagraph"/>
              <w:spacing w:before="101"/>
              <w:ind w:right="1"/>
              <w:jc w:val="center"/>
              <w:rPr>
                <w:b/>
                <w:sz w:val="18"/>
              </w:rPr>
            </w:pPr>
            <w:r>
              <w:rPr>
                <w:b/>
                <w:sz w:val="18"/>
              </w:rPr>
              <w:t>2</w:t>
            </w:r>
          </w:p>
        </w:tc>
        <w:tc>
          <w:tcPr>
            <w:tcW w:w="365" w:type="dxa"/>
            <w:shd w:val="clear" w:color="auto" w:fill="DBDBDB"/>
          </w:tcPr>
          <w:p w:rsidR="00200B12" w:rsidRDefault="0075349B">
            <w:pPr>
              <w:pStyle w:val="TableParagraph"/>
              <w:spacing w:before="101"/>
              <w:jc w:val="center"/>
              <w:rPr>
                <w:b/>
                <w:sz w:val="18"/>
              </w:rPr>
            </w:pPr>
            <w:r>
              <w:rPr>
                <w:b/>
                <w:sz w:val="18"/>
              </w:rPr>
              <w:t>-</w:t>
            </w:r>
          </w:p>
        </w:tc>
        <w:tc>
          <w:tcPr>
            <w:tcW w:w="850" w:type="dxa"/>
            <w:vMerge/>
            <w:tcBorders>
              <w:top w:val="nil"/>
            </w:tcBorders>
          </w:tcPr>
          <w:p w:rsidR="00200B12" w:rsidRDefault="00200B12">
            <w:pPr>
              <w:rPr>
                <w:sz w:val="2"/>
                <w:szCs w:val="2"/>
              </w:rPr>
            </w:pPr>
          </w:p>
        </w:tc>
      </w:tr>
      <w:tr w:rsidR="00200B12">
        <w:trPr>
          <w:trHeight w:val="218"/>
        </w:trPr>
        <w:tc>
          <w:tcPr>
            <w:tcW w:w="490" w:type="dxa"/>
          </w:tcPr>
          <w:p w:rsidR="00200B12" w:rsidRDefault="0075349B">
            <w:pPr>
              <w:pStyle w:val="TableParagraph"/>
              <w:spacing w:line="198" w:lineRule="exact"/>
              <w:ind w:right="168"/>
              <w:jc w:val="right"/>
              <w:rPr>
                <w:sz w:val="18"/>
              </w:rPr>
            </w:pPr>
            <w:r>
              <w:rPr>
                <w:sz w:val="18"/>
              </w:rPr>
              <w:t>4</w:t>
            </w:r>
          </w:p>
        </w:tc>
        <w:tc>
          <w:tcPr>
            <w:tcW w:w="2442" w:type="dxa"/>
            <w:gridSpan w:val="2"/>
          </w:tcPr>
          <w:p w:rsidR="00200B12" w:rsidRDefault="0075349B">
            <w:pPr>
              <w:pStyle w:val="TableParagraph"/>
              <w:spacing w:line="198" w:lineRule="exact"/>
              <w:ind w:left="107"/>
              <w:rPr>
                <w:sz w:val="18"/>
              </w:rPr>
            </w:pPr>
            <w:r>
              <w:rPr>
                <w:sz w:val="18"/>
              </w:rPr>
              <w:t>Jumlah MKKT</w:t>
            </w:r>
          </w:p>
        </w:tc>
        <w:tc>
          <w:tcPr>
            <w:tcW w:w="581" w:type="dxa"/>
            <w:shd w:val="clear" w:color="auto" w:fill="F7C9AC"/>
          </w:tcPr>
          <w:p w:rsidR="00200B12" w:rsidRDefault="00200B12">
            <w:pPr>
              <w:pStyle w:val="TableParagraph"/>
              <w:rPr>
                <w:rFonts w:ascii="Times New Roman"/>
                <w:sz w:val="14"/>
              </w:rPr>
            </w:pPr>
          </w:p>
        </w:tc>
        <w:tc>
          <w:tcPr>
            <w:tcW w:w="425" w:type="dxa"/>
            <w:shd w:val="clear" w:color="auto" w:fill="F7C9AC"/>
          </w:tcPr>
          <w:p w:rsidR="00200B12" w:rsidRDefault="00200B12">
            <w:pPr>
              <w:pStyle w:val="TableParagraph"/>
              <w:rPr>
                <w:rFonts w:ascii="Times New Roman"/>
                <w:sz w:val="14"/>
              </w:rPr>
            </w:pPr>
          </w:p>
        </w:tc>
        <w:tc>
          <w:tcPr>
            <w:tcW w:w="425" w:type="dxa"/>
            <w:shd w:val="clear" w:color="auto" w:fill="F7C9AC"/>
          </w:tcPr>
          <w:p w:rsidR="00200B12" w:rsidRDefault="00200B12">
            <w:pPr>
              <w:pStyle w:val="TableParagraph"/>
              <w:rPr>
                <w:rFonts w:ascii="Times New Roman"/>
                <w:sz w:val="14"/>
              </w:rPr>
            </w:pPr>
          </w:p>
        </w:tc>
        <w:tc>
          <w:tcPr>
            <w:tcW w:w="425" w:type="dxa"/>
            <w:shd w:val="clear" w:color="auto" w:fill="FFE499"/>
          </w:tcPr>
          <w:p w:rsidR="00200B12" w:rsidRDefault="0075349B">
            <w:pPr>
              <w:pStyle w:val="TableParagraph"/>
              <w:spacing w:line="198" w:lineRule="exact"/>
              <w:ind w:right="153"/>
              <w:jc w:val="right"/>
              <w:rPr>
                <w:sz w:val="18"/>
              </w:rPr>
            </w:pPr>
            <w:r>
              <w:rPr>
                <w:sz w:val="18"/>
              </w:rPr>
              <w:t>0</w:t>
            </w:r>
          </w:p>
        </w:tc>
        <w:tc>
          <w:tcPr>
            <w:tcW w:w="346" w:type="dxa"/>
          </w:tcPr>
          <w:p w:rsidR="00200B12" w:rsidRDefault="0075349B">
            <w:pPr>
              <w:pStyle w:val="TableParagraph"/>
              <w:spacing w:line="198" w:lineRule="exact"/>
              <w:ind w:left="3"/>
              <w:jc w:val="center"/>
              <w:rPr>
                <w:sz w:val="18"/>
              </w:rPr>
            </w:pPr>
            <w:r>
              <w:rPr>
                <w:sz w:val="18"/>
              </w:rPr>
              <w:t>0</w:t>
            </w:r>
          </w:p>
        </w:tc>
        <w:tc>
          <w:tcPr>
            <w:tcW w:w="426" w:type="dxa"/>
            <w:shd w:val="clear" w:color="auto" w:fill="FFE499"/>
          </w:tcPr>
          <w:p w:rsidR="00200B12" w:rsidRDefault="0075349B">
            <w:pPr>
              <w:pStyle w:val="TableParagraph"/>
              <w:spacing w:line="198" w:lineRule="exact"/>
              <w:ind w:left="55" w:right="55"/>
              <w:jc w:val="center"/>
              <w:rPr>
                <w:sz w:val="18"/>
              </w:rPr>
            </w:pPr>
            <w:r>
              <w:rPr>
                <w:sz w:val="18"/>
              </w:rPr>
              <w:t>2/3</w:t>
            </w:r>
          </w:p>
        </w:tc>
        <w:tc>
          <w:tcPr>
            <w:tcW w:w="365" w:type="dxa"/>
          </w:tcPr>
          <w:p w:rsidR="00200B12" w:rsidRDefault="0075349B">
            <w:pPr>
              <w:pStyle w:val="TableParagraph"/>
              <w:spacing w:line="198" w:lineRule="exact"/>
              <w:jc w:val="center"/>
              <w:rPr>
                <w:sz w:val="18"/>
              </w:rPr>
            </w:pPr>
            <w:r>
              <w:rPr>
                <w:sz w:val="18"/>
              </w:rPr>
              <w:t>0</w:t>
            </w:r>
          </w:p>
        </w:tc>
        <w:tc>
          <w:tcPr>
            <w:tcW w:w="850" w:type="dxa"/>
            <w:vMerge/>
            <w:tcBorders>
              <w:top w:val="nil"/>
            </w:tcBorders>
          </w:tcPr>
          <w:p w:rsidR="00200B12" w:rsidRDefault="00200B12">
            <w:pPr>
              <w:rPr>
                <w:sz w:val="2"/>
                <w:szCs w:val="2"/>
              </w:rPr>
            </w:pPr>
          </w:p>
        </w:tc>
      </w:tr>
      <w:tr w:rsidR="00200B12">
        <w:trPr>
          <w:trHeight w:val="580"/>
        </w:trPr>
        <w:tc>
          <w:tcPr>
            <w:tcW w:w="2932" w:type="dxa"/>
            <w:gridSpan w:val="3"/>
          </w:tcPr>
          <w:p w:rsidR="00200B12" w:rsidRDefault="0075349B">
            <w:pPr>
              <w:pStyle w:val="TableParagraph"/>
              <w:spacing w:before="71"/>
              <w:ind w:left="1053" w:right="258" w:hanging="771"/>
              <w:rPr>
                <w:b/>
                <w:sz w:val="18"/>
              </w:rPr>
            </w:pPr>
            <w:r>
              <w:rPr>
                <w:b/>
                <w:sz w:val="18"/>
              </w:rPr>
              <w:t>JUMLAH TOTAL SKS YANG DIAMBIL</w:t>
            </w:r>
          </w:p>
        </w:tc>
        <w:tc>
          <w:tcPr>
            <w:tcW w:w="581" w:type="dxa"/>
            <w:shd w:val="clear" w:color="auto" w:fill="F7C9AC"/>
          </w:tcPr>
          <w:p w:rsidR="00200B12" w:rsidRDefault="00200B12">
            <w:pPr>
              <w:pStyle w:val="TableParagraph"/>
              <w:rPr>
                <w:rFonts w:ascii="Times New Roman"/>
                <w:sz w:val="18"/>
              </w:rPr>
            </w:pPr>
          </w:p>
        </w:tc>
        <w:tc>
          <w:tcPr>
            <w:tcW w:w="425" w:type="dxa"/>
            <w:shd w:val="clear" w:color="auto" w:fill="F7C9AC"/>
          </w:tcPr>
          <w:p w:rsidR="00200B12" w:rsidRDefault="00200B12">
            <w:pPr>
              <w:pStyle w:val="TableParagraph"/>
              <w:rPr>
                <w:rFonts w:ascii="Times New Roman"/>
                <w:sz w:val="18"/>
              </w:rPr>
            </w:pPr>
          </w:p>
        </w:tc>
        <w:tc>
          <w:tcPr>
            <w:tcW w:w="425" w:type="dxa"/>
            <w:shd w:val="clear" w:color="auto" w:fill="F7C9AC"/>
          </w:tcPr>
          <w:p w:rsidR="00200B12" w:rsidRDefault="00200B12">
            <w:pPr>
              <w:pStyle w:val="TableParagraph"/>
              <w:rPr>
                <w:rFonts w:ascii="Times New Roman"/>
                <w:sz w:val="18"/>
              </w:rPr>
            </w:pPr>
          </w:p>
        </w:tc>
        <w:tc>
          <w:tcPr>
            <w:tcW w:w="425" w:type="dxa"/>
            <w:shd w:val="clear" w:color="auto" w:fill="D0CECE"/>
          </w:tcPr>
          <w:p w:rsidR="00200B12" w:rsidRDefault="0075349B">
            <w:pPr>
              <w:pStyle w:val="TableParagraph"/>
              <w:spacing w:before="182"/>
              <w:ind w:right="88"/>
              <w:jc w:val="right"/>
              <w:rPr>
                <w:b/>
                <w:sz w:val="18"/>
              </w:rPr>
            </w:pPr>
            <w:r>
              <w:rPr>
                <w:b/>
                <w:sz w:val="18"/>
              </w:rPr>
              <w:t>16</w:t>
            </w:r>
          </w:p>
        </w:tc>
        <w:tc>
          <w:tcPr>
            <w:tcW w:w="346" w:type="dxa"/>
            <w:shd w:val="clear" w:color="auto" w:fill="DBDBDB"/>
          </w:tcPr>
          <w:p w:rsidR="00200B12" w:rsidRDefault="0075349B">
            <w:pPr>
              <w:pStyle w:val="TableParagraph"/>
              <w:spacing w:before="71"/>
              <w:ind w:left="3" w:right="-15"/>
              <w:rPr>
                <w:b/>
                <w:sz w:val="18"/>
              </w:rPr>
            </w:pPr>
            <w:r>
              <w:rPr>
                <w:b/>
                <w:sz w:val="18"/>
              </w:rPr>
              <w:t>15/</w:t>
            </w:r>
          </w:p>
          <w:p w:rsidR="00200B12" w:rsidRDefault="0075349B">
            <w:pPr>
              <w:pStyle w:val="TableParagraph"/>
              <w:spacing w:before="2"/>
              <w:ind w:left="53"/>
              <w:rPr>
                <w:b/>
                <w:sz w:val="18"/>
              </w:rPr>
            </w:pPr>
            <w:r>
              <w:rPr>
                <w:b/>
                <w:sz w:val="18"/>
              </w:rPr>
              <w:t>16</w:t>
            </w:r>
          </w:p>
        </w:tc>
        <w:tc>
          <w:tcPr>
            <w:tcW w:w="426" w:type="dxa"/>
            <w:shd w:val="clear" w:color="auto" w:fill="DBDBDB"/>
          </w:tcPr>
          <w:p w:rsidR="00200B12" w:rsidRDefault="0075349B">
            <w:pPr>
              <w:pStyle w:val="TableParagraph"/>
              <w:spacing w:before="182"/>
              <w:ind w:right="1"/>
              <w:jc w:val="center"/>
              <w:rPr>
                <w:b/>
                <w:sz w:val="18"/>
              </w:rPr>
            </w:pPr>
            <w:r>
              <w:rPr>
                <w:b/>
                <w:sz w:val="18"/>
              </w:rPr>
              <w:t>6</w:t>
            </w:r>
          </w:p>
        </w:tc>
        <w:tc>
          <w:tcPr>
            <w:tcW w:w="365" w:type="dxa"/>
            <w:shd w:val="clear" w:color="auto" w:fill="DBDBDB"/>
          </w:tcPr>
          <w:p w:rsidR="00200B12" w:rsidRDefault="0075349B">
            <w:pPr>
              <w:pStyle w:val="TableParagraph"/>
              <w:spacing w:before="182"/>
              <w:jc w:val="center"/>
              <w:rPr>
                <w:b/>
                <w:sz w:val="18"/>
              </w:rPr>
            </w:pPr>
            <w:r>
              <w:rPr>
                <w:b/>
                <w:sz w:val="18"/>
              </w:rPr>
              <w:t>6</w:t>
            </w:r>
          </w:p>
        </w:tc>
        <w:tc>
          <w:tcPr>
            <w:tcW w:w="850" w:type="dxa"/>
          </w:tcPr>
          <w:p w:rsidR="00200B12" w:rsidRDefault="0075349B">
            <w:pPr>
              <w:pStyle w:val="TableParagraph"/>
              <w:spacing w:line="287" w:lineRule="exact"/>
              <w:ind w:left="198"/>
              <w:rPr>
                <w:b/>
                <w:sz w:val="24"/>
              </w:rPr>
            </w:pPr>
            <w:r>
              <w:rPr>
                <w:b/>
                <w:sz w:val="24"/>
              </w:rPr>
              <w:t>43/</w:t>
            </w:r>
          </w:p>
          <w:p w:rsidR="00200B12" w:rsidRDefault="0075349B">
            <w:pPr>
              <w:pStyle w:val="TableParagraph"/>
              <w:spacing w:line="273" w:lineRule="exact"/>
              <w:ind w:left="268"/>
              <w:rPr>
                <w:b/>
                <w:sz w:val="24"/>
              </w:rPr>
            </w:pPr>
            <w:r>
              <w:rPr>
                <w:b/>
                <w:sz w:val="24"/>
              </w:rPr>
              <w:t>44</w:t>
            </w:r>
          </w:p>
        </w:tc>
      </w:tr>
      <w:tr w:rsidR="00200B12">
        <w:trPr>
          <w:trHeight w:val="868"/>
        </w:trPr>
        <w:tc>
          <w:tcPr>
            <w:tcW w:w="6775" w:type="dxa"/>
            <w:gridSpan w:val="11"/>
          </w:tcPr>
          <w:p w:rsidR="00200B12" w:rsidRDefault="00200B12">
            <w:pPr>
              <w:pStyle w:val="TableParagraph"/>
              <w:rPr>
                <w:rFonts w:ascii="Times New Roman"/>
                <w:sz w:val="18"/>
              </w:rPr>
            </w:pPr>
          </w:p>
        </w:tc>
      </w:tr>
    </w:tbl>
    <w:p w:rsidR="00200B12" w:rsidRDefault="0075349B">
      <w:pPr>
        <w:pStyle w:val="BodyText"/>
        <w:spacing w:before="132"/>
        <w:ind w:left="133"/>
      </w:pPr>
      <w:r>
        <w:rPr>
          <w:rFonts w:ascii="Times New Roman"/>
          <w:b/>
          <w:i/>
          <w:color w:val="FFFFFF"/>
          <w:position w:val="-12"/>
          <w:sz w:val="36"/>
          <w:shd w:val="clear" w:color="auto" w:fill="933634"/>
        </w:rPr>
        <w:t>36</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900" w:right="500" w:bottom="280" w:left="500" w:header="720" w:footer="720"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852"/>
        <w:gridCol w:w="1628"/>
        <w:gridCol w:w="581"/>
        <w:gridCol w:w="425"/>
        <w:gridCol w:w="425"/>
        <w:gridCol w:w="425"/>
        <w:gridCol w:w="346"/>
        <w:gridCol w:w="426"/>
        <w:gridCol w:w="365"/>
        <w:gridCol w:w="850"/>
      </w:tblGrid>
      <w:tr w:rsidR="00200B12">
        <w:trPr>
          <w:trHeight w:val="217"/>
        </w:trPr>
        <w:tc>
          <w:tcPr>
            <w:tcW w:w="2931" w:type="dxa"/>
            <w:gridSpan w:val="3"/>
          </w:tcPr>
          <w:p w:rsidR="00200B12" w:rsidRDefault="0075349B">
            <w:pPr>
              <w:pStyle w:val="TableParagraph"/>
              <w:spacing w:before="2" w:line="196" w:lineRule="exact"/>
              <w:ind w:left="107"/>
              <w:rPr>
                <w:b/>
                <w:sz w:val="18"/>
              </w:rPr>
            </w:pPr>
            <w:r>
              <w:rPr>
                <w:b/>
                <w:sz w:val="18"/>
              </w:rPr>
              <w:lastRenderedPageBreak/>
              <w:t>V. Mata Kuliah Matrikulasi</w:t>
            </w:r>
          </w:p>
        </w:tc>
        <w:tc>
          <w:tcPr>
            <w:tcW w:w="581" w:type="dxa"/>
            <w:shd w:val="clear" w:color="auto" w:fill="F7C9AC"/>
          </w:tcPr>
          <w:p w:rsidR="00200B12" w:rsidRDefault="00200B12">
            <w:pPr>
              <w:pStyle w:val="TableParagraph"/>
              <w:rPr>
                <w:rFonts w:ascii="Times New Roman"/>
                <w:sz w:val="14"/>
              </w:rPr>
            </w:pPr>
          </w:p>
        </w:tc>
        <w:tc>
          <w:tcPr>
            <w:tcW w:w="425" w:type="dxa"/>
            <w:shd w:val="clear" w:color="auto" w:fill="F7C9AC"/>
          </w:tcPr>
          <w:p w:rsidR="00200B12" w:rsidRDefault="00200B12">
            <w:pPr>
              <w:pStyle w:val="TableParagraph"/>
              <w:rPr>
                <w:rFonts w:ascii="Times New Roman"/>
                <w:sz w:val="14"/>
              </w:rPr>
            </w:pPr>
          </w:p>
        </w:tc>
        <w:tc>
          <w:tcPr>
            <w:tcW w:w="425" w:type="dxa"/>
            <w:shd w:val="clear" w:color="auto" w:fill="F7C9AC"/>
          </w:tcPr>
          <w:p w:rsidR="00200B12" w:rsidRDefault="00200B12">
            <w:pPr>
              <w:pStyle w:val="TableParagraph"/>
              <w:rPr>
                <w:rFonts w:ascii="Times New Roman"/>
                <w:sz w:val="14"/>
              </w:rPr>
            </w:pPr>
          </w:p>
        </w:tc>
        <w:tc>
          <w:tcPr>
            <w:tcW w:w="425" w:type="dxa"/>
            <w:shd w:val="clear" w:color="auto" w:fill="DBDBDB"/>
          </w:tcPr>
          <w:p w:rsidR="00200B12" w:rsidRDefault="00200B12">
            <w:pPr>
              <w:pStyle w:val="TableParagraph"/>
              <w:rPr>
                <w:rFonts w:ascii="Times New Roman"/>
                <w:sz w:val="14"/>
              </w:rPr>
            </w:pPr>
          </w:p>
        </w:tc>
        <w:tc>
          <w:tcPr>
            <w:tcW w:w="346" w:type="dxa"/>
            <w:shd w:val="clear" w:color="auto" w:fill="DBDBDB"/>
          </w:tcPr>
          <w:p w:rsidR="00200B12" w:rsidRDefault="00200B12">
            <w:pPr>
              <w:pStyle w:val="TableParagraph"/>
              <w:rPr>
                <w:rFonts w:ascii="Times New Roman"/>
                <w:sz w:val="14"/>
              </w:rPr>
            </w:pPr>
          </w:p>
        </w:tc>
        <w:tc>
          <w:tcPr>
            <w:tcW w:w="426" w:type="dxa"/>
            <w:shd w:val="clear" w:color="auto" w:fill="DBDBDB"/>
          </w:tcPr>
          <w:p w:rsidR="00200B12" w:rsidRDefault="00200B12">
            <w:pPr>
              <w:pStyle w:val="TableParagraph"/>
              <w:rPr>
                <w:rFonts w:ascii="Times New Roman"/>
                <w:sz w:val="14"/>
              </w:rPr>
            </w:pPr>
          </w:p>
        </w:tc>
        <w:tc>
          <w:tcPr>
            <w:tcW w:w="365" w:type="dxa"/>
            <w:shd w:val="clear" w:color="auto" w:fill="DBDBDB"/>
          </w:tcPr>
          <w:p w:rsidR="00200B12" w:rsidRDefault="00200B12">
            <w:pPr>
              <w:pStyle w:val="TableParagraph"/>
              <w:rPr>
                <w:rFonts w:ascii="Times New Roman"/>
                <w:sz w:val="14"/>
              </w:rPr>
            </w:pPr>
          </w:p>
        </w:tc>
        <w:tc>
          <w:tcPr>
            <w:tcW w:w="850" w:type="dxa"/>
          </w:tcPr>
          <w:p w:rsidR="00200B12" w:rsidRDefault="00200B12">
            <w:pPr>
              <w:pStyle w:val="TableParagraph"/>
              <w:rPr>
                <w:rFonts w:ascii="Times New Roman"/>
                <w:sz w:val="14"/>
              </w:rPr>
            </w:pPr>
          </w:p>
        </w:tc>
      </w:tr>
      <w:tr w:rsidR="00200B12">
        <w:trPr>
          <w:trHeight w:val="216"/>
        </w:trPr>
        <w:tc>
          <w:tcPr>
            <w:tcW w:w="451" w:type="dxa"/>
          </w:tcPr>
          <w:p w:rsidR="00200B12" w:rsidRDefault="0075349B">
            <w:pPr>
              <w:pStyle w:val="TableParagraph"/>
              <w:spacing w:before="2" w:line="193" w:lineRule="exact"/>
              <w:ind w:left="9"/>
              <w:jc w:val="center"/>
              <w:rPr>
                <w:b/>
                <w:sz w:val="18"/>
              </w:rPr>
            </w:pPr>
            <w:r>
              <w:rPr>
                <w:b/>
                <w:sz w:val="18"/>
              </w:rPr>
              <w:t>1</w:t>
            </w:r>
          </w:p>
        </w:tc>
        <w:tc>
          <w:tcPr>
            <w:tcW w:w="852" w:type="dxa"/>
          </w:tcPr>
          <w:p w:rsidR="00200B12" w:rsidRDefault="0075349B">
            <w:pPr>
              <w:pStyle w:val="TableParagraph"/>
              <w:spacing w:before="2" w:line="193" w:lineRule="exact"/>
              <w:ind w:left="43"/>
              <w:rPr>
                <w:sz w:val="18"/>
              </w:rPr>
            </w:pPr>
            <w:r>
              <w:rPr>
                <w:sz w:val="18"/>
              </w:rPr>
              <w:t>MDK6201</w:t>
            </w:r>
          </w:p>
        </w:tc>
        <w:tc>
          <w:tcPr>
            <w:tcW w:w="1628" w:type="dxa"/>
          </w:tcPr>
          <w:p w:rsidR="00200B12" w:rsidRDefault="0075349B">
            <w:pPr>
              <w:pStyle w:val="TableParagraph"/>
              <w:spacing w:before="2" w:line="193" w:lineRule="exact"/>
              <w:ind w:left="105"/>
              <w:rPr>
                <w:sz w:val="18"/>
              </w:rPr>
            </w:pPr>
            <w:r>
              <w:rPr>
                <w:sz w:val="18"/>
              </w:rPr>
              <w:t>Ilmu Pendidikan</w:t>
            </w:r>
          </w:p>
        </w:tc>
        <w:tc>
          <w:tcPr>
            <w:tcW w:w="581" w:type="dxa"/>
            <w:shd w:val="clear" w:color="auto" w:fill="F7C9AC"/>
          </w:tcPr>
          <w:p w:rsidR="00200B12" w:rsidRDefault="0075349B">
            <w:pPr>
              <w:pStyle w:val="TableParagraph"/>
              <w:spacing w:before="2" w:line="193" w:lineRule="exact"/>
              <w:ind w:left="3"/>
              <w:jc w:val="center"/>
              <w:rPr>
                <w:b/>
                <w:sz w:val="18"/>
              </w:rPr>
            </w:pPr>
            <w:r>
              <w:rPr>
                <w:b/>
                <w:sz w:val="18"/>
              </w:rPr>
              <w:t>2</w:t>
            </w:r>
          </w:p>
        </w:tc>
        <w:tc>
          <w:tcPr>
            <w:tcW w:w="425" w:type="dxa"/>
            <w:shd w:val="clear" w:color="auto" w:fill="F7C9AC"/>
          </w:tcPr>
          <w:p w:rsidR="00200B12" w:rsidRDefault="0075349B">
            <w:pPr>
              <w:pStyle w:val="TableParagraph"/>
              <w:spacing w:before="2" w:line="193" w:lineRule="exact"/>
              <w:ind w:left="1"/>
              <w:jc w:val="center"/>
              <w:rPr>
                <w:b/>
                <w:sz w:val="18"/>
              </w:rPr>
            </w:pPr>
            <w:r>
              <w:rPr>
                <w:b/>
                <w:sz w:val="18"/>
              </w:rPr>
              <w:t>2</w:t>
            </w:r>
          </w:p>
        </w:tc>
        <w:tc>
          <w:tcPr>
            <w:tcW w:w="425" w:type="dxa"/>
            <w:shd w:val="clear" w:color="auto" w:fill="F7C9AC"/>
          </w:tcPr>
          <w:p w:rsidR="00200B12" w:rsidRDefault="0075349B">
            <w:pPr>
              <w:pStyle w:val="TableParagraph"/>
              <w:spacing w:before="2" w:line="193" w:lineRule="exact"/>
              <w:ind w:left="6"/>
              <w:jc w:val="center"/>
              <w:rPr>
                <w:b/>
                <w:sz w:val="18"/>
              </w:rPr>
            </w:pPr>
            <w:r>
              <w:rPr>
                <w:b/>
                <w:sz w:val="18"/>
              </w:rPr>
              <w:t>0</w:t>
            </w:r>
          </w:p>
        </w:tc>
        <w:tc>
          <w:tcPr>
            <w:tcW w:w="425" w:type="dxa"/>
            <w:shd w:val="clear" w:color="auto" w:fill="DBDBDB"/>
          </w:tcPr>
          <w:p w:rsidR="00200B12" w:rsidRDefault="0075349B">
            <w:pPr>
              <w:pStyle w:val="TableParagraph"/>
              <w:spacing w:before="2" w:line="193" w:lineRule="exact"/>
              <w:ind w:left="5"/>
              <w:jc w:val="center"/>
              <w:rPr>
                <w:b/>
                <w:sz w:val="18"/>
              </w:rPr>
            </w:pPr>
            <w:r>
              <w:rPr>
                <w:b/>
                <w:sz w:val="18"/>
              </w:rPr>
              <w:t>2</w:t>
            </w:r>
          </w:p>
        </w:tc>
        <w:tc>
          <w:tcPr>
            <w:tcW w:w="346" w:type="dxa"/>
            <w:shd w:val="clear" w:color="auto" w:fill="DBDBDB"/>
          </w:tcPr>
          <w:p w:rsidR="00200B12" w:rsidRDefault="0075349B">
            <w:pPr>
              <w:pStyle w:val="TableParagraph"/>
              <w:spacing w:before="2" w:line="193" w:lineRule="exact"/>
              <w:ind w:left="4"/>
              <w:jc w:val="center"/>
              <w:rPr>
                <w:b/>
                <w:sz w:val="18"/>
              </w:rPr>
            </w:pPr>
            <w:r>
              <w:rPr>
                <w:b/>
                <w:sz w:val="18"/>
              </w:rPr>
              <w:t>-</w:t>
            </w:r>
          </w:p>
        </w:tc>
        <w:tc>
          <w:tcPr>
            <w:tcW w:w="426" w:type="dxa"/>
            <w:shd w:val="clear" w:color="auto" w:fill="DBDBDB"/>
          </w:tcPr>
          <w:p w:rsidR="00200B12" w:rsidRDefault="0075349B">
            <w:pPr>
              <w:pStyle w:val="TableParagraph"/>
              <w:spacing w:before="2" w:line="193" w:lineRule="exact"/>
              <w:jc w:val="center"/>
              <w:rPr>
                <w:b/>
                <w:sz w:val="18"/>
              </w:rPr>
            </w:pPr>
            <w:r>
              <w:rPr>
                <w:b/>
                <w:sz w:val="18"/>
              </w:rPr>
              <w:t>-</w:t>
            </w:r>
          </w:p>
        </w:tc>
        <w:tc>
          <w:tcPr>
            <w:tcW w:w="365" w:type="dxa"/>
            <w:shd w:val="clear" w:color="auto" w:fill="DBDBDB"/>
          </w:tcPr>
          <w:p w:rsidR="00200B12" w:rsidRDefault="0075349B">
            <w:pPr>
              <w:pStyle w:val="TableParagraph"/>
              <w:spacing w:before="2" w:line="193" w:lineRule="exact"/>
              <w:ind w:right="135"/>
              <w:jc w:val="right"/>
              <w:rPr>
                <w:b/>
                <w:sz w:val="18"/>
              </w:rPr>
            </w:pPr>
            <w:r>
              <w:rPr>
                <w:b/>
                <w:sz w:val="18"/>
              </w:rPr>
              <w:t>-</w:t>
            </w:r>
          </w:p>
        </w:tc>
        <w:tc>
          <w:tcPr>
            <w:tcW w:w="850" w:type="dxa"/>
          </w:tcPr>
          <w:p w:rsidR="00200B12" w:rsidRDefault="00200B12">
            <w:pPr>
              <w:pStyle w:val="TableParagraph"/>
              <w:rPr>
                <w:rFonts w:ascii="Times New Roman"/>
                <w:sz w:val="14"/>
              </w:rPr>
            </w:pPr>
          </w:p>
        </w:tc>
      </w:tr>
      <w:tr w:rsidR="00200B12">
        <w:trPr>
          <w:trHeight w:val="436"/>
        </w:trPr>
        <w:tc>
          <w:tcPr>
            <w:tcW w:w="451" w:type="dxa"/>
          </w:tcPr>
          <w:p w:rsidR="00200B12" w:rsidRDefault="0075349B">
            <w:pPr>
              <w:pStyle w:val="TableParagraph"/>
              <w:spacing w:before="112"/>
              <w:ind w:left="9"/>
              <w:jc w:val="center"/>
              <w:rPr>
                <w:b/>
                <w:sz w:val="18"/>
              </w:rPr>
            </w:pPr>
            <w:r>
              <w:rPr>
                <w:b/>
                <w:sz w:val="18"/>
              </w:rPr>
              <w:t>2</w:t>
            </w:r>
          </w:p>
        </w:tc>
        <w:tc>
          <w:tcPr>
            <w:tcW w:w="852" w:type="dxa"/>
          </w:tcPr>
          <w:p w:rsidR="00200B12" w:rsidRDefault="0075349B">
            <w:pPr>
              <w:pStyle w:val="TableParagraph"/>
              <w:spacing w:before="112"/>
              <w:ind w:left="43"/>
              <w:rPr>
                <w:sz w:val="18"/>
              </w:rPr>
            </w:pPr>
            <w:r>
              <w:rPr>
                <w:sz w:val="18"/>
              </w:rPr>
              <w:t>MDK6203</w:t>
            </w:r>
          </w:p>
        </w:tc>
        <w:tc>
          <w:tcPr>
            <w:tcW w:w="1628" w:type="dxa"/>
          </w:tcPr>
          <w:p w:rsidR="00200B12" w:rsidRDefault="0075349B">
            <w:pPr>
              <w:pStyle w:val="TableParagraph"/>
              <w:spacing w:line="220" w:lineRule="atLeast"/>
              <w:ind w:left="119" w:right="574" w:hanging="15"/>
              <w:rPr>
                <w:sz w:val="18"/>
              </w:rPr>
            </w:pPr>
            <w:r>
              <w:rPr>
                <w:sz w:val="18"/>
              </w:rPr>
              <w:t>Manajemen Pendidikan</w:t>
            </w:r>
          </w:p>
        </w:tc>
        <w:tc>
          <w:tcPr>
            <w:tcW w:w="581" w:type="dxa"/>
            <w:shd w:val="clear" w:color="auto" w:fill="F7C9AC"/>
          </w:tcPr>
          <w:p w:rsidR="00200B12" w:rsidRDefault="0075349B">
            <w:pPr>
              <w:pStyle w:val="TableParagraph"/>
              <w:spacing w:before="112"/>
              <w:ind w:left="3"/>
              <w:jc w:val="center"/>
              <w:rPr>
                <w:b/>
                <w:sz w:val="18"/>
              </w:rPr>
            </w:pPr>
            <w:r>
              <w:rPr>
                <w:b/>
                <w:sz w:val="18"/>
              </w:rPr>
              <w:t>2</w:t>
            </w:r>
          </w:p>
        </w:tc>
        <w:tc>
          <w:tcPr>
            <w:tcW w:w="425" w:type="dxa"/>
            <w:shd w:val="clear" w:color="auto" w:fill="F7C9AC"/>
          </w:tcPr>
          <w:p w:rsidR="00200B12" w:rsidRDefault="0075349B">
            <w:pPr>
              <w:pStyle w:val="TableParagraph"/>
              <w:spacing w:before="112"/>
              <w:ind w:left="1"/>
              <w:jc w:val="center"/>
              <w:rPr>
                <w:b/>
                <w:sz w:val="18"/>
              </w:rPr>
            </w:pPr>
            <w:r>
              <w:rPr>
                <w:b/>
                <w:sz w:val="18"/>
              </w:rPr>
              <w:t>2</w:t>
            </w:r>
          </w:p>
        </w:tc>
        <w:tc>
          <w:tcPr>
            <w:tcW w:w="425" w:type="dxa"/>
            <w:shd w:val="clear" w:color="auto" w:fill="F7C9AC"/>
          </w:tcPr>
          <w:p w:rsidR="00200B12" w:rsidRDefault="0075349B">
            <w:pPr>
              <w:pStyle w:val="TableParagraph"/>
              <w:spacing w:before="112"/>
              <w:ind w:left="6"/>
              <w:jc w:val="center"/>
              <w:rPr>
                <w:b/>
                <w:sz w:val="18"/>
              </w:rPr>
            </w:pPr>
            <w:r>
              <w:rPr>
                <w:b/>
                <w:sz w:val="18"/>
              </w:rPr>
              <w:t>0</w:t>
            </w:r>
          </w:p>
        </w:tc>
        <w:tc>
          <w:tcPr>
            <w:tcW w:w="425" w:type="dxa"/>
            <w:shd w:val="clear" w:color="auto" w:fill="DBDBDB"/>
          </w:tcPr>
          <w:p w:rsidR="00200B12" w:rsidRDefault="0075349B">
            <w:pPr>
              <w:pStyle w:val="TableParagraph"/>
              <w:spacing w:before="112"/>
              <w:ind w:left="5"/>
              <w:jc w:val="center"/>
              <w:rPr>
                <w:b/>
                <w:sz w:val="18"/>
              </w:rPr>
            </w:pPr>
            <w:r>
              <w:rPr>
                <w:b/>
                <w:sz w:val="18"/>
              </w:rPr>
              <w:t>2</w:t>
            </w:r>
          </w:p>
        </w:tc>
        <w:tc>
          <w:tcPr>
            <w:tcW w:w="346" w:type="dxa"/>
            <w:shd w:val="clear" w:color="auto" w:fill="DBDBDB"/>
          </w:tcPr>
          <w:p w:rsidR="00200B12" w:rsidRDefault="0075349B">
            <w:pPr>
              <w:pStyle w:val="TableParagraph"/>
              <w:spacing w:before="112"/>
              <w:ind w:left="4"/>
              <w:jc w:val="center"/>
              <w:rPr>
                <w:b/>
                <w:sz w:val="18"/>
              </w:rPr>
            </w:pPr>
            <w:r>
              <w:rPr>
                <w:b/>
                <w:sz w:val="18"/>
              </w:rPr>
              <w:t>-</w:t>
            </w:r>
          </w:p>
        </w:tc>
        <w:tc>
          <w:tcPr>
            <w:tcW w:w="426" w:type="dxa"/>
            <w:shd w:val="clear" w:color="auto" w:fill="DBDBDB"/>
          </w:tcPr>
          <w:p w:rsidR="00200B12" w:rsidRDefault="0075349B">
            <w:pPr>
              <w:pStyle w:val="TableParagraph"/>
              <w:spacing w:before="112"/>
              <w:jc w:val="center"/>
              <w:rPr>
                <w:b/>
                <w:sz w:val="18"/>
              </w:rPr>
            </w:pPr>
            <w:r>
              <w:rPr>
                <w:b/>
                <w:sz w:val="18"/>
              </w:rPr>
              <w:t>-</w:t>
            </w:r>
          </w:p>
        </w:tc>
        <w:tc>
          <w:tcPr>
            <w:tcW w:w="365" w:type="dxa"/>
            <w:shd w:val="clear" w:color="auto" w:fill="DBDBDB"/>
          </w:tcPr>
          <w:p w:rsidR="00200B12" w:rsidRDefault="0075349B">
            <w:pPr>
              <w:pStyle w:val="TableParagraph"/>
              <w:spacing w:before="112"/>
              <w:ind w:right="135"/>
              <w:jc w:val="right"/>
              <w:rPr>
                <w:b/>
                <w:sz w:val="18"/>
              </w:rPr>
            </w:pPr>
            <w:r>
              <w:rPr>
                <w:b/>
                <w:sz w:val="18"/>
              </w:rPr>
              <w:t>-</w:t>
            </w:r>
          </w:p>
        </w:tc>
        <w:tc>
          <w:tcPr>
            <w:tcW w:w="850" w:type="dxa"/>
          </w:tcPr>
          <w:p w:rsidR="00200B12" w:rsidRDefault="00200B12">
            <w:pPr>
              <w:pStyle w:val="TableParagraph"/>
              <w:rPr>
                <w:rFonts w:ascii="Times New Roman"/>
                <w:sz w:val="18"/>
              </w:rPr>
            </w:pPr>
          </w:p>
        </w:tc>
      </w:tr>
      <w:tr w:rsidR="00200B12">
        <w:trPr>
          <w:trHeight w:val="646"/>
        </w:trPr>
        <w:tc>
          <w:tcPr>
            <w:tcW w:w="451" w:type="dxa"/>
          </w:tcPr>
          <w:p w:rsidR="00200B12" w:rsidRDefault="00200B12">
            <w:pPr>
              <w:pStyle w:val="TableParagraph"/>
              <w:spacing w:before="9"/>
              <w:rPr>
                <w:sz w:val="17"/>
              </w:rPr>
            </w:pPr>
          </w:p>
          <w:p w:rsidR="00200B12" w:rsidRDefault="0075349B">
            <w:pPr>
              <w:pStyle w:val="TableParagraph"/>
              <w:ind w:left="9"/>
              <w:jc w:val="center"/>
              <w:rPr>
                <w:b/>
                <w:sz w:val="18"/>
              </w:rPr>
            </w:pPr>
            <w:r>
              <w:rPr>
                <w:b/>
                <w:sz w:val="18"/>
              </w:rPr>
              <w:t>3</w:t>
            </w:r>
          </w:p>
        </w:tc>
        <w:tc>
          <w:tcPr>
            <w:tcW w:w="852" w:type="dxa"/>
          </w:tcPr>
          <w:p w:rsidR="00200B12" w:rsidRDefault="00200B12">
            <w:pPr>
              <w:pStyle w:val="TableParagraph"/>
              <w:spacing w:before="9"/>
              <w:rPr>
                <w:sz w:val="17"/>
              </w:rPr>
            </w:pPr>
          </w:p>
          <w:p w:rsidR="00200B12" w:rsidRDefault="0075349B">
            <w:pPr>
              <w:pStyle w:val="TableParagraph"/>
              <w:ind w:left="71"/>
              <w:rPr>
                <w:sz w:val="18"/>
              </w:rPr>
            </w:pPr>
            <w:r>
              <w:rPr>
                <w:sz w:val="18"/>
              </w:rPr>
              <w:t>KTP6203</w:t>
            </w:r>
          </w:p>
        </w:tc>
        <w:tc>
          <w:tcPr>
            <w:tcW w:w="1628" w:type="dxa"/>
          </w:tcPr>
          <w:p w:rsidR="00200B12" w:rsidRDefault="0075349B">
            <w:pPr>
              <w:pStyle w:val="TableParagraph"/>
              <w:ind w:left="119" w:right="399" w:hanging="15"/>
              <w:rPr>
                <w:sz w:val="18"/>
              </w:rPr>
            </w:pPr>
            <w:r>
              <w:rPr>
                <w:sz w:val="18"/>
              </w:rPr>
              <w:t>Media Pembelajaran</w:t>
            </w:r>
          </w:p>
          <w:p w:rsidR="00200B12" w:rsidRDefault="0075349B">
            <w:pPr>
              <w:pStyle w:val="TableParagraph"/>
              <w:spacing w:line="193" w:lineRule="exact"/>
              <w:ind w:left="119"/>
              <w:rPr>
                <w:sz w:val="18"/>
              </w:rPr>
            </w:pPr>
            <w:r>
              <w:rPr>
                <w:sz w:val="18"/>
              </w:rPr>
              <w:t>dan TI</w:t>
            </w:r>
          </w:p>
        </w:tc>
        <w:tc>
          <w:tcPr>
            <w:tcW w:w="581" w:type="dxa"/>
            <w:shd w:val="clear" w:color="auto" w:fill="F7C9AC"/>
          </w:tcPr>
          <w:p w:rsidR="00200B12" w:rsidRDefault="00200B12">
            <w:pPr>
              <w:pStyle w:val="TableParagraph"/>
              <w:spacing w:before="9"/>
              <w:rPr>
                <w:sz w:val="17"/>
              </w:rPr>
            </w:pPr>
          </w:p>
          <w:p w:rsidR="00200B12" w:rsidRDefault="0075349B">
            <w:pPr>
              <w:pStyle w:val="TableParagraph"/>
              <w:ind w:left="3"/>
              <w:jc w:val="center"/>
              <w:rPr>
                <w:b/>
                <w:sz w:val="18"/>
              </w:rPr>
            </w:pPr>
            <w:r>
              <w:rPr>
                <w:b/>
                <w:sz w:val="18"/>
              </w:rPr>
              <w:t>2</w:t>
            </w:r>
          </w:p>
        </w:tc>
        <w:tc>
          <w:tcPr>
            <w:tcW w:w="425" w:type="dxa"/>
            <w:shd w:val="clear" w:color="auto" w:fill="F7C9AC"/>
          </w:tcPr>
          <w:p w:rsidR="00200B12" w:rsidRDefault="00200B12">
            <w:pPr>
              <w:pStyle w:val="TableParagraph"/>
              <w:spacing w:before="9"/>
              <w:rPr>
                <w:sz w:val="17"/>
              </w:rPr>
            </w:pPr>
          </w:p>
          <w:p w:rsidR="00200B12" w:rsidRDefault="0075349B">
            <w:pPr>
              <w:pStyle w:val="TableParagraph"/>
              <w:ind w:left="1"/>
              <w:jc w:val="center"/>
              <w:rPr>
                <w:b/>
                <w:sz w:val="18"/>
              </w:rPr>
            </w:pPr>
            <w:r>
              <w:rPr>
                <w:b/>
                <w:sz w:val="18"/>
              </w:rPr>
              <w:t>2</w:t>
            </w:r>
          </w:p>
        </w:tc>
        <w:tc>
          <w:tcPr>
            <w:tcW w:w="425" w:type="dxa"/>
            <w:shd w:val="clear" w:color="auto" w:fill="F7C9AC"/>
          </w:tcPr>
          <w:p w:rsidR="00200B12" w:rsidRDefault="00200B12">
            <w:pPr>
              <w:pStyle w:val="TableParagraph"/>
              <w:spacing w:before="9"/>
              <w:rPr>
                <w:sz w:val="17"/>
              </w:rPr>
            </w:pPr>
          </w:p>
          <w:p w:rsidR="00200B12" w:rsidRDefault="0075349B">
            <w:pPr>
              <w:pStyle w:val="TableParagraph"/>
              <w:ind w:left="6"/>
              <w:jc w:val="center"/>
              <w:rPr>
                <w:b/>
                <w:sz w:val="18"/>
              </w:rPr>
            </w:pPr>
            <w:r>
              <w:rPr>
                <w:b/>
                <w:sz w:val="18"/>
              </w:rPr>
              <w:t>0</w:t>
            </w:r>
          </w:p>
        </w:tc>
        <w:tc>
          <w:tcPr>
            <w:tcW w:w="425" w:type="dxa"/>
            <w:shd w:val="clear" w:color="auto" w:fill="DBDBDB"/>
          </w:tcPr>
          <w:p w:rsidR="00200B12" w:rsidRDefault="00200B12">
            <w:pPr>
              <w:pStyle w:val="TableParagraph"/>
              <w:spacing w:before="9"/>
              <w:rPr>
                <w:sz w:val="17"/>
              </w:rPr>
            </w:pPr>
          </w:p>
          <w:p w:rsidR="00200B12" w:rsidRDefault="0075349B">
            <w:pPr>
              <w:pStyle w:val="TableParagraph"/>
              <w:ind w:left="5"/>
              <w:jc w:val="center"/>
              <w:rPr>
                <w:b/>
                <w:sz w:val="18"/>
              </w:rPr>
            </w:pPr>
            <w:r>
              <w:rPr>
                <w:b/>
                <w:sz w:val="18"/>
              </w:rPr>
              <w:t>2</w:t>
            </w:r>
          </w:p>
        </w:tc>
        <w:tc>
          <w:tcPr>
            <w:tcW w:w="346" w:type="dxa"/>
            <w:shd w:val="clear" w:color="auto" w:fill="DBDBDB"/>
          </w:tcPr>
          <w:p w:rsidR="00200B12" w:rsidRDefault="00200B12">
            <w:pPr>
              <w:pStyle w:val="TableParagraph"/>
              <w:spacing w:before="9"/>
              <w:rPr>
                <w:sz w:val="17"/>
              </w:rPr>
            </w:pPr>
          </w:p>
          <w:p w:rsidR="00200B12" w:rsidRDefault="0075349B">
            <w:pPr>
              <w:pStyle w:val="TableParagraph"/>
              <w:ind w:left="4"/>
              <w:jc w:val="center"/>
              <w:rPr>
                <w:b/>
                <w:sz w:val="18"/>
              </w:rPr>
            </w:pPr>
            <w:r>
              <w:rPr>
                <w:b/>
                <w:sz w:val="18"/>
              </w:rPr>
              <w:t>-</w:t>
            </w:r>
          </w:p>
        </w:tc>
        <w:tc>
          <w:tcPr>
            <w:tcW w:w="426" w:type="dxa"/>
            <w:shd w:val="clear" w:color="auto" w:fill="DBDBDB"/>
          </w:tcPr>
          <w:p w:rsidR="00200B12" w:rsidRDefault="00200B12">
            <w:pPr>
              <w:pStyle w:val="TableParagraph"/>
              <w:spacing w:before="9"/>
              <w:rPr>
                <w:sz w:val="17"/>
              </w:rPr>
            </w:pPr>
          </w:p>
          <w:p w:rsidR="00200B12" w:rsidRDefault="0075349B">
            <w:pPr>
              <w:pStyle w:val="TableParagraph"/>
              <w:jc w:val="center"/>
              <w:rPr>
                <w:b/>
                <w:sz w:val="18"/>
              </w:rPr>
            </w:pPr>
            <w:r>
              <w:rPr>
                <w:b/>
                <w:sz w:val="18"/>
              </w:rPr>
              <w:t>-</w:t>
            </w:r>
          </w:p>
        </w:tc>
        <w:tc>
          <w:tcPr>
            <w:tcW w:w="365" w:type="dxa"/>
            <w:shd w:val="clear" w:color="auto" w:fill="DBDBDB"/>
          </w:tcPr>
          <w:p w:rsidR="00200B12" w:rsidRDefault="00200B12">
            <w:pPr>
              <w:pStyle w:val="TableParagraph"/>
              <w:spacing w:before="9"/>
              <w:rPr>
                <w:sz w:val="17"/>
              </w:rPr>
            </w:pPr>
          </w:p>
          <w:p w:rsidR="00200B12" w:rsidRDefault="0075349B">
            <w:pPr>
              <w:pStyle w:val="TableParagraph"/>
              <w:ind w:right="135"/>
              <w:jc w:val="right"/>
              <w:rPr>
                <w:b/>
                <w:sz w:val="18"/>
              </w:rPr>
            </w:pPr>
            <w:r>
              <w:rPr>
                <w:b/>
                <w:sz w:val="18"/>
              </w:rPr>
              <w:t>-</w:t>
            </w:r>
          </w:p>
        </w:tc>
        <w:tc>
          <w:tcPr>
            <w:tcW w:w="850" w:type="dxa"/>
          </w:tcPr>
          <w:p w:rsidR="00200B12" w:rsidRDefault="00200B12">
            <w:pPr>
              <w:pStyle w:val="TableParagraph"/>
              <w:rPr>
                <w:rFonts w:ascii="Times New Roman"/>
                <w:sz w:val="18"/>
              </w:rPr>
            </w:pPr>
          </w:p>
        </w:tc>
      </w:tr>
      <w:tr w:rsidR="00200B12">
        <w:trPr>
          <w:trHeight w:val="433"/>
        </w:trPr>
        <w:tc>
          <w:tcPr>
            <w:tcW w:w="451" w:type="dxa"/>
          </w:tcPr>
          <w:p w:rsidR="00200B12" w:rsidRDefault="0075349B">
            <w:pPr>
              <w:pStyle w:val="TableParagraph"/>
              <w:spacing w:before="112"/>
              <w:ind w:left="9"/>
              <w:jc w:val="center"/>
              <w:rPr>
                <w:b/>
                <w:sz w:val="18"/>
              </w:rPr>
            </w:pPr>
            <w:r>
              <w:rPr>
                <w:b/>
                <w:sz w:val="18"/>
              </w:rPr>
              <w:t>4</w:t>
            </w:r>
          </w:p>
        </w:tc>
        <w:tc>
          <w:tcPr>
            <w:tcW w:w="852" w:type="dxa"/>
          </w:tcPr>
          <w:p w:rsidR="00200B12" w:rsidRDefault="0075349B">
            <w:pPr>
              <w:pStyle w:val="TableParagraph"/>
              <w:spacing w:before="112"/>
              <w:ind w:left="43"/>
              <w:rPr>
                <w:sz w:val="18"/>
              </w:rPr>
            </w:pPr>
            <w:r>
              <w:rPr>
                <w:sz w:val="18"/>
              </w:rPr>
              <w:t>MDK6202</w:t>
            </w:r>
          </w:p>
        </w:tc>
        <w:tc>
          <w:tcPr>
            <w:tcW w:w="1628" w:type="dxa"/>
          </w:tcPr>
          <w:p w:rsidR="00200B12" w:rsidRDefault="0075349B">
            <w:pPr>
              <w:pStyle w:val="TableParagraph"/>
              <w:spacing w:line="220" w:lineRule="atLeast"/>
              <w:ind w:left="119" w:right="618" w:hanging="15"/>
              <w:rPr>
                <w:sz w:val="18"/>
              </w:rPr>
            </w:pPr>
            <w:r>
              <w:rPr>
                <w:sz w:val="18"/>
              </w:rPr>
              <w:t>Psikologi Pendidikan</w:t>
            </w:r>
          </w:p>
        </w:tc>
        <w:tc>
          <w:tcPr>
            <w:tcW w:w="581" w:type="dxa"/>
            <w:shd w:val="clear" w:color="auto" w:fill="F7C9AC"/>
          </w:tcPr>
          <w:p w:rsidR="00200B12" w:rsidRDefault="0075349B">
            <w:pPr>
              <w:pStyle w:val="TableParagraph"/>
              <w:spacing w:before="112"/>
              <w:ind w:left="3"/>
              <w:jc w:val="center"/>
              <w:rPr>
                <w:b/>
                <w:sz w:val="18"/>
              </w:rPr>
            </w:pPr>
            <w:r>
              <w:rPr>
                <w:b/>
                <w:sz w:val="18"/>
              </w:rPr>
              <w:t>2</w:t>
            </w:r>
          </w:p>
        </w:tc>
        <w:tc>
          <w:tcPr>
            <w:tcW w:w="425" w:type="dxa"/>
            <w:shd w:val="clear" w:color="auto" w:fill="F7C9AC"/>
          </w:tcPr>
          <w:p w:rsidR="00200B12" w:rsidRDefault="0075349B">
            <w:pPr>
              <w:pStyle w:val="TableParagraph"/>
              <w:spacing w:before="112"/>
              <w:ind w:left="1"/>
              <w:jc w:val="center"/>
              <w:rPr>
                <w:b/>
                <w:sz w:val="18"/>
              </w:rPr>
            </w:pPr>
            <w:r>
              <w:rPr>
                <w:b/>
                <w:sz w:val="18"/>
              </w:rPr>
              <w:t>2</w:t>
            </w:r>
          </w:p>
        </w:tc>
        <w:tc>
          <w:tcPr>
            <w:tcW w:w="425" w:type="dxa"/>
            <w:shd w:val="clear" w:color="auto" w:fill="F7C9AC"/>
          </w:tcPr>
          <w:p w:rsidR="00200B12" w:rsidRDefault="0075349B">
            <w:pPr>
              <w:pStyle w:val="TableParagraph"/>
              <w:spacing w:before="112"/>
              <w:ind w:left="6"/>
              <w:jc w:val="center"/>
              <w:rPr>
                <w:b/>
                <w:sz w:val="18"/>
              </w:rPr>
            </w:pPr>
            <w:r>
              <w:rPr>
                <w:b/>
                <w:sz w:val="18"/>
              </w:rPr>
              <w:t>0</w:t>
            </w:r>
          </w:p>
        </w:tc>
        <w:tc>
          <w:tcPr>
            <w:tcW w:w="425" w:type="dxa"/>
            <w:shd w:val="clear" w:color="auto" w:fill="DBDBDB"/>
          </w:tcPr>
          <w:p w:rsidR="00200B12" w:rsidRDefault="0075349B">
            <w:pPr>
              <w:pStyle w:val="TableParagraph"/>
              <w:spacing w:before="112"/>
              <w:ind w:left="5"/>
              <w:jc w:val="center"/>
              <w:rPr>
                <w:b/>
                <w:sz w:val="18"/>
              </w:rPr>
            </w:pPr>
            <w:r>
              <w:rPr>
                <w:b/>
                <w:sz w:val="18"/>
              </w:rPr>
              <w:t>2</w:t>
            </w:r>
          </w:p>
        </w:tc>
        <w:tc>
          <w:tcPr>
            <w:tcW w:w="346" w:type="dxa"/>
            <w:shd w:val="clear" w:color="auto" w:fill="DBDBDB"/>
          </w:tcPr>
          <w:p w:rsidR="00200B12" w:rsidRDefault="0075349B">
            <w:pPr>
              <w:pStyle w:val="TableParagraph"/>
              <w:spacing w:before="112"/>
              <w:ind w:left="4"/>
              <w:jc w:val="center"/>
              <w:rPr>
                <w:b/>
                <w:sz w:val="18"/>
              </w:rPr>
            </w:pPr>
            <w:r>
              <w:rPr>
                <w:b/>
                <w:sz w:val="18"/>
              </w:rPr>
              <w:t>-</w:t>
            </w:r>
          </w:p>
        </w:tc>
        <w:tc>
          <w:tcPr>
            <w:tcW w:w="426" w:type="dxa"/>
            <w:shd w:val="clear" w:color="auto" w:fill="DBDBDB"/>
          </w:tcPr>
          <w:p w:rsidR="00200B12" w:rsidRDefault="0075349B">
            <w:pPr>
              <w:pStyle w:val="TableParagraph"/>
              <w:spacing w:before="112"/>
              <w:jc w:val="center"/>
              <w:rPr>
                <w:b/>
                <w:sz w:val="18"/>
              </w:rPr>
            </w:pPr>
            <w:r>
              <w:rPr>
                <w:b/>
                <w:sz w:val="18"/>
              </w:rPr>
              <w:t>-</w:t>
            </w:r>
          </w:p>
        </w:tc>
        <w:tc>
          <w:tcPr>
            <w:tcW w:w="365" w:type="dxa"/>
            <w:shd w:val="clear" w:color="auto" w:fill="DBDBDB"/>
          </w:tcPr>
          <w:p w:rsidR="00200B12" w:rsidRDefault="0075349B">
            <w:pPr>
              <w:pStyle w:val="TableParagraph"/>
              <w:spacing w:before="112"/>
              <w:ind w:right="135"/>
              <w:jc w:val="right"/>
              <w:rPr>
                <w:b/>
                <w:sz w:val="18"/>
              </w:rPr>
            </w:pPr>
            <w:r>
              <w:rPr>
                <w:b/>
                <w:sz w:val="18"/>
              </w:rPr>
              <w:t>-</w:t>
            </w:r>
          </w:p>
        </w:tc>
        <w:tc>
          <w:tcPr>
            <w:tcW w:w="850" w:type="dxa"/>
          </w:tcPr>
          <w:p w:rsidR="00200B12" w:rsidRDefault="00200B12">
            <w:pPr>
              <w:pStyle w:val="TableParagraph"/>
              <w:rPr>
                <w:rFonts w:ascii="Times New Roman"/>
                <w:sz w:val="18"/>
              </w:rPr>
            </w:pPr>
          </w:p>
        </w:tc>
      </w:tr>
      <w:tr w:rsidR="00200B12">
        <w:trPr>
          <w:trHeight w:val="430"/>
        </w:trPr>
        <w:tc>
          <w:tcPr>
            <w:tcW w:w="451" w:type="dxa"/>
          </w:tcPr>
          <w:p w:rsidR="00200B12" w:rsidRDefault="0075349B">
            <w:pPr>
              <w:pStyle w:val="TableParagraph"/>
              <w:spacing w:before="106"/>
              <w:ind w:left="9"/>
              <w:jc w:val="center"/>
              <w:rPr>
                <w:b/>
                <w:sz w:val="18"/>
              </w:rPr>
            </w:pPr>
            <w:r>
              <w:rPr>
                <w:b/>
                <w:sz w:val="18"/>
              </w:rPr>
              <w:t>5</w:t>
            </w:r>
          </w:p>
        </w:tc>
        <w:tc>
          <w:tcPr>
            <w:tcW w:w="852" w:type="dxa"/>
          </w:tcPr>
          <w:p w:rsidR="00200B12" w:rsidRDefault="0075349B">
            <w:pPr>
              <w:pStyle w:val="TableParagraph"/>
              <w:spacing w:before="106"/>
              <w:ind w:left="43"/>
              <w:rPr>
                <w:sz w:val="18"/>
              </w:rPr>
            </w:pPr>
            <w:r>
              <w:rPr>
                <w:sz w:val="18"/>
              </w:rPr>
              <w:t>MDK6204</w:t>
            </w:r>
          </w:p>
        </w:tc>
        <w:tc>
          <w:tcPr>
            <w:tcW w:w="1628" w:type="dxa"/>
          </w:tcPr>
          <w:p w:rsidR="00200B12" w:rsidRDefault="0075349B">
            <w:pPr>
              <w:pStyle w:val="TableParagraph"/>
              <w:spacing w:before="6" w:line="216" w:lineRule="exact"/>
              <w:ind w:left="119" w:right="112" w:hanging="15"/>
              <w:rPr>
                <w:sz w:val="18"/>
              </w:rPr>
            </w:pPr>
            <w:r>
              <w:rPr>
                <w:sz w:val="18"/>
              </w:rPr>
              <w:t>Sosio Antropologi Pendidikan</w:t>
            </w:r>
          </w:p>
        </w:tc>
        <w:tc>
          <w:tcPr>
            <w:tcW w:w="581" w:type="dxa"/>
            <w:shd w:val="clear" w:color="auto" w:fill="F7C9AC"/>
          </w:tcPr>
          <w:p w:rsidR="00200B12" w:rsidRDefault="0075349B">
            <w:pPr>
              <w:pStyle w:val="TableParagraph"/>
              <w:spacing w:before="106"/>
              <w:ind w:left="3"/>
              <w:jc w:val="center"/>
              <w:rPr>
                <w:b/>
                <w:sz w:val="18"/>
              </w:rPr>
            </w:pPr>
            <w:r>
              <w:rPr>
                <w:b/>
                <w:sz w:val="18"/>
              </w:rPr>
              <w:t>2</w:t>
            </w:r>
          </w:p>
        </w:tc>
        <w:tc>
          <w:tcPr>
            <w:tcW w:w="425" w:type="dxa"/>
            <w:shd w:val="clear" w:color="auto" w:fill="F7C9AC"/>
          </w:tcPr>
          <w:p w:rsidR="00200B12" w:rsidRDefault="0075349B">
            <w:pPr>
              <w:pStyle w:val="TableParagraph"/>
              <w:spacing w:before="106"/>
              <w:ind w:left="1"/>
              <w:jc w:val="center"/>
              <w:rPr>
                <w:b/>
                <w:sz w:val="18"/>
              </w:rPr>
            </w:pPr>
            <w:r>
              <w:rPr>
                <w:b/>
                <w:sz w:val="18"/>
              </w:rPr>
              <w:t>2</w:t>
            </w:r>
          </w:p>
        </w:tc>
        <w:tc>
          <w:tcPr>
            <w:tcW w:w="425" w:type="dxa"/>
            <w:shd w:val="clear" w:color="auto" w:fill="F7C9AC"/>
          </w:tcPr>
          <w:p w:rsidR="00200B12" w:rsidRDefault="0075349B">
            <w:pPr>
              <w:pStyle w:val="TableParagraph"/>
              <w:spacing w:before="106"/>
              <w:ind w:left="6"/>
              <w:jc w:val="center"/>
              <w:rPr>
                <w:b/>
                <w:sz w:val="18"/>
              </w:rPr>
            </w:pPr>
            <w:r>
              <w:rPr>
                <w:b/>
                <w:sz w:val="18"/>
              </w:rPr>
              <w:t>0</w:t>
            </w:r>
          </w:p>
        </w:tc>
        <w:tc>
          <w:tcPr>
            <w:tcW w:w="425" w:type="dxa"/>
            <w:shd w:val="clear" w:color="auto" w:fill="DBDBDB"/>
          </w:tcPr>
          <w:p w:rsidR="00200B12" w:rsidRDefault="0075349B">
            <w:pPr>
              <w:pStyle w:val="TableParagraph"/>
              <w:spacing w:before="106"/>
              <w:ind w:left="5"/>
              <w:jc w:val="center"/>
              <w:rPr>
                <w:b/>
                <w:sz w:val="18"/>
              </w:rPr>
            </w:pPr>
            <w:r>
              <w:rPr>
                <w:b/>
                <w:sz w:val="18"/>
              </w:rPr>
              <w:t>2</w:t>
            </w:r>
          </w:p>
        </w:tc>
        <w:tc>
          <w:tcPr>
            <w:tcW w:w="346" w:type="dxa"/>
            <w:shd w:val="clear" w:color="auto" w:fill="DBDBDB"/>
          </w:tcPr>
          <w:p w:rsidR="00200B12" w:rsidRDefault="0075349B">
            <w:pPr>
              <w:pStyle w:val="TableParagraph"/>
              <w:spacing w:before="106"/>
              <w:ind w:left="4"/>
              <w:jc w:val="center"/>
              <w:rPr>
                <w:b/>
                <w:sz w:val="18"/>
              </w:rPr>
            </w:pPr>
            <w:r>
              <w:rPr>
                <w:b/>
                <w:sz w:val="18"/>
              </w:rPr>
              <w:t>-</w:t>
            </w:r>
          </w:p>
        </w:tc>
        <w:tc>
          <w:tcPr>
            <w:tcW w:w="426" w:type="dxa"/>
            <w:shd w:val="clear" w:color="auto" w:fill="DBDBDB"/>
          </w:tcPr>
          <w:p w:rsidR="00200B12" w:rsidRDefault="0075349B">
            <w:pPr>
              <w:pStyle w:val="TableParagraph"/>
              <w:spacing w:before="106"/>
              <w:jc w:val="center"/>
              <w:rPr>
                <w:b/>
                <w:sz w:val="18"/>
              </w:rPr>
            </w:pPr>
            <w:r>
              <w:rPr>
                <w:b/>
                <w:sz w:val="18"/>
              </w:rPr>
              <w:t>-</w:t>
            </w:r>
          </w:p>
        </w:tc>
        <w:tc>
          <w:tcPr>
            <w:tcW w:w="365" w:type="dxa"/>
            <w:shd w:val="clear" w:color="auto" w:fill="DBDBDB"/>
          </w:tcPr>
          <w:p w:rsidR="00200B12" w:rsidRDefault="0075349B">
            <w:pPr>
              <w:pStyle w:val="TableParagraph"/>
              <w:spacing w:before="106"/>
              <w:ind w:right="135"/>
              <w:jc w:val="right"/>
              <w:rPr>
                <w:b/>
                <w:sz w:val="18"/>
              </w:rPr>
            </w:pPr>
            <w:r>
              <w:rPr>
                <w:b/>
                <w:sz w:val="18"/>
              </w:rPr>
              <w:t>-</w:t>
            </w:r>
          </w:p>
        </w:tc>
        <w:tc>
          <w:tcPr>
            <w:tcW w:w="850" w:type="dxa"/>
          </w:tcPr>
          <w:p w:rsidR="00200B12" w:rsidRDefault="00200B12">
            <w:pPr>
              <w:pStyle w:val="TableParagraph"/>
              <w:rPr>
                <w:rFonts w:ascii="Times New Roman"/>
                <w:sz w:val="18"/>
              </w:rPr>
            </w:pPr>
          </w:p>
        </w:tc>
      </w:tr>
      <w:tr w:rsidR="00200B12">
        <w:trPr>
          <w:trHeight w:val="207"/>
        </w:trPr>
        <w:tc>
          <w:tcPr>
            <w:tcW w:w="451" w:type="dxa"/>
          </w:tcPr>
          <w:p w:rsidR="00200B12" w:rsidRDefault="0075349B">
            <w:pPr>
              <w:pStyle w:val="TableParagraph"/>
              <w:spacing w:line="188" w:lineRule="exact"/>
              <w:ind w:left="9"/>
              <w:jc w:val="center"/>
              <w:rPr>
                <w:b/>
                <w:sz w:val="18"/>
              </w:rPr>
            </w:pPr>
            <w:r>
              <w:rPr>
                <w:b/>
                <w:sz w:val="18"/>
              </w:rPr>
              <w:t>6</w:t>
            </w:r>
          </w:p>
        </w:tc>
        <w:tc>
          <w:tcPr>
            <w:tcW w:w="852" w:type="dxa"/>
          </w:tcPr>
          <w:p w:rsidR="00200B12" w:rsidRDefault="0075349B">
            <w:pPr>
              <w:pStyle w:val="TableParagraph"/>
              <w:spacing w:line="188" w:lineRule="exact"/>
              <w:ind w:left="19"/>
              <w:rPr>
                <w:b/>
                <w:sz w:val="18"/>
              </w:rPr>
            </w:pPr>
            <w:r>
              <w:rPr>
                <w:b/>
                <w:sz w:val="18"/>
              </w:rPr>
              <w:t>PTV6201</w:t>
            </w:r>
          </w:p>
        </w:tc>
        <w:tc>
          <w:tcPr>
            <w:tcW w:w="1628" w:type="dxa"/>
          </w:tcPr>
          <w:p w:rsidR="00200B12" w:rsidRDefault="0075349B">
            <w:pPr>
              <w:pStyle w:val="TableParagraph"/>
              <w:spacing w:line="188" w:lineRule="exact"/>
              <w:ind w:left="105"/>
              <w:rPr>
                <w:b/>
                <w:sz w:val="18"/>
              </w:rPr>
            </w:pPr>
            <w:r>
              <w:rPr>
                <w:b/>
                <w:sz w:val="18"/>
              </w:rPr>
              <w:t>Internship</w:t>
            </w:r>
          </w:p>
        </w:tc>
        <w:tc>
          <w:tcPr>
            <w:tcW w:w="581" w:type="dxa"/>
            <w:shd w:val="clear" w:color="auto" w:fill="F7C9AC"/>
          </w:tcPr>
          <w:p w:rsidR="00200B12" w:rsidRDefault="0075349B">
            <w:pPr>
              <w:pStyle w:val="TableParagraph"/>
              <w:spacing w:line="188" w:lineRule="exact"/>
              <w:ind w:left="3"/>
              <w:jc w:val="center"/>
              <w:rPr>
                <w:b/>
                <w:sz w:val="18"/>
              </w:rPr>
            </w:pPr>
            <w:r>
              <w:rPr>
                <w:b/>
                <w:sz w:val="18"/>
              </w:rPr>
              <w:t>2</w:t>
            </w:r>
          </w:p>
        </w:tc>
        <w:tc>
          <w:tcPr>
            <w:tcW w:w="425" w:type="dxa"/>
            <w:shd w:val="clear" w:color="auto" w:fill="F7C9AC"/>
          </w:tcPr>
          <w:p w:rsidR="00200B12" w:rsidRDefault="0075349B">
            <w:pPr>
              <w:pStyle w:val="TableParagraph"/>
              <w:spacing w:line="188" w:lineRule="exact"/>
              <w:ind w:left="1"/>
              <w:jc w:val="center"/>
              <w:rPr>
                <w:b/>
                <w:sz w:val="18"/>
              </w:rPr>
            </w:pPr>
            <w:r>
              <w:rPr>
                <w:b/>
                <w:sz w:val="18"/>
              </w:rPr>
              <w:t>2</w:t>
            </w:r>
          </w:p>
        </w:tc>
        <w:tc>
          <w:tcPr>
            <w:tcW w:w="425" w:type="dxa"/>
            <w:shd w:val="clear" w:color="auto" w:fill="F7C9AC"/>
          </w:tcPr>
          <w:p w:rsidR="00200B12" w:rsidRDefault="0075349B">
            <w:pPr>
              <w:pStyle w:val="TableParagraph"/>
              <w:spacing w:line="188" w:lineRule="exact"/>
              <w:ind w:left="6"/>
              <w:jc w:val="center"/>
              <w:rPr>
                <w:b/>
                <w:sz w:val="18"/>
              </w:rPr>
            </w:pPr>
            <w:r>
              <w:rPr>
                <w:b/>
                <w:sz w:val="18"/>
              </w:rPr>
              <w:t>0</w:t>
            </w:r>
          </w:p>
        </w:tc>
        <w:tc>
          <w:tcPr>
            <w:tcW w:w="425" w:type="dxa"/>
            <w:shd w:val="clear" w:color="auto" w:fill="DBDBDB"/>
          </w:tcPr>
          <w:p w:rsidR="00200B12" w:rsidRDefault="0075349B">
            <w:pPr>
              <w:pStyle w:val="TableParagraph"/>
              <w:spacing w:line="188" w:lineRule="exact"/>
              <w:ind w:left="5"/>
              <w:jc w:val="center"/>
              <w:rPr>
                <w:b/>
                <w:sz w:val="18"/>
              </w:rPr>
            </w:pPr>
            <w:r>
              <w:rPr>
                <w:b/>
                <w:sz w:val="18"/>
              </w:rPr>
              <w:t>2</w:t>
            </w:r>
          </w:p>
        </w:tc>
        <w:tc>
          <w:tcPr>
            <w:tcW w:w="346" w:type="dxa"/>
            <w:shd w:val="clear" w:color="auto" w:fill="DBDBDB"/>
          </w:tcPr>
          <w:p w:rsidR="00200B12" w:rsidRDefault="0075349B">
            <w:pPr>
              <w:pStyle w:val="TableParagraph"/>
              <w:spacing w:line="188" w:lineRule="exact"/>
              <w:ind w:left="4"/>
              <w:jc w:val="center"/>
              <w:rPr>
                <w:b/>
                <w:sz w:val="18"/>
              </w:rPr>
            </w:pPr>
            <w:r>
              <w:rPr>
                <w:b/>
                <w:sz w:val="18"/>
              </w:rPr>
              <w:t>-</w:t>
            </w:r>
          </w:p>
        </w:tc>
        <w:tc>
          <w:tcPr>
            <w:tcW w:w="426" w:type="dxa"/>
            <w:shd w:val="clear" w:color="auto" w:fill="DBDBDB"/>
          </w:tcPr>
          <w:p w:rsidR="00200B12" w:rsidRDefault="0075349B">
            <w:pPr>
              <w:pStyle w:val="TableParagraph"/>
              <w:spacing w:line="188" w:lineRule="exact"/>
              <w:jc w:val="center"/>
              <w:rPr>
                <w:b/>
                <w:sz w:val="18"/>
              </w:rPr>
            </w:pPr>
            <w:r>
              <w:rPr>
                <w:b/>
                <w:sz w:val="18"/>
              </w:rPr>
              <w:t>-</w:t>
            </w:r>
          </w:p>
        </w:tc>
        <w:tc>
          <w:tcPr>
            <w:tcW w:w="365" w:type="dxa"/>
            <w:shd w:val="clear" w:color="auto" w:fill="DBDBDB"/>
          </w:tcPr>
          <w:p w:rsidR="00200B12" w:rsidRDefault="0075349B">
            <w:pPr>
              <w:pStyle w:val="TableParagraph"/>
              <w:spacing w:line="188" w:lineRule="exact"/>
              <w:ind w:right="135"/>
              <w:jc w:val="right"/>
              <w:rPr>
                <w:b/>
                <w:sz w:val="18"/>
              </w:rPr>
            </w:pPr>
            <w:r>
              <w:rPr>
                <w:b/>
                <w:sz w:val="18"/>
              </w:rPr>
              <w:t>-</w:t>
            </w:r>
          </w:p>
        </w:tc>
        <w:tc>
          <w:tcPr>
            <w:tcW w:w="850" w:type="dxa"/>
          </w:tcPr>
          <w:p w:rsidR="00200B12" w:rsidRDefault="00200B12">
            <w:pPr>
              <w:pStyle w:val="TableParagraph"/>
              <w:rPr>
                <w:rFonts w:ascii="Times New Roman"/>
                <w:sz w:val="14"/>
              </w:rPr>
            </w:pPr>
          </w:p>
        </w:tc>
      </w:tr>
      <w:tr w:rsidR="00200B12">
        <w:trPr>
          <w:trHeight w:val="218"/>
        </w:trPr>
        <w:tc>
          <w:tcPr>
            <w:tcW w:w="451" w:type="dxa"/>
          </w:tcPr>
          <w:p w:rsidR="00200B12" w:rsidRDefault="00200B12">
            <w:pPr>
              <w:pStyle w:val="TableParagraph"/>
              <w:rPr>
                <w:rFonts w:ascii="Times New Roman"/>
                <w:sz w:val="14"/>
              </w:rPr>
            </w:pPr>
          </w:p>
        </w:tc>
        <w:tc>
          <w:tcPr>
            <w:tcW w:w="852" w:type="dxa"/>
          </w:tcPr>
          <w:p w:rsidR="00200B12" w:rsidRDefault="00200B12">
            <w:pPr>
              <w:pStyle w:val="TableParagraph"/>
              <w:rPr>
                <w:rFonts w:ascii="Times New Roman"/>
                <w:sz w:val="14"/>
              </w:rPr>
            </w:pPr>
          </w:p>
        </w:tc>
        <w:tc>
          <w:tcPr>
            <w:tcW w:w="1628" w:type="dxa"/>
          </w:tcPr>
          <w:p w:rsidR="00200B12" w:rsidRDefault="00200B12">
            <w:pPr>
              <w:pStyle w:val="TableParagraph"/>
              <w:rPr>
                <w:rFonts w:ascii="Times New Roman"/>
                <w:sz w:val="14"/>
              </w:rPr>
            </w:pPr>
          </w:p>
        </w:tc>
        <w:tc>
          <w:tcPr>
            <w:tcW w:w="581" w:type="dxa"/>
            <w:shd w:val="clear" w:color="auto" w:fill="DBDBDB"/>
          </w:tcPr>
          <w:p w:rsidR="00200B12" w:rsidRDefault="00200B12">
            <w:pPr>
              <w:pStyle w:val="TableParagraph"/>
              <w:rPr>
                <w:rFonts w:ascii="Times New Roman"/>
                <w:sz w:val="14"/>
              </w:rPr>
            </w:pPr>
          </w:p>
        </w:tc>
        <w:tc>
          <w:tcPr>
            <w:tcW w:w="425" w:type="dxa"/>
            <w:shd w:val="clear" w:color="auto" w:fill="DBDBDB"/>
          </w:tcPr>
          <w:p w:rsidR="00200B12" w:rsidRDefault="00200B12">
            <w:pPr>
              <w:pStyle w:val="TableParagraph"/>
              <w:rPr>
                <w:rFonts w:ascii="Times New Roman"/>
                <w:sz w:val="14"/>
              </w:rPr>
            </w:pPr>
          </w:p>
        </w:tc>
        <w:tc>
          <w:tcPr>
            <w:tcW w:w="425" w:type="dxa"/>
            <w:shd w:val="clear" w:color="auto" w:fill="DBDBDB"/>
          </w:tcPr>
          <w:p w:rsidR="00200B12" w:rsidRDefault="00200B12">
            <w:pPr>
              <w:pStyle w:val="TableParagraph"/>
              <w:rPr>
                <w:rFonts w:ascii="Times New Roman"/>
                <w:sz w:val="14"/>
              </w:rPr>
            </w:pPr>
          </w:p>
        </w:tc>
        <w:tc>
          <w:tcPr>
            <w:tcW w:w="425" w:type="dxa"/>
            <w:shd w:val="clear" w:color="auto" w:fill="DBDBDB"/>
          </w:tcPr>
          <w:p w:rsidR="00200B12" w:rsidRDefault="00200B12">
            <w:pPr>
              <w:pStyle w:val="TableParagraph"/>
              <w:rPr>
                <w:rFonts w:ascii="Times New Roman"/>
                <w:sz w:val="14"/>
              </w:rPr>
            </w:pPr>
          </w:p>
        </w:tc>
        <w:tc>
          <w:tcPr>
            <w:tcW w:w="346" w:type="dxa"/>
            <w:shd w:val="clear" w:color="auto" w:fill="DBDBDB"/>
          </w:tcPr>
          <w:p w:rsidR="00200B12" w:rsidRDefault="00200B12">
            <w:pPr>
              <w:pStyle w:val="TableParagraph"/>
              <w:rPr>
                <w:rFonts w:ascii="Times New Roman"/>
                <w:sz w:val="14"/>
              </w:rPr>
            </w:pPr>
          </w:p>
        </w:tc>
        <w:tc>
          <w:tcPr>
            <w:tcW w:w="426" w:type="dxa"/>
            <w:shd w:val="clear" w:color="auto" w:fill="DBDBDB"/>
          </w:tcPr>
          <w:p w:rsidR="00200B12" w:rsidRDefault="00200B12">
            <w:pPr>
              <w:pStyle w:val="TableParagraph"/>
              <w:rPr>
                <w:rFonts w:ascii="Times New Roman"/>
                <w:sz w:val="14"/>
              </w:rPr>
            </w:pPr>
          </w:p>
        </w:tc>
        <w:tc>
          <w:tcPr>
            <w:tcW w:w="365" w:type="dxa"/>
            <w:shd w:val="clear" w:color="auto" w:fill="DBDBDB"/>
          </w:tcPr>
          <w:p w:rsidR="00200B12" w:rsidRDefault="00200B12">
            <w:pPr>
              <w:pStyle w:val="TableParagraph"/>
              <w:rPr>
                <w:rFonts w:ascii="Times New Roman"/>
                <w:sz w:val="14"/>
              </w:rPr>
            </w:pPr>
          </w:p>
        </w:tc>
        <w:tc>
          <w:tcPr>
            <w:tcW w:w="850" w:type="dxa"/>
          </w:tcPr>
          <w:p w:rsidR="00200B12" w:rsidRDefault="00200B12">
            <w:pPr>
              <w:pStyle w:val="TableParagraph"/>
              <w:rPr>
                <w:rFonts w:ascii="Times New Roman"/>
                <w:sz w:val="14"/>
              </w:rPr>
            </w:pPr>
          </w:p>
        </w:tc>
      </w:tr>
    </w:tbl>
    <w:p w:rsidR="00200B12" w:rsidRDefault="0075349B">
      <w:pPr>
        <w:spacing w:line="265" w:lineRule="exact"/>
        <w:ind w:left="578"/>
      </w:pPr>
      <w:r>
        <w:t>*Mata Kuliah Praktikum pilih sala satu</w:t>
      </w:r>
    </w:p>
    <w:p w:rsidR="00200B12" w:rsidRDefault="0075349B">
      <w:pPr>
        <w:spacing w:before="1"/>
        <w:ind w:left="578"/>
      </w:pPr>
      <w:r>
        <w:t>** Mata Kuliah Keahlian Tambahan pilih salah satu</w:t>
      </w:r>
    </w:p>
    <w:p w:rsidR="00200B12" w:rsidRDefault="0075349B">
      <w:pPr>
        <w:ind w:left="717"/>
      </w:pPr>
      <w:r>
        <w:t>MK Matrikulasi untuk mahasiswa dengan S1 Non-Dik</w:t>
      </w:r>
    </w:p>
    <w:p w:rsidR="00200B12" w:rsidRDefault="00200B12">
      <w:pPr>
        <w:pStyle w:val="BodyText"/>
        <w:rPr>
          <w:sz w:val="22"/>
        </w:rPr>
      </w:pPr>
    </w:p>
    <w:p w:rsidR="00200B12" w:rsidRDefault="0075349B">
      <w:pPr>
        <w:ind w:left="617" w:right="373"/>
        <w:jc w:val="right"/>
      </w:pPr>
      <w:r>
        <w:t>Ketua Program</w:t>
      </w:r>
      <w:r>
        <w:rPr>
          <w:spacing w:val="-9"/>
        </w:rPr>
        <w:t xml:space="preserve"> </w:t>
      </w:r>
      <w:r>
        <w:t>Studi</w:t>
      </w:r>
    </w:p>
    <w:p w:rsidR="00200B12" w:rsidRDefault="00200B12">
      <w:pPr>
        <w:pStyle w:val="BodyText"/>
        <w:rPr>
          <w:sz w:val="26"/>
        </w:rPr>
      </w:pPr>
    </w:p>
    <w:p w:rsidR="00200B12" w:rsidRDefault="00200B12">
      <w:pPr>
        <w:pStyle w:val="BodyText"/>
        <w:rPr>
          <w:sz w:val="26"/>
        </w:rPr>
      </w:pPr>
    </w:p>
    <w:p w:rsidR="00200B12" w:rsidRDefault="0075349B">
      <w:pPr>
        <w:spacing w:before="167"/>
        <w:ind w:left="4164" w:right="370" w:hanging="627"/>
        <w:jc w:val="right"/>
      </w:pPr>
      <w:r>
        <w:t>Prof. Dr. Moch. Bruri</w:t>
      </w:r>
      <w:r>
        <w:rPr>
          <w:spacing w:val="-8"/>
        </w:rPr>
        <w:t xml:space="preserve"> </w:t>
      </w:r>
      <w:r>
        <w:t>Triyono,</w:t>
      </w:r>
      <w:r>
        <w:rPr>
          <w:spacing w:val="-2"/>
        </w:rPr>
        <w:t xml:space="preserve"> </w:t>
      </w:r>
      <w:r>
        <w:t>M.Pd.</w:t>
      </w:r>
      <w:r>
        <w:t xml:space="preserve"> </w:t>
      </w:r>
      <w:r>
        <w:t>NIP. 19560216 198603 1</w:t>
      </w:r>
      <w:r>
        <w:rPr>
          <w:spacing w:val="-9"/>
        </w:rPr>
        <w:t xml:space="preserve"> </w:t>
      </w:r>
      <w:r>
        <w:t>003</w:t>
      </w: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spacing w:before="2"/>
        <w:rPr>
          <w:sz w:val="24"/>
        </w:rPr>
      </w:pPr>
    </w:p>
    <w:p w:rsidR="00200B12" w:rsidRDefault="0075349B">
      <w:pPr>
        <w:pStyle w:val="BodyText"/>
        <w:tabs>
          <w:tab w:val="right" w:pos="7191"/>
        </w:tabs>
        <w:spacing w:before="85"/>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37</w:t>
      </w:r>
    </w:p>
    <w:p w:rsidR="00200B12" w:rsidRDefault="00200B12">
      <w:pPr>
        <w:rPr>
          <w:rFonts w:ascii="Times New Roman"/>
          <w:sz w:val="36"/>
        </w:rPr>
        <w:sectPr w:rsidR="00200B12">
          <w:pgSz w:w="8400" w:h="11910"/>
          <w:pgMar w:top="900" w:right="500" w:bottom="280" w:left="500" w:header="720" w:footer="720" w:gutter="0"/>
          <w:cols w:space="720"/>
        </w:sectPr>
      </w:pPr>
    </w:p>
    <w:p w:rsidR="00200B12" w:rsidRDefault="0075349B">
      <w:pPr>
        <w:pStyle w:val="Heading1"/>
        <w:spacing w:before="78"/>
        <w:rPr>
          <w:rFonts w:ascii="Tahoma"/>
        </w:rPr>
      </w:pPr>
      <w:r>
        <w:rPr>
          <w:rFonts w:ascii="Tahoma"/>
        </w:rPr>
        <w:lastRenderedPageBreak/>
        <w:t>DESKRIPSI MATA KULIAH</w:t>
      </w:r>
    </w:p>
    <w:p w:rsidR="00200B12" w:rsidRDefault="0075349B">
      <w:pPr>
        <w:pStyle w:val="Heading5"/>
        <w:spacing w:before="220" w:line="240" w:lineRule="auto"/>
        <w:ind w:right="2923"/>
      </w:pPr>
      <w:r>
        <w:t>Mata Kuliah: Filsafat Ilmu (PPS8201) Deskripsi Mata Kuliah</w:t>
      </w:r>
    </w:p>
    <w:p w:rsidR="00200B12" w:rsidRDefault="0075349B">
      <w:pPr>
        <w:pStyle w:val="BodyText"/>
        <w:ind w:left="1144" w:right="373"/>
        <w:jc w:val="both"/>
      </w:pPr>
      <w:r>
        <w:t>Mata kuliah ini membekali mahasiswa untuk memahami filsafat kebenaran (ontologi, epistemologi, dan aksiologi), ilmu, ilmu pengetahuan, filsafat ilmu dan ruang lingkup filsafat ilmu. Selain itu maha</w:t>
      </w:r>
      <w:r>
        <w:t>siswa juga akan mendalami tentang sarana berpikir ilmiah, metode- metode keilmuan dan ilmiah, teori tentang kebenaran, dan kebenaran ilmiah yang melandasi penguasaan metodologi penelitian. Selanjutnya mahasiswa akan mendapatkan pengalaman dalam implementas</w:t>
      </w:r>
      <w:r>
        <w:t>i dan implikasi filsasat ilmu pada metode ilmiah atau metode penelitian, dan implementasinya untuk mengembangkan bidang kelimuan masing- masing sesuai dengan program</w:t>
      </w:r>
      <w:r>
        <w:rPr>
          <w:spacing w:val="-2"/>
        </w:rPr>
        <w:t xml:space="preserve"> </w:t>
      </w:r>
      <w:r>
        <w:t>studinya.</w:t>
      </w:r>
    </w:p>
    <w:p w:rsidR="00200B12" w:rsidRDefault="00200B12">
      <w:pPr>
        <w:pStyle w:val="BodyText"/>
      </w:pPr>
    </w:p>
    <w:p w:rsidR="00200B12" w:rsidRDefault="0075349B">
      <w:pPr>
        <w:pStyle w:val="Heading5"/>
        <w:spacing w:line="240" w:lineRule="auto"/>
      </w:pPr>
      <w:r>
        <w:t>Buku Teks:</w:t>
      </w:r>
    </w:p>
    <w:p w:rsidR="00200B12" w:rsidRDefault="0075349B">
      <w:pPr>
        <w:pStyle w:val="BodyText"/>
        <w:spacing w:before="2"/>
        <w:ind w:left="1144" w:right="376" w:hanging="567"/>
        <w:jc w:val="both"/>
      </w:pPr>
      <w:r>
        <w:t>Noeng Muhadjir. (2006). Filsafat ilmu: Kualitatif &amp; kuantiatif untuk</w:t>
      </w:r>
      <w:r>
        <w:t xml:space="preserve"> pengembangan ilmu dan penelitian. Edisi III. Yogyakarta: Rake Sarasin (</w:t>
      </w:r>
      <w:r>
        <w:rPr>
          <w:b/>
        </w:rPr>
        <w:t>NM)</w:t>
      </w:r>
      <w:r>
        <w:t>.</w:t>
      </w:r>
    </w:p>
    <w:p w:rsidR="00200B12" w:rsidRDefault="0075349B">
      <w:pPr>
        <w:spacing w:line="228" w:lineRule="auto"/>
        <w:ind w:left="1144" w:hanging="567"/>
        <w:rPr>
          <w:sz w:val="18"/>
        </w:rPr>
      </w:pPr>
      <w:r>
        <w:rPr>
          <w:sz w:val="18"/>
        </w:rPr>
        <w:t xml:space="preserve">Tim Dosen Filsafat Ilmu UGM. (2010). </w:t>
      </w:r>
      <w:r>
        <w:rPr>
          <w:i/>
          <w:sz w:val="19"/>
        </w:rPr>
        <w:t>Filsafat Ilmu: Sebagai dasar pengembanganilmu pengetahuan</w:t>
      </w:r>
      <w:r>
        <w:rPr>
          <w:sz w:val="18"/>
        </w:rPr>
        <w:t>. Yogyakarta: Liberty. (</w:t>
      </w:r>
      <w:r>
        <w:rPr>
          <w:b/>
          <w:sz w:val="18"/>
        </w:rPr>
        <w:t>TD</w:t>
      </w:r>
      <w:r>
        <w:rPr>
          <w:sz w:val="18"/>
        </w:rPr>
        <w:t>)</w:t>
      </w:r>
    </w:p>
    <w:p w:rsidR="00200B12" w:rsidRDefault="0075349B">
      <w:pPr>
        <w:tabs>
          <w:tab w:val="left" w:pos="1537"/>
          <w:tab w:val="left" w:pos="2465"/>
          <w:tab w:val="left" w:pos="3271"/>
          <w:tab w:val="left" w:pos="4861"/>
          <w:tab w:val="left" w:pos="5880"/>
          <w:tab w:val="left" w:pos="6430"/>
        </w:tabs>
        <w:spacing w:line="218" w:lineRule="exact"/>
        <w:ind w:left="578"/>
        <w:rPr>
          <w:sz w:val="18"/>
        </w:rPr>
      </w:pPr>
      <w:r>
        <w:rPr>
          <w:sz w:val="18"/>
        </w:rPr>
        <w:t>Bambang</w:t>
      </w:r>
      <w:r>
        <w:rPr>
          <w:sz w:val="18"/>
        </w:rPr>
        <w:tab/>
        <w:t>Sugiarto.</w:t>
      </w:r>
      <w:r>
        <w:rPr>
          <w:sz w:val="18"/>
        </w:rPr>
        <w:tab/>
        <w:t>(1996).</w:t>
      </w:r>
      <w:r>
        <w:rPr>
          <w:sz w:val="18"/>
        </w:rPr>
        <w:tab/>
      </w:r>
      <w:r>
        <w:rPr>
          <w:i/>
          <w:w w:val="95"/>
          <w:sz w:val="19"/>
        </w:rPr>
        <w:t>Postmodernisme:</w:t>
      </w:r>
      <w:r>
        <w:rPr>
          <w:i/>
          <w:w w:val="95"/>
          <w:sz w:val="19"/>
        </w:rPr>
        <w:tab/>
      </w:r>
      <w:r>
        <w:rPr>
          <w:i/>
          <w:sz w:val="19"/>
        </w:rPr>
        <w:t>tantangan</w:t>
      </w:r>
      <w:r>
        <w:rPr>
          <w:i/>
          <w:sz w:val="19"/>
        </w:rPr>
        <w:tab/>
        <w:t>bagi</w:t>
      </w:r>
      <w:r>
        <w:rPr>
          <w:i/>
          <w:sz w:val="19"/>
        </w:rPr>
        <w:tab/>
      </w:r>
      <w:r>
        <w:rPr>
          <w:i/>
          <w:sz w:val="19"/>
        </w:rPr>
        <w:t>filsafat</w:t>
      </w:r>
      <w:r>
        <w:rPr>
          <w:sz w:val="18"/>
        </w:rPr>
        <w:t>.</w:t>
      </w:r>
    </w:p>
    <w:p w:rsidR="00200B12" w:rsidRDefault="0075349B">
      <w:pPr>
        <w:pStyle w:val="BodyText"/>
        <w:spacing w:line="211" w:lineRule="exact"/>
        <w:ind w:left="1144"/>
      </w:pPr>
      <w:r>
        <w:t>Yogyakarta: Kanisius. (</w:t>
      </w:r>
      <w:r>
        <w:rPr>
          <w:b/>
        </w:rPr>
        <w:t>BS</w:t>
      </w:r>
      <w:r>
        <w:t>).</w:t>
      </w:r>
    </w:p>
    <w:p w:rsidR="00200B12" w:rsidRDefault="0075349B">
      <w:pPr>
        <w:ind w:left="1144" w:hanging="567"/>
        <w:rPr>
          <w:sz w:val="18"/>
        </w:rPr>
      </w:pPr>
      <w:r>
        <w:rPr>
          <w:sz w:val="18"/>
        </w:rPr>
        <w:t xml:space="preserve">Jujun S. Suriasumantri. (2001). </w:t>
      </w:r>
      <w:r>
        <w:rPr>
          <w:i/>
          <w:sz w:val="19"/>
        </w:rPr>
        <w:t>Ilmu dalam perspektif</w:t>
      </w:r>
      <w:r>
        <w:rPr>
          <w:sz w:val="18"/>
        </w:rPr>
        <w:t>. Jakarta: Yayasan Obor Indonesia. (JS)</w:t>
      </w:r>
    </w:p>
    <w:p w:rsidR="00200B12" w:rsidRDefault="0075349B">
      <w:pPr>
        <w:spacing w:line="232" w:lineRule="auto"/>
        <w:ind w:left="1144" w:right="374" w:hanging="567"/>
        <w:jc w:val="both"/>
        <w:rPr>
          <w:sz w:val="18"/>
        </w:rPr>
      </w:pPr>
      <w:r>
        <w:rPr>
          <w:sz w:val="18"/>
        </w:rPr>
        <w:t xml:space="preserve">Walters, J. Donald. (2003). </w:t>
      </w:r>
      <w:r>
        <w:rPr>
          <w:i/>
          <w:sz w:val="19"/>
        </w:rPr>
        <w:t>Crises in modern thought. (Menyelami kemajuan ilmu</w:t>
      </w:r>
      <w:r>
        <w:rPr>
          <w:i/>
          <w:spacing w:val="-21"/>
          <w:sz w:val="19"/>
        </w:rPr>
        <w:t xml:space="preserve"> </w:t>
      </w:r>
      <w:r>
        <w:rPr>
          <w:i/>
          <w:sz w:val="19"/>
        </w:rPr>
        <w:t>pengetahuan</w:t>
      </w:r>
      <w:r>
        <w:rPr>
          <w:i/>
          <w:spacing w:val="-21"/>
          <w:sz w:val="19"/>
        </w:rPr>
        <w:t xml:space="preserve"> </w:t>
      </w:r>
      <w:r>
        <w:rPr>
          <w:i/>
          <w:sz w:val="19"/>
        </w:rPr>
        <w:t>dalam</w:t>
      </w:r>
      <w:r>
        <w:rPr>
          <w:i/>
          <w:spacing w:val="-21"/>
          <w:sz w:val="19"/>
        </w:rPr>
        <w:t xml:space="preserve"> </w:t>
      </w:r>
      <w:r>
        <w:rPr>
          <w:i/>
          <w:sz w:val="19"/>
        </w:rPr>
        <w:t>lingkup</w:t>
      </w:r>
      <w:r>
        <w:rPr>
          <w:i/>
          <w:spacing w:val="-21"/>
          <w:sz w:val="19"/>
        </w:rPr>
        <w:t xml:space="preserve"> </w:t>
      </w:r>
      <w:r>
        <w:rPr>
          <w:i/>
          <w:sz w:val="19"/>
        </w:rPr>
        <w:t>filsafat</w:t>
      </w:r>
      <w:r>
        <w:rPr>
          <w:i/>
          <w:spacing w:val="-22"/>
          <w:sz w:val="19"/>
        </w:rPr>
        <w:t xml:space="preserve"> </w:t>
      </w:r>
      <w:r>
        <w:rPr>
          <w:i/>
          <w:sz w:val="19"/>
        </w:rPr>
        <w:t>dan</w:t>
      </w:r>
      <w:r>
        <w:rPr>
          <w:i/>
          <w:spacing w:val="-21"/>
          <w:sz w:val="19"/>
        </w:rPr>
        <w:t xml:space="preserve"> </w:t>
      </w:r>
      <w:r>
        <w:rPr>
          <w:i/>
          <w:sz w:val="19"/>
        </w:rPr>
        <w:t>hukum</w:t>
      </w:r>
      <w:r>
        <w:rPr>
          <w:i/>
          <w:spacing w:val="-20"/>
          <w:sz w:val="19"/>
        </w:rPr>
        <w:t xml:space="preserve"> </w:t>
      </w:r>
      <w:r>
        <w:rPr>
          <w:i/>
          <w:sz w:val="19"/>
        </w:rPr>
        <w:t>kodrat)</w:t>
      </w:r>
      <w:r>
        <w:rPr>
          <w:sz w:val="18"/>
        </w:rPr>
        <w:t>.</w:t>
      </w:r>
      <w:r>
        <w:rPr>
          <w:spacing w:val="-18"/>
          <w:sz w:val="18"/>
        </w:rPr>
        <w:t xml:space="preserve"> </w:t>
      </w:r>
      <w:r>
        <w:rPr>
          <w:sz w:val="18"/>
        </w:rPr>
        <w:t>Alih</w:t>
      </w:r>
      <w:r>
        <w:rPr>
          <w:spacing w:val="-18"/>
          <w:sz w:val="18"/>
        </w:rPr>
        <w:t xml:space="preserve"> </w:t>
      </w:r>
      <w:r>
        <w:rPr>
          <w:sz w:val="18"/>
        </w:rPr>
        <w:t>bahasa oleh B. Widhi Nugraha. Jakarta: Gramedia Pustaka Utama.</w:t>
      </w:r>
      <w:r>
        <w:rPr>
          <w:spacing w:val="-8"/>
          <w:sz w:val="18"/>
        </w:rPr>
        <w:t xml:space="preserve"> </w:t>
      </w:r>
      <w:r>
        <w:rPr>
          <w:b/>
          <w:sz w:val="18"/>
        </w:rPr>
        <w:t>(WD</w:t>
      </w:r>
      <w:r>
        <w:rPr>
          <w:sz w:val="18"/>
        </w:rPr>
        <w:t>).</w:t>
      </w:r>
    </w:p>
    <w:p w:rsidR="00200B12" w:rsidRDefault="0075349B">
      <w:pPr>
        <w:spacing w:line="225" w:lineRule="auto"/>
        <w:ind w:left="1144" w:hanging="567"/>
        <w:rPr>
          <w:sz w:val="18"/>
        </w:rPr>
      </w:pPr>
      <w:r>
        <w:rPr>
          <w:sz w:val="18"/>
        </w:rPr>
        <w:t xml:space="preserve">Winch, C. &amp; Clarke, L. (2007). </w:t>
      </w:r>
      <w:r>
        <w:rPr>
          <w:i/>
          <w:sz w:val="19"/>
        </w:rPr>
        <w:t>Vocational Education: International Approaches, Developments and Systems</w:t>
      </w:r>
      <w:r>
        <w:rPr>
          <w:sz w:val="18"/>
        </w:rPr>
        <w:t>. London: Routledge.</w:t>
      </w:r>
    </w:p>
    <w:p w:rsidR="00200B12" w:rsidRDefault="0075349B">
      <w:pPr>
        <w:pStyle w:val="BodyText"/>
        <w:spacing w:line="212" w:lineRule="exact"/>
        <w:ind w:left="578"/>
      </w:pPr>
      <w:r>
        <w:t>Bailey,</w:t>
      </w:r>
      <w:r>
        <w:rPr>
          <w:spacing w:val="33"/>
        </w:rPr>
        <w:t xml:space="preserve"> </w:t>
      </w:r>
      <w:r>
        <w:t>Richard.,</w:t>
      </w:r>
      <w:r>
        <w:rPr>
          <w:spacing w:val="33"/>
        </w:rPr>
        <w:t xml:space="preserve"> </w:t>
      </w:r>
      <w:r>
        <w:t>Barrow,</w:t>
      </w:r>
      <w:r>
        <w:rPr>
          <w:spacing w:val="33"/>
        </w:rPr>
        <w:t xml:space="preserve"> </w:t>
      </w:r>
      <w:r>
        <w:t>Robin.,</w:t>
      </w:r>
      <w:r>
        <w:rPr>
          <w:spacing w:val="33"/>
        </w:rPr>
        <w:t xml:space="preserve"> </w:t>
      </w:r>
      <w:r>
        <w:t>Carr,</w:t>
      </w:r>
      <w:r>
        <w:rPr>
          <w:spacing w:val="33"/>
        </w:rPr>
        <w:t xml:space="preserve"> </w:t>
      </w:r>
      <w:r>
        <w:t>David.,</w:t>
      </w:r>
      <w:r>
        <w:rPr>
          <w:spacing w:val="33"/>
        </w:rPr>
        <w:t xml:space="preserve"> </w:t>
      </w:r>
      <w:r>
        <w:t>&amp;</w:t>
      </w:r>
      <w:r>
        <w:rPr>
          <w:spacing w:val="34"/>
        </w:rPr>
        <w:t xml:space="preserve"> </w:t>
      </w:r>
      <w:r>
        <w:t>McCarthy,</w:t>
      </w:r>
      <w:r>
        <w:rPr>
          <w:spacing w:val="33"/>
        </w:rPr>
        <w:t xml:space="preserve"> </w:t>
      </w:r>
      <w:r>
        <w:t>Christine.</w:t>
      </w:r>
      <w:r>
        <w:rPr>
          <w:spacing w:val="33"/>
        </w:rPr>
        <w:t xml:space="preserve"> </w:t>
      </w:r>
      <w:r>
        <w:t>(2010).</w:t>
      </w:r>
    </w:p>
    <w:p w:rsidR="00200B12" w:rsidRDefault="0075349B">
      <w:pPr>
        <w:spacing w:line="228" w:lineRule="auto"/>
        <w:ind w:left="578" w:firstLine="566"/>
        <w:rPr>
          <w:i/>
          <w:sz w:val="19"/>
        </w:rPr>
      </w:pPr>
      <w:r>
        <w:rPr>
          <w:i/>
          <w:sz w:val="19"/>
        </w:rPr>
        <w:t>The SAGE Handbook of Philosophy of Education</w:t>
      </w:r>
      <w:r>
        <w:rPr>
          <w:sz w:val="18"/>
        </w:rPr>
        <w:t>. Los Angeles : SAGE Zamroni.</w:t>
      </w:r>
      <w:r>
        <w:rPr>
          <w:spacing w:val="-21"/>
          <w:sz w:val="18"/>
        </w:rPr>
        <w:t xml:space="preserve"> </w:t>
      </w:r>
      <w:r>
        <w:rPr>
          <w:sz w:val="18"/>
        </w:rPr>
        <w:t>(2008).</w:t>
      </w:r>
      <w:r>
        <w:rPr>
          <w:spacing w:val="-20"/>
          <w:sz w:val="18"/>
        </w:rPr>
        <w:t xml:space="preserve"> </w:t>
      </w:r>
      <w:r>
        <w:rPr>
          <w:i/>
          <w:sz w:val="19"/>
        </w:rPr>
        <w:t>Philosophy</w:t>
      </w:r>
      <w:r>
        <w:rPr>
          <w:i/>
          <w:spacing w:val="-25"/>
          <w:sz w:val="19"/>
        </w:rPr>
        <w:t xml:space="preserve"> </w:t>
      </w:r>
      <w:r>
        <w:rPr>
          <w:i/>
          <w:sz w:val="19"/>
        </w:rPr>
        <w:t>of</w:t>
      </w:r>
      <w:r>
        <w:rPr>
          <w:i/>
          <w:spacing w:val="-24"/>
          <w:sz w:val="19"/>
        </w:rPr>
        <w:t xml:space="preserve"> </w:t>
      </w:r>
      <w:r>
        <w:rPr>
          <w:i/>
          <w:sz w:val="19"/>
        </w:rPr>
        <w:t>Education</w:t>
      </w:r>
      <w:r>
        <w:rPr>
          <w:i/>
          <w:spacing w:val="-23"/>
          <w:sz w:val="19"/>
        </w:rPr>
        <w:t xml:space="preserve"> </w:t>
      </w:r>
      <w:r>
        <w:rPr>
          <w:i/>
          <w:sz w:val="19"/>
        </w:rPr>
        <w:t>and</w:t>
      </w:r>
      <w:r>
        <w:rPr>
          <w:i/>
          <w:spacing w:val="-25"/>
          <w:sz w:val="19"/>
        </w:rPr>
        <w:t xml:space="preserve"> </w:t>
      </w:r>
      <w:r>
        <w:rPr>
          <w:i/>
          <w:sz w:val="19"/>
        </w:rPr>
        <w:t>the</w:t>
      </w:r>
      <w:r>
        <w:rPr>
          <w:i/>
          <w:spacing w:val="-24"/>
          <w:sz w:val="19"/>
        </w:rPr>
        <w:t xml:space="preserve"> </w:t>
      </w:r>
      <w:r>
        <w:rPr>
          <w:i/>
          <w:sz w:val="19"/>
        </w:rPr>
        <w:t>National</w:t>
      </w:r>
      <w:r>
        <w:rPr>
          <w:i/>
          <w:spacing w:val="-25"/>
          <w:sz w:val="19"/>
        </w:rPr>
        <w:t xml:space="preserve"> </w:t>
      </w:r>
      <w:r>
        <w:rPr>
          <w:i/>
          <w:sz w:val="19"/>
        </w:rPr>
        <w:t>Education</w:t>
      </w:r>
      <w:r>
        <w:rPr>
          <w:i/>
          <w:spacing w:val="-23"/>
          <w:sz w:val="19"/>
        </w:rPr>
        <w:t xml:space="preserve"> </w:t>
      </w:r>
      <w:r>
        <w:rPr>
          <w:i/>
          <w:sz w:val="19"/>
        </w:rPr>
        <w:t>System:</w:t>
      </w:r>
      <w:r>
        <w:rPr>
          <w:i/>
          <w:spacing w:val="-24"/>
          <w:sz w:val="19"/>
        </w:rPr>
        <w:t xml:space="preserve"> </w:t>
      </w:r>
      <w:r>
        <w:rPr>
          <w:i/>
          <w:sz w:val="19"/>
        </w:rPr>
        <w:t>A</w:t>
      </w:r>
    </w:p>
    <w:p w:rsidR="00200B12" w:rsidRDefault="0075349B">
      <w:pPr>
        <w:pStyle w:val="BodyText"/>
        <w:ind w:left="1144" w:right="379"/>
        <w:jc w:val="both"/>
      </w:pPr>
      <w:r>
        <w:rPr>
          <w:i/>
          <w:sz w:val="19"/>
        </w:rPr>
        <w:t>Reader</w:t>
      </w:r>
      <w:r>
        <w:t>. Yogyakarta: Graduate Program The State University of Yogyakarta.</w:t>
      </w:r>
    </w:p>
    <w:p w:rsidR="00200B12" w:rsidRDefault="0075349B">
      <w:pPr>
        <w:spacing w:line="218" w:lineRule="exact"/>
        <w:ind w:left="578"/>
        <w:rPr>
          <w:sz w:val="18"/>
        </w:rPr>
      </w:pPr>
      <w:r>
        <w:rPr>
          <w:sz w:val="18"/>
        </w:rPr>
        <w:t>Okasha, Sa</w:t>
      </w:r>
      <w:r>
        <w:rPr>
          <w:sz w:val="18"/>
        </w:rPr>
        <w:t xml:space="preserve">mir. (2002). </w:t>
      </w:r>
      <w:r>
        <w:rPr>
          <w:i/>
          <w:sz w:val="19"/>
        </w:rPr>
        <w:t>Philosophy of Science: A Very Short Introduction</w:t>
      </w:r>
      <w:r>
        <w:rPr>
          <w:sz w:val="18"/>
        </w:rPr>
        <w:t>.</w:t>
      </w:r>
    </w:p>
    <w:p w:rsidR="00200B12" w:rsidRDefault="0075349B">
      <w:pPr>
        <w:pStyle w:val="BodyText"/>
        <w:spacing w:line="216" w:lineRule="exact"/>
        <w:ind w:left="1144"/>
      </w:pPr>
      <w:r>
        <w:t>Oxford: Oxford University Press</w:t>
      </w:r>
    </w:p>
    <w:p w:rsidR="00200B12" w:rsidRDefault="00200B12">
      <w:pPr>
        <w:pStyle w:val="BodyText"/>
        <w:rPr>
          <w:sz w:val="22"/>
        </w:rPr>
      </w:pPr>
    </w:p>
    <w:p w:rsidR="00200B12" w:rsidRDefault="0075349B">
      <w:pPr>
        <w:pStyle w:val="Heading5"/>
        <w:spacing w:before="154" w:line="240" w:lineRule="auto"/>
        <w:ind w:left="633" w:right="2923" w:hanging="56"/>
      </w:pPr>
      <w:r>
        <w:t>Mata Kuliah: Statistika (PPS8202) Deskripsi Mata Kuliah</w:t>
      </w:r>
    </w:p>
    <w:p w:rsidR="00200B12" w:rsidRDefault="0075349B">
      <w:pPr>
        <w:pStyle w:val="BodyText"/>
        <w:ind w:left="1144" w:right="374"/>
        <w:jc w:val="both"/>
      </w:pPr>
      <w:r>
        <w:t>Pada mata kuliah ini dibahas tentang peranan statistika dalam bidang penelitian teori peluang, karakteri</w:t>
      </w:r>
      <w:r>
        <w:t>stik distribusi statistika dan distribusi sampling yang banyak digunakan. Binomial, Normal, Chi-Kuadrad. Student t, dan Fisher. Statistika deskriptif dan statistika inferensial</w:t>
      </w:r>
      <w:r>
        <w:rPr>
          <w:spacing w:val="4"/>
        </w:rPr>
        <w:t xml:space="preserve"> </w:t>
      </w:r>
      <w:r>
        <w:t>untuk</w:t>
      </w:r>
    </w:p>
    <w:p w:rsidR="00200B12" w:rsidRDefault="0075349B">
      <w:pPr>
        <w:pStyle w:val="BodyText"/>
        <w:spacing w:before="196"/>
        <w:ind w:left="133"/>
      </w:pPr>
      <w:r>
        <w:rPr>
          <w:rFonts w:ascii="Times New Roman"/>
          <w:b/>
          <w:i/>
          <w:color w:val="FFFFFF"/>
          <w:position w:val="-12"/>
          <w:sz w:val="36"/>
          <w:shd w:val="clear" w:color="auto" w:fill="933634"/>
        </w:rPr>
        <w:t>38</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pStyle w:val="BodyText"/>
        <w:spacing w:before="80"/>
        <w:ind w:left="1144" w:right="376"/>
        <w:jc w:val="both"/>
      </w:pPr>
      <w:r>
        <w:lastRenderedPageBreak/>
        <w:t>pengujian hipotesis, berbagai teknik analisis data: analisis korelasi, regresi, analisis varians, uji lanjut analisis varians, penggunaan beberapa statistika nonparametric. Pembahasan meliputi konsep dasar, aplikasi, interpretasi hasil analisis data dengan</w:t>
      </w:r>
      <w:r>
        <w:t xml:space="preserve"> menggunakan paket program SPSS.</w:t>
      </w:r>
    </w:p>
    <w:p w:rsidR="00200B12" w:rsidRDefault="00200B12">
      <w:pPr>
        <w:pStyle w:val="BodyText"/>
      </w:pPr>
    </w:p>
    <w:p w:rsidR="00200B12" w:rsidRDefault="0075349B">
      <w:pPr>
        <w:pStyle w:val="Heading5"/>
        <w:spacing w:line="240" w:lineRule="auto"/>
      </w:pPr>
      <w:r>
        <w:t>Buku</w:t>
      </w:r>
      <w:r>
        <w:rPr>
          <w:spacing w:val="-5"/>
        </w:rPr>
        <w:t xml:space="preserve"> </w:t>
      </w:r>
      <w:r>
        <w:t>Teks:</w:t>
      </w:r>
    </w:p>
    <w:p w:rsidR="00200B12" w:rsidRDefault="0075349B">
      <w:pPr>
        <w:pStyle w:val="BodyText"/>
        <w:spacing w:before="1"/>
        <w:ind w:left="1144" w:right="754" w:hanging="567"/>
        <w:rPr>
          <w:rFonts w:ascii="Arial"/>
        </w:rPr>
      </w:pPr>
      <w:r>
        <w:rPr>
          <w:rFonts w:ascii="Arial"/>
        </w:rPr>
        <w:t>Cohen, B. H. &amp; Lea, R. B. (2004). Essentials of statistics for the social and behavioral sciences. New Jersey: John Wiley &amp; Sons, Inc.</w:t>
      </w:r>
    </w:p>
    <w:p w:rsidR="00200B12" w:rsidRDefault="0075349B">
      <w:pPr>
        <w:spacing w:line="228" w:lineRule="auto"/>
        <w:ind w:left="1144" w:right="754" w:hanging="567"/>
        <w:rPr>
          <w:sz w:val="18"/>
        </w:rPr>
      </w:pPr>
      <w:r>
        <w:rPr>
          <w:sz w:val="18"/>
        </w:rPr>
        <w:t xml:space="preserve">Hinkle, D. L., Wiersma, W., &amp; Jurs, S. G. (1979). </w:t>
      </w:r>
      <w:r>
        <w:rPr>
          <w:i/>
          <w:sz w:val="19"/>
        </w:rPr>
        <w:t>Applied statistics for the</w:t>
      </w:r>
      <w:r>
        <w:rPr>
          <w:i/>
          <w:sz w:val="19"/>
        </w:rPr>
        <w:t xml:space="preserve"> behavioral sciences</w:t>
      </w:r>
      <w:r>
        <w:rPr>
          <w:sz w:val="18"/>
        </w:rPr>
        <w:t>. Boston: Hoghton Mifflin Company.</w:t>
      </w:r>
    </w:p>
    <w:p w:rsidR="00200B12" w:rsidRDefault="0075349B">
      <w:pPr>
        <w:spacing w:line="228" w:lineRule="auto"/>
        <w:ind w:left="1144" w:right="374" w:hanging="567"/>
        <w:rPr>
          <w:sz w:val="18"/>
        </w:rPr>
      </w:pPr>
      <w:r>
        <w:rPr>
          <w:sz w:val="18"/>
        </w:rPr>
        <w:t>Glass,</w:t>
      </w:r>
      <w:r>
        <w:rPr>
          <w:spacing w:val="-12"/>
          <w:sz w:val="18"/>
        </w:rPr>
        <w:t xml:space="preserve"> </w:t>
      </w:r>
      <w:r>
        <w:rPr>
          <w:sz w:val="18"/>
        </w:rPr>
        <w:t>Gene,</w:t>
      </w:r>
      <w:r>
        <w:rPr>
          <w:spacing w:val="-11"/>
          <w:sz w:val="18"/>
        </w:rPr>
        <w:t xml:space="preserve"> </w:t>
      </w:r>
      <w:r>
        <w:rPr>
          <w:sz w:val="18"/>
        </w:rPr>
        <w:t>V,,</w:t>
      </w:r>
      <w:r>
        <w:rPr>
          <w:spacing w:val="-11"/>
          <w:sz w:val="18"/>
        </w:rPr>
        <w:t xml:space="preserve"> </w:t>
      </w:r>
      <w:r>
        <w:rPr>
          <w:sz w:val="18"/>
        </w:rPr>
        <w:t>&amp;</w:t>
      </w:r>
      <w:r>
        <w:rPr>
          <w:spacing w:val="-12"/>
          <w:sz w:val="18"/>
        </w:rPr>
        <w:t xml:space="preserve"> </w:t>
      </w:r>
      <w:r>
        <w:rPr>
          <w:sz w:val="18"/>
        </w:rPr>
        <w:t>Hopkins,</w:t>
      </w:r>
      <w:r>
        <w:rPr>
          <w:spacing w:val="-11"/>
          <w:sz w:val="18"/>
        </w:rPr>
        <w:t xml:space="preserve"> </w:t>
      </w:r>
      <w:r>
        <w:rPr>
          <w:sz w:val="18"/>
        </w:rPr>
        <w:t>Kenneth,</w:t>
      </w:r>
      <w:r>
        <w:rPr>
          <w:spacing w:val="-11"/>
          <w:sz w:val="18"/>
        </w:rPr>
        <w:t xml:space="preserve"> </w:t>
      </w:r>
      <w:r>
        <w:rPr>
          <w:sz w:val="18"/>
        </w:rPr>
        <w:t>D.</w:t>
      </w:r>
      <w:r>
        <w:rPr>
          <w:spacing w:val="-13"/>
          <w:sz w:val="18"/>
        </w:rPr>
        <w:t xml:space="preserve"> </w:t>
      </w:r>
      <w:r>
        <w:rPr>
          <w:sz w:val="18"/>
        </w:rPr>
        <w:t>(1984).</w:t>
      </w:r>
      <w:r>
        <w:rPr>
          <w:spacing w:val="-9"/>
          <w:sz w:val="18"/>
        </w:rPr>
        <w:t xml:space="preserve"> </w:t>
      </w:r>
      <w:r>
        <w:rPr>
          <w:i/>
          <w:sz w:val="19"/>
        </w:rPr>
        <w:t>Statistical</w:t>
      </w:r>
      <w:r>
        <w:rPr>
          <w:i/>
          <w:spacing w:val="-16"/>
          <w:sz w:val="19"/>
        </w:rPr>
        <w:t xml:space="preserve"> </w:t>
      </w:r>
      <w:r>
        <w:rPr>
          <w:i/>
          <w:sz w:val="19"/>
        </w:rPr>
        <w:t>methods</w:t>
      </w:r>
      <w:r>
        <w:rPr>
          <w:i/>
          <w:spacing w:val="-15"/>
          <w:sz w:val="19"/>
        </w:rPr>
        <w:t xml:space="preserve"> </w:t>
      </w:r>
      <w:r>
        <w:rPr>
          <w:i/>
          <w:sz w:val="19"/>
        </w:rPr>
        <w:t>in</w:t>
      </w:r>
      <w:r>
        <w:rPr>
          <w:i/>
          <w:spacing w:val="-15"/>
          <w:sz w:val="19"/>
        </w:rPr>
        <w:t xml:space="preserve"> </w:t>
      </w:r>
      <w:r>
        <w:rPr>
          <w:i/>
          <w:sz w:val="19"/>
        </w:rPr>
        <w:t xml:space="preserve">education and psychology. </w:t>
      </w:r>
      <w:r>
        <w:rPr>
          <w:sz w:val="18"/>
        </w:rPr>
        <w:t>Englewood Cliifs, New Jersey: Prentice Hall,</w:t>
      </w:r>
      <w:r>
        <w:rPr>
          <w:spacing w:val="-40"/>
          <w:sz w:val="18"/>
        </w:rPr>
        <w:t xml:space="preserve"> </w:t>
      </w:r>
      <w:r>
        <w:rPr>
          <w:sz w:val="18"/>
        </w:rPr>
        <w:t>Inc.</w:t>
      </w:r>
    </w:p>
    <w:p w:rsidR="00200B12" w:rsidRDefault="0075349B">
      <w:pPr>
        <w:ind w:left="1144" w:right="374" w:hanging="567"/>
        <w:rPr>
          <w:sz w:val="18"/>
        </w:rPr>
      </w:pPr>
      <w:r>
        <w:rPr>
          <w:sz w:val="18"/>
        </w:rPr>
        <w:t xml:space="preserve">Olson, C. L. (1987). </w:t>
      </w:r>
      <w:r>
        <w:rPr>
          <w:i/>
          <w:sz w:val="19"/>
        </w:rPr>
        <w:t>Statistics: Making sense of data</w:t>
      </w:r>
      <w:r>
        <w:rPr>
          <w:sz w:val="18"/>
        </w:rPr>
        <w:t>.</w:t>
      </w:r>
      <w:r>
        <w:rPr>
          <w:sz w:val="18"/>
        </w:rPr>
        <w:t xml:space="preserve"> London: Allyn and Bacon Inc.</w:t>
      </w:r>
    </w:p>
    <w:p w:rsidR="00200B12" w:rsidRDefault="0075349B">
      <w:pPr>
        <w:pStyle w:val="BodyText"/>
        <w:tabs>
          <w:tab w:val="left" w:pos="6315"/>
        </w:tabs>
        <w:spacing w:line="228" w:lineRule="auto"/>
        <w:ind w:left="1144" w:right="374" w:hanging="567"/>
      </w:pPr>
      <w:r>
        <w:t xml:space="preserve">Perera,  Rafael.,  Heneghan,  Carl.,  &amp;  Badenoch, </w:t>
      </w:r>
      <w:r>
        <w:rPr>
          <w:spacing w:val="8"/>
        </w:rPr>
        <w:t xml:space="preserve"> </w:t>
      </w:r>
      <w:r>
        <w:t xml:space="preserve">Douglas. </w:t>
      </w:r>
      <w:r>
        <w:rPr>
          <w:spacing w:val="1"/>
        </w:rPr>
        <w:t xml:space="preserve"> </w:t>
      </w:r>
      <w:r>
        <w:t>(2008).</w:t>
      </w:r>
      <w:r>
        <w:tab/>
      </w:r>
      <w:r>
        <w:rPr>
          <w:i/>
          <w:w w:val="95"/>
          <w:sz w:val="19"/>
        </w:rPr>
        <w:t xml:space="preserve">Statistics </w:t>
      </w:r>
      <w:r>
        <w:rPr>
          <w:i/>
          <w:sz w:val="19"/>
        </w:rPr>
        <w:t>Toolkit</w:t>
      </w:r>
      <w:r>
        <w:t>. Massachusetts: Blackwell</w:t>
      </w:r>
      <w:r>
        <w:rPr>
          <w:spacing w:val="-5"/>
        </w:rPr>
        <w:t xml:space="preserve"> </w:t>
      </w:r>
      <w:r>
        <w:t>Publishing</w:t>
      </w:r>
    </w:p>
    <w:p w:rsidR="00200B12" w:rsidRDefault="0075349B">
      <w:pPr>
        <w:spacing w:line="228" w:lineRule="auto"/>
        <w:ind w:left="1144" w:right="358" w:hanging="567"/>
        <w:rPr>
          <w:sz w:val="18"/>
        </w:rPr>
      </w:pPr>
      <w:r>
        <w:rPr>
          <w:sz w:val="18"/>
        </w:rPr>
        <w:t xml:space="preserve">Field, Andy. (2000). </w:t>
      </w:r>
      <w:r>
        <w:rPr>
          <w:i/>
          <w:sz w:val="19"/>
        </w:rPr>
        <w:t>Discovering Statistics Using SPSS for Windows: Advanced Techniques for the Beginner</w:t>
      </w:r>
      <w:r>
        <w:rPr>
          <w:sz w:val="18"/>
        </w:rPr>
        <w:t>. London: Sage Publications</w:t>
      </w:r>
    </w:p>
    <w:p w:rsidR="00200B12" w:rsidRDefault="0075349B">
      <w:pPr>
        <w:spacing w:line="228" w:lineRule="auto"/>
        <w:ind w:left="578" w:right="374"/>
        <w:rPr>
          <w:i/>
          <w:sz w:val="19"/>
        </w:rPr>
      </w:pPr>
      <w:r>
        <w:rPr>
          <w:sz w:val="18"/>
        </w:rPr>
        <w:t xml:space="preserve">Field, Andy. (2009). </w:t>
      </w:r>
      <w:r>
        <w:rPr>
          <w:i/>
          <w:sz w:val="19"/>
        </w:rPr>
        <w:t>Discovering Statistics Using SPSS</w:t>
      </w:r>
      <w:r>
        <w:rPr>
          <w:sz w:val="18"/>
        </w:rPr>
        <w:t>. Los Angeles: SAGE Furlong, Nancy E., Lovelace, Eugene A., &amp; Lovelace, Kristin L. (2000) .</w:t>
      </w:r>
      <w:r>
        <w:rPr>
          <w:sz w:val="18"/>
        </w:rPr>
        <w:t xml:space="preserve"> </w:t>
      </w:r>
      <w:r>
        <w:rPr>
          <w:i/>
          <w:sz w:val="19"/>
        </w:rPr>
        <w:t>Research</w:t>
      </w:r>
    </w:p>
    <w:p w:rsidR="00200B12" w:rsidRDefault="0075349B">
      <w:pPr>
        <w:ind w:left="1144" w:right="373"/>
        <w:jc w:val="both"/>
        <w:rPr>
          <w:sz w:val="18"/>
        </w:rPr>
      </w:pPr>
      <w:r>
        <w:rPr>
          <w:i/>
          <w:sz w:val="19"/>
        </w:rPr>
        <w:t>Methods and Statistics: An Integrated Approach</w:t>
      </w:r>
      <w:r>
        <w:rPr>
          <w:sz w:val="18"/>
        </w:rPr>
        <w:t>. Philadelphia: Harcourt College Publishers</w:t>
      </w:r>
    </w:p>
    <w:p w:rsidR="00200B12" w:rsidRDefault="0075349B">
      <w:pPr>
        <w:spacing w:line="228" w:lineRule="auto"/>
        <w:ind w:left="578" w:right="358"/>
        <w:rPr>
          <w:sz w:val="18"/>
        </w:rPr>
      </w:pPr>
      <w:r>
        <w:rPr>
          <w:sz w:val="18"/>
        </w:rPr>
        <w:t xml:space="preserve">Rees, D.G. (2001). </w:t>
      </w:r>
      <w:r>
        <w:rPr>
          <w:i/>
          <w:sz w:val="19"/>
        </w:rPr>
        <w:t>Essential Statistics</w:t>
      </w:r>
      <w:r>
        <w:rPr>
          <w:sz w:val="18"/>
        </w:rPr>
        <w:t>. Boca Raton: Chapman and Hall/CRC Blerkom,</w:t>
      </w:r>
      <w:r>
        <w:rPr>
          <w:spacing w:val="-15"/>
          <w:sz w:val="18"/>
        </w:rPr>
        <w:t xml:space="preserve"> </w:t>
      </w:r>
      <w:r>
        <w:rPr>
          <w:sz w:val="18"/>
        </w:rPr>
        <w:t>Malcolm</w:t>
      </w:r>
      <w:r>
        <w:rPr>
          <w:spacing w:val="-16"/>
          <w:sz w:val="18"/>
        </w:rPr>
        <w:t xml:space="preserve"> </w:t>
      </w:r>
      <w:r>
        <w:rPr>
          <w:sz w:val="18"/>
        </w:rPr>
        <w:t>L.</w:t>
      </w:r>
      <w:r>
        <w:rPr>
          <w:spacing w:val="-13"/>
          <w:sz w:val="18"/>
        </w:rPr>
        <w:t xml:space="preserve"> </w:t>
      </w:r>
      <w:r>
        <w:rPr>
          <w:sz w:val="18"/>
        </w:rPr>
        <w:t>Van.</w:t>
      </w:r>
      <w:r>
        <w:rPr>
          <w:spacing w:val="-16"/>
          <w:sz w:val="18"/>
        </w:rPr>
        <w:t xml:space="preserve"> </w:t>
      </w:r>
      <w:r>
        <w:rPr>
          <w:sz w:val="18"/>
        </w:rPr>
        <w:t>(2009).</w:t>
      </w:r>
      <w:r>
        <w:rPr>
          <w:spacing w:val="-14"/>
          <w:sz w:val="18"/>
        </w:rPr>
        <w:t xml:space="preserve"> </w:t>
      </w:r>
      <w:r>
        <w:rPr>
          <w:i/>
          <w:sz w:val="19"/>
        </w:rPr>
        <w:t>Measurement</w:t>
      </w:r>
      <w:r>
        <w:rPr>
          <w:i/>
          <w:spacing w:val="-18"/>
          <w:sz w:val="19"/>
        </w:rPr>
        <w:t xml:space="preserve"> </w:t>
      </w:r>
      <w:r>
        <w:rPr>
          <w:i/>
          <w:sz w:val="19"/>
        </w:rPr>
        <w:t>and</w:t>
      </w:r>
      <w:r>
        <w:rPr>
          <w:i/>
          <w:spacing w:val="-20"/>
          <w:sz w:val="19"/>
        </w:rPr>
        <w:t xml:space="preserve"> </w:t>
      </w:r>
      <w:r>
        <w:rPr>
          <w:i/>
          <w:sz w:val="19"/>
        </w:rPr>
        <w:t>Statistics</w:t>
      </w:r>
      <w:r>
        <w:rPr>
          <w:i/>
          <w:spacing w:val="-19"/>
          <w:sz w:val="19"/>
        </w:rPr>
        <w:t xml:space="preserve"> </w:t>
      </w:r>
      <w:r>
        <w:rPr>
          <w:i/>
          <w:sz w:val="19"/>
        </w:rPr>
        <w:t>for</w:t>
      </w:r>
      <w:r>
        <w:rPr>
          <w:i/>
          <w:spacing w:val="-18"/>
          <w:sz w:val="19"/>
        </w:rPr>
        <w:t xml:space="preserve"> </w:t>
      </w:r>
      <w:r>
        <w:rPr>
          <w:i/>
          <w:sz w:val="19"/>
        </w:rPr>
        <w:t>Teachers</w:t>
      </w:r>
      <w:r>
        <w:rPr>
          <w:sz w:val="18"/>
        </w:rPr>
        <w:t>.</w:t>
      </w:r>
      <w:r>
        <w:rPr>
          <w:spacing w:val="-15"/>
          <w:sz w:val="18"/>
        </w:rPr>
        <w:t xml:space="preserve"> </w:t>
      </w:r>
      <w:r>
        <w:rPr>
          <w:sz w:val="18"/>
        </w:rPr>
        <w:t>New</w:t>
      </w:r>
    </w:p>
    <w:p w:rsidR="00200B12" w:rsidRDefault="0075349B">
      <w:pPr>
        <w:pStyle w:val="BodyText"/>
        <w:ind w:left="1144"/>
      </w:pPr>
      <w:r>
        <w:t>York: Routledge</w:t>
      </w:r>
    </w:p>
    <w:p w:rsidR="00200B12" w:rsidRDefault="00200B12">
      <w:pPr>
        <w:pStyle w:val="BodyText"/>
        <w:rPr>
          <w:sz w:val="22"/>
        </w:rPr>
      </w:pPr>
    </w:p>
    <w:p w:rsidR="00200B12" w:rsidRDefault="0075349B">
      <w:pPr>
        <w:pStyle w:val="Heading5"/>
        <w:spacing w:before="138" w:line="240" w:lineRule="auto"/>
        <w:ind w:right="2182"/>
      </w:pPr>
      <w:r>
        <w:t>Mata Kuliah: Metodologi Penelitian (PPS8303) Deskripsi Mata Kuliah</w:t>
      </w:r>
    </w:p>
    <w:p w:rsidR="00200B12" w:rsidRDefault="0075349B">
      <w:pPr>
        <w:pStyle w:val="BodyText"/>
        <w:ind w:left="1144" w:right="376"/>
        <w:jc w:val="both"/>
      </w:pPr>
      <w:r>
        <w:t xml:space="preserve">Mata kuliah ini memberi bekal kepada mahasiswa PTV untuk melakukan penelitian dalam bidang pendidikan kejuruan. Mahasiswa akan mendapatkan pengetahuan dan pengalaman dalam </w:t>
      </w:r>
      <w:r>
        <w:t>memahami pendekatan dan jenis penelitian, mengidentifikasi dan merumuskan masalah, peranan kajian teori dalam perumusan hipotesis, pengumpulan data, jenis data dan teknik analisis dan bidang pendidikan teknologi dan kejuruan. Selain itu mahasiswa akan mend</w:t>
      </w:r>
      <w:r>
        <w:t>apatkan pengalaman riil dalam menyusun proposal penelitian untuk tesisnya.</w:t>
      </w:r>
    </w:p>
    <w:p w:rsidR="00200B12" w:rsidRDefault="00200B12">
      <w:pPr>
        <w:pStyle w:val="BodyText"/>
        <w:spacing w:before="1"/>
      </w:pPr>
    </w:p>
    <w:p w:rsidR="00200B12" w:rsidRDefault="0075349B">
      <w:pPr>
        <w:pStyle w:val="Heading5"/>
        <w:spacing w:line="212" w:lineRule="exact"/>
      </w:pPr>
      <w:r>
        <w:t>Buku Teks:</w:t>
      </w:r>
    </w:p>
    <w:p w:rsidR="00200B12" w:rsidRDefault="0075349B">
      <w:pPr>
        <w:spacing w:line="273" w:lineRule="auto"/>
        <w:ind w:left="1144" w:right="569" w:hanging="567"/>
        <w:rPr>
          <w:sz w:val="18"/>
        </w:rPr>
      </w:pPr>
      <w:r>
        <w:rPr>
          <w:sz w:val="18"/>
        </w:rPr>
        <w:t xml:space="preserve">Wiersma, W. (1995). </w:t>
      </w:r>
      <w:r>
        <w:rPr>
          <w:i/>
          <w:sz w:val="19"/>
        </w:rPr>
        <w:t xml:space="preserve">Research Methods in Education: Introduction. </w:t>
      </w:r>
      <w:r>
        <w:rPr>
          <w:sz w:val="18"/>
        </w:rPr>
        <w:t>Boston: Alyyin and Bacon Inc. (</w:t>
      </w:r>
      <w:r>
        <w:rPr>
          <w:b/>
          <w:sz w:val="18"/>
        </w:rPr>
        <w:t>WW</w:t>
      </w:r>
      <w:r>
        <w:rPr>
          <w:sz w:val="18"/>
        </w:rPr>
        <w:t>).</w:t>
      </w:r>
    </w:p>
    <w:p w:rsidR="00200B12" w:rsidRDefault="00200B12">
      <w:pPr>
        <w:pStyle w:val="BodyText"/>
        <w:rPr>
          <w:sz w:val="20"/>
        </w:rPr>
      </w:pPr>
    </w:p>
    <w:p w:rsidR="00200B12" w:rsidRDefault="00200B12">
      <w:pPr>
        <w:pStyle w:val="BodyText"/>
        <w:rPr>
          <w:sz w:val="20"/>
        </w:rPr>
      </w:pPr>
    </w:p>
    <w:p w:rsidR="00200B12" w:rsidRDefault="00200B12">
      <w:pPr>
        <w:pStyle w:val="BodyText"/>
        <w:spacing w:before="3"/>
        <w:rPr>
          <w:sz w:val="25"/>
        </w:rPr>
      </w:pPr>
    </w:p>
    <w:p w:rsidR="00200B12" w:rsidRDefault="0075349B">
      <w:pPr>
        <w:pStyle w:val="BodyText"/>
        <w:tabs>
          <w:tab w:val="right" w:pos="7191"/>
        </w:tabs>
        <w:spacing w:before="86"/>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39</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76" w:line="232" w:lineRule="auto"/>
        <w:ind w:left="1144" w:right="374" w:hanging="567"/>
        <w:jc w:val="both"/>
        <w:rPr>
          <w:sz w:val="18"/>
        </w:rPr>
      </w:pPr>
      <w:r>
        <w:rPr>
          <w:sz w:val="18"/>
        </w:rPr>
        <w:lastRenderedPageBreak/>
        <w:t xml:space="preserve">Creswell, J. W. (2007). </w:t>
      </w:r>
      <w:r>
        <w:rPr>
          <w:i/>
          <w:sz w:val="19"/>
        </w:rPr>
        <w:t>Educational Research: Planning, conducting, and evaluating quantitative and qualitative research</w:t>
      </w:r>
      <w:r>
        <w:rPr>
          <w:sz w:val="18"/>
        </w:rPr>
        <w:t>. New Jersey: Pearson Merill Prentice Hall. (</w:t>
      </w:r>
      <w:r>
        <w:rPr>
          <w:b/>
          <w:sz w:val="18"/>
        </w:rPr>
        <w:t>CJ</w:t>
      </w:r>
      <w:r>
        <w:rPr>
          <w:sz w:val="18"/>
        </w:rPr>
        <w:t>)</w:t>
      </w:r>
    </w:p>
    <w:p w:rsidR="00200B12" w:rsidRDefault="0075349B">
      <w:pPr>
        <w:ind w:left="1144" w:right="376" w:hanging="567"/>
        <w:jc w:val="both"/>
        <w:rPr>
          <w:rFonts w:ascii="Arial"/>
          <w:sz w:val="18"/>
        </w:rPr>
      </w:pPr>
      <w:r>
        <w:rPr>
          <w:rFonts w:ascii="Arial"/>
          <w:sz w:val="18"/>
        </w:rPr>
        <w:t xml:space="preserve">Creswell, J. W. (1998). </w:t>
      </w:r>
      <w:r>
        <w:rPr>
          <w:rFonts w:ascii="Arial"/>
          <w:i/>
          <w:sz w:val="18"/>
        </w:rPr>
        <w:t>Qualitative inquiry and research design: choosing among five traditions</w:t>
      </w:r>
      <w:r>
        <w:rPr>
          <w:rFonts w:ascii="Arial"/>
          <w:sz w:val="18"/>
        </w:rPr>
        <w:t>. Thousan Oaks, London: Sage Publication (</w:t>
      </w:r>
      <w:r>
        <w:rPr>
          <w:rFonts w:ascii="Arial"/>
          <w:b/>
          <w:sz w:val="18"/>
        </w:rPr>
        <w:t>CJ2</w:t>
      </w:r>
      <w:r>
        <w:rPr>
          <w:rFonts w:ascii="Arial"/>
          <w:sz w:val="18"/>
        </w:rPr>
        <w:t>).</w:t>
      </w:r>
    </w:p>
    <w:p w:rsidR="00200B12" w:rsidRDefault="0075349B">
      <w:pPr>
        <w:spacing w:line="205" w:lineRule="exact"/>
        <w:ind w:left="578"/>
        <w:rPr>
          <w:rFonts w:ascii="Arial"/>
          <w:i/>
          <w:sz w:val="18"/>
        </w:rPr>
      </w:pPr>
      <w:r>
        <w:rPr>
          <w:rFonts w:ascii="Arial"/>
          <w:sz w:val="18"/>
        </w:rPr>
        <w:t xml:space="preserve">Denzin, N. K. &amp; Lincoln, Y, S.(Eds.) (2000). </w:t>
      </w:r>
      <w:r>
        <w:rPr>
          <w:rFonts w:ascii="Arial"/>
          <w:i/>
          <w:sz w:val="18"/>
        </w:rPr>
        <w:t>Handbook of qualitative research.</w:t>
      </w:r>
    </w:p>
    <w:p w:rsidR="00200B12" w:rsidRDefault="0075349B">
      <w:pPr>
        <w:pStyle w:val="BodyText"/>
        <w:spacing w:line="203" w:lineRule="exact"/>
        <w:ind w:left="1144"/>
        <w:rPr>
          <w:rFonts w:ascii="Arial"/>
        </w:rPr>
      </w:pPr>
      <w:r>
        <w:rPr>
          <w:rFonts w:ascii="Arial"/>
        </w:rPr>
        <w:t>2nd Ed. Thousand Oaks, London: SAGE Publucation.(</w:t>
      </w:r>
      <w:r>
        <w:rPr>
          <w:rFonts w:ascii="Arial"/>
          <w:b/>
        </w:rPr>
        <w:t>DL</w:t>
      </w:r>
      <w:r>
        <w:rPr>
          <w:rFonts w:ascii="Arial"/>
        </w:rPr>
        <w:t>)</w:t>
      </w:r>
    </w:p>
    <w:p w:rsidR="00200B12" w:rsidRDefault="0075349B">
      <w:pPr>
        <w:ind w:left="1144" w:right="371" w:hanging="567"/>
        <w:jc w:val="both"/>
        <w:rPr>
          <w:sz w:val="18"/>
        </w:rPr>
      </w:pPr>
      <w:r>
        <w:rPr>
          <w:sz w:val="18"/>
        </w:rPr>
        <w:t>Kerli</w:t>
      </w:r>
      <w:r>
        <w:rPr>
          <w:sz w:val="18"/>
        </w:rPr>
        <w:t xml:space="preserve">nger, F. N. (1976). </w:t>
      </w:r>
      <w:r>
        <w:rPr>
          <w:i/>
          <w:sz w:val="19"/>
        </w:rPr>
        <w:t>Foundations of Behavioural Research</w:t>
      </w:r>
      <w:r>
        <w:rPr>
          <w:sz w:val="18"/>
        </w:rPr>
        <w:t>. 2</w:t>
      </w:r>
      <w:r>
        <w:rPr>
          <w:position w:val="6"/>
          <w:sz w:val="12"/>
        </w:rPr>
        <w:t xml:space="preserve">nd </w:t>
      </w:r>
      <w:r>
        <w:rPr>
          <w:sz w:val="18"/>
        </w:rPr>
        <w:t>Ed. London: Holt, Rinehart and Winston. (</w:t>
      </w:r>
      <w:r>
        <w:rPr>
          <w:b/>
          <w:sz w:val="18"/>
        </w:rPr>
        <w:t>KF</w:t>
      </w:r>
      <w:r>
        <w:rPr>
          <w:sz w:val="18"/>
        </w:rPr>
        <w:t>)</w:t>
      </w:r>
    </w:p>
    <w:p w:rsidR="00200B12" w:rsidRDefault="0075349B">
      <w:pPr>
        <w:spacing w:line="261" w:lineRule="auto"/>
        <w:ind w:left="1144" w:right="375" w:hanging="567"/>
        <w:jc w:val="both"/>
        <w:rPr>
          <w:sz w:val="18"/>
        </w:rPr>
      </w:pPr>
      <w:r>
        <w:rPr>
          <w:sz w:val="18"/>
        </w:rPr>
        <w:t xml:space="preserve">Merriam, S. B. (1998). </w:t>
      </w:r>
      <w:r>
        <w:rPr>
          <w:i/>
          <w:sz w:val="19"/>
        </w:rPr>
        <w:t>Qualitative Research and Case Study Applications in Education</w:t>
      </w:r>
      <w:r>
        <w:rPr>
          <w:sz w:val="18"/>
        </w:rPr>
        <w:t>. San Francisco: Jossey-Bass.(</w:t>
      </w:r>
      <w:r>
        <w:rPr>
          <w:b/>
          <w:sz w:val="18"/>
        </w:rPr>
        <w:t>MS</w:t>
      </w:r>
      <w:r>
        <w:rPr>
          <w:sz w:val="18"/>
        </w:rPr>
        <w:t>).</w:t>
      </w:r>
    </w:p>
    <w:p w:rsidR="00200B12" w:rsidRDefault="0075349B">
      <w:pPr>
        <w:spacing w:line="261" w:lineRule="auto"/>
        <w:ind w:left="1144" w:right="377" w:hanging="567"/>
        <w:jc w:val="both"/>
        <w:rPr>
          <w:sz w:val="18"/>
        </w:rPr>
      </w:pPr>
      <w:r>
        <w:rPr>
          <w:sz w:val="18"/>
        </w:rPr>
        <w:t>Luttrell,</w:t>
      </w:r>
      <w:r>
        <w:rPr>
          <w:spacing w:val="-22"/>
          <w:sz w:val="18"/>
        </w:rPr>
        <w:t xml:space="preserve"> </w:t>
      </w:r>
      <w:r>
        <w:rPr>
          <w:sz w:val="18"/>
        </w:rPr>
        <w:t>Wendy.</w:t>
      </w:r>
      <w:r>
        <w:rPr>
          <w:spacing w:val="-22"/>
          <w:sz w:val="18"/>
        </w:rPr>
        <w:t xml:space="preserve"> </w:t>
      </w:r>
      <w:r>
        <w:rPr>
          <w:sz w:val="18"/>
        </w:rPr>
        <w:t>(2010).</w:t>
      </w:r>
      <w:r>
        <w:rPr>
          <w:spacing w:val="-21"/>
          <w:sz w:val="18"/>
        </w:rPr>
        <w:t xml:space="preserve"> </w:t>
      </w:r>
      <w:r>
        <w:rPr>
          <w:i/>
          <w:sz w:val="19"/>
        </w:rPr>
        <w:t>Qualit</w:t>
      </w:r>
      <w:r>
        <w:rPr>
          <w:i/>
          <w:sz w:val="19"/>
        </w:rPr>
        <w:t>ative</w:t>
      </w:r>
      <w:r>
        <w:rPr>
          <w:i/>
          <w:spacing w:val="-25"/>
          <w:sz w:val="19"/>
        </w:rPr>
        <w:t xml:space="preserve"> </w:t>
      </w:r>
      <w:r>
        <w:rPr>
          <w:i/>
          <w:sz w:val="19"/>
        </w:rPr>
        <w:t>Educational</w:t>
      </w:r>
      <w:r>
        <w:rPr>
          <w:i/>
          <w:spacing w:val="-25"/>
          <w:sz w:val="19"/>
        </w:rPr>
        <w:t xml:space="preserve"> </w:t>
      </w:r>
      <w:r>
        <w:rPr>
          <w:i/>
          <w:sz w:val="19"/>
        </w:rPr>
        <w:t>Research:</w:t>
      </w:r>
      <w:r>
        <w:rPr>
          <w:i/>
          <w:spacing w:val="-25"/>
          <w:sz w:val="19"/>
        </w:rPr>
        <w:t xml:space="preserve"> </w:t>
      </w:r>
      <w:r>
        <w:rPr>
          <w:i/>
          <w:sz w:val="19"/>
        </w:rPr>
        <w:t>Readings</w:t>
      </w:r>
      <w:r>
        <w:rPr>
          <w:i/>
          <w:spacing w:val="-26"/>
          <w:sz w:val="19"/>
        </w:rPr>
        <w:t xml:space="preserve"> </w:t>
      </w:r>
      <w:r>
        <w:rPr>
          <w:i/>
          <w:sz w:val="19"/>
        </w:rPr>
        <w:t>in</w:t>
      </w:r>
      <w:r>
        <w:rPr>
          <w:i/>
          <w:spacing w:val="-25"/>
          <w:sz w:val="19"/>
        </w:rPr>
        <w:t xml:space="preserve"> </w:t>
      </w:r>
      <w:r>
        <w:rPr>
          <w:i/>
          <w:sz w:val="19"/>
        </w:rPr>
        <w:t>Reflexive Methodology</w:t>
      </w:r>
      <w:r>
        <w:rPr>
          <w:i/>
          <w:spacing w:val="-13"/>
          <w:sz w:val="19"/>
        </w:rPr>
        <w:t xml:space="preserve"> </w:t>
      </w:r>
      <w:r>
        <w:rPr>
          <w:i/>
          <w:sz w:val="19"/>
        </w:rPr>
        <w:t>and</w:t>
      </w:r>
      <w:r>
        <w:rPr>
          <w:i/>
          <w:spacing w:val="-15"/>
          <w:sz w:val="19"/>
        </w:rPr>
        <w:t xml:space="preserve"> </w:t>
      </w:r>
      <w:r>
        <w:rPr>
          <w:i/>
          <w:sz w:val="19"/>
        </w:rPr>
        <w:t>Transformative</w:t>
      </w:r>
      <w:r>
        <w:rPr>
          <w:i/>
          <w:spacing w:val="-12"/>
          <w:sz w:val="19"/>
        </w:rPr>
        <w:t xml:space="preserve"> </w:t>
      </w:r>
      <w:r>
        <w:rPr>
          <w:i/>
          <w:sz w:val="19"/>
        </w:rPr>
        <w:t>Practice</w:t>
      </w:r>
      <w:r>
        <w:rPr>
          <w:sz w:val="18"/>
        </w:rPr>
        <w:t>.</w:t>
      </w:r>
      <w:r>
        <w:rPr>
          <w:spacing w:val="-11"/>
          <w:sz w:val="18"/>
        </w:rPr>
        <w:t xml:space="preserve"> </w:t>
      </w:r>
      <w:r>
        <w:rPr>
          <w:sz w:val="18"/>
        </w:rPr>
        <w:t>New</w:t>
      </w:r>
      <w:r>
        <w:rPr>
          <w:spacing w:val="-10"/>
          <w:sz w:val="18"/>
        </w:rPr>
        <w:t xml:space="preserve"> </w:t>
      </w:r>
      <w:r>
        <w:rPr>
          <w:sz w:val="18"/>
        </w:rPr>
        <w:t>York:</w:t>
      </w:r>
      <w:r>
        <w:rPr>
          <w:spacing w:val="-10"/>
          <w:sz w:val="18"/>
        </w:rPr>
        <w:t xml:space="preserve"> </w:t>
      </w:r>
      <w:r>
        <w:rPr>
          <w:sz w:val="18"/>
        </w:rPr>
        <w:t>Routledge</w:t>
      </w:r>
    </w:p>
    <w:p w:rsidR="00200B12" w:rsidRDefault="0075349B">
      <w:pPr>
        <w:ind w:left="578"/>
        <w:rPr>
          <w:i/>
          <w:sz w:val="19"/>
        </w:rPr>
      </w:pPr>
      <w:r>
        <w:rPr>
          <w:sz w:val="18"/>
        </w:rPr>
        <w:t xml:space="preserve">Carspecken, Phil Francis., &amp; Apple, Michael. (1992). </w:t>
      </w:r>
      <w:r>
        <w:rPr>
          <w:i/>
          <w:sz w:val="19"/>
        </w:rPr>
        <w:t>Critical Qualitative Research</w:t>
      </w:r>
    </w:p>
    <w:p w:rsidR="00200B12" w:rsidRDefault="0075349B">
      <w:pPr>
        <w:spacing w:before="5"/>
        <w:ind w:left="1144"/>
        <w:rPr>
          <w:sz w:val="18"/>
        </w:rPr>
      </w:pPr>
      <w:r>
        <w:rPr>
          <w:i/>
          <w:sz w:val="19"/>
        </w:rPr>
        <w:t>: Theory, Methodology and Practice</w:t>
      </w:r>
      <w:r>
        <w:rPr>
          <w:sz w:val="18"/>
        </w:rPr>
        <w:t>. New York: Academic Press</w:t>
      </w:r>
    </w:p>
    <w:p w:rsidR="00200B12" w:rsidRDefault="0075349B">
      <w:pPr>
        <w:spacing w:before="20" w:line="261" w:lineRule="auto"/>
        <w:ind w:left="1144" w:right="374" w:hanging="567"/>
        <w:jc w:val="both"/>
        <w:rPr>
          <w:sz w:val="18"/>
        </w:rPr>
      </w:pPr>
      <w:r>
        <w:rPr>
          <w:sz w:val="18"/>
        </w:rPr>
        <w:t xml:space="preserve">Morrow, Raymond A. &amp; Brown, David D. (1994). </w:t>
      </w:r>
      <w:r>
        <w:rPr>
          <w:i/>
          <w:sz w:val="19"/>
        </w:rPr>
        <w:t xml:space="preserve">Critical Theory and Methodology. </w:t>
      </w:r>
      <w:r>
        <w:rPr>
          <w:sz w:val="18"/>
        </w:rPr>
        <w:t>California: Sage Publications</w:t>
      </w:r>
    </w:p>
    <w:p w:rsidR="00200B12" w:rsidRDefault="0075349B">
      <w:pPr>
        <w:spacing w:line="261" w:lineRule="auto"/>
        <w:ind w:left="1144" w:right="374" w:hanging="567"/>
        <w:jc w:val="both"/>
        <w:rPr>
          <w:sz w:val="18"/>
        </w:rPr>
      </w:pPr>
      <w:r>
        <w:rPr>
          <w:sz w:val="18"/>
        </w:rPr>
        <w:t>Tashakkori,</w:t>
      </w:r>
      <w:r>
        <w:rPr>
          <w:spacing w:val="-10"/>
          <w:sz w:val="18"/>
        </w:rPr>
        <w:t xml:space="preserve"> </w:t>
      </w:r>
      <w:r>
        <w:rPr>
          <w:sz w:val="18"/>
        </w:rPr>
        <w:t>Abbas.,</w:t>
      </w:r>
      <w:r>
        <w:rPr>
          <w:spacing w:val="-9"/>
          <w:sz w:val="18"/>
        </w:rPr>
        <w:t xml:space="preserve"> </w:t>
      </w:r>
      <w:r>
        <w:rPr>
          <w:sz w:val="18"/>
        </w:rPr>
        <w:t>&amp;</w:t>
      </w:r>
      <w:r>
        <w:rPr>
          <w:spacing w:val="-8"/>
          <w:sz w:val="18"/>
        </w:rPr>
        <w:t xml:space="preserve"> </w:t>
      </w:r>
      <w:r>
        <w:rPr>
          <w:sz w:val="18"/>
        </w:rPr>
        <w:t>Teddlie,</w:t>
      </w:r>
      <w:r>
        <w:rPr>
          <w:spacing w:val="-9"/>
          <w:sz w:val="18"/>
        </w:rPr>
        <w:t xml:space="preserve"> </w:t>
      </w:r>
      <w:r>
        <w:rPr>
          <w:sz w:val="18"/>
        </w:rPr>
        <w:t>Charles.</w:t>
      </w:r>
      <w:r>
        <w:rPr>
          <w:spacing w:val="-9"/>
          <w:sz w:val="18"/>
        </w:rPr>
        <w:t xml:space="preserve"> </w:t>
      </w:r>
      <w:r>
        <w:rPr>
          <w:sz w:val="18"/>
        </w:rPr>
        <w:t>(1998).</w:t>
      </w:r>
      <w:r>
        <w:rPr>
          <w:spacing w:val="-6"/>
          <w:sz w:val="18"/>
        </w:rPr>
        <w:t xml:space="preserve"> </w:t>
      </w:r>
      <w:r>
        <w:rPr>
          <w:i/>
          <w:sz w:val="19"/>
        </w:rPr>
        <w:t>Mixed</w:t>
      </w:r>
      <w:r>
        <w:rPr>
          <w:i/>
          <w:spacing w:val="-14"/>
          <w:sz w:val="19"/>
        </w:rPr>
        <w:t xml:space="preserve"> </w:t>
      </w:r>
      <w:r>
        <w:rPr>
          <w:i/>
          <w:sz w:val="19"/>
        </w:rPr>
        <w:t>Methodology</w:t>
      </w:r>
      <w:r>
        <w:rPr>
          <w:i/>
          <w:spacing w:val="-13"/>
          <w:sz w:val="19"/>
        </w:rPr>
        <w:t xml:space="preserve"> </w:t>
      </w:r>
      <w:r>
        <w:rPr>
          <w:i/>
          <w:sz w:val="19"/>
        </w:rPr>
        <w:t>:</w:t>
      </w:r>
      <w:r>
        <w:rPr>
          <w:i/>
          <w:spacing w:val="-12"/>
          <w:sz w:val="19"/>
        </w:rPr>
        <w:t xml:space="preserve"> </w:t>
      </w:r>
      <w:r>
        <w:rPr>
          <w:i/>
          <w:sz w:val="19"/>
        </w:rPr>
        <w:t>Combining Qualitative</w:t>
      </w:r>
      <w:r>
        <w:rPr>
          <w:i/>
          <w:spacing w:val="-20"/>
          <w:sz w:val="19"/>
        </w:rPr>
        <w:t xml:space="preserve"> </w:t>
      </w:r>
      <w:r>
        <w:rPr>
          <w:i/>
          <w:sz w:val="19"/>
        </w:rPr>
        <w:t>and</w:t>
      </w:r>
      <w:r>
        <w:rPr>
          <w:i/>
          <w:spacing w:val="-19"/>
          <w:sz w:val="19"/>
        </w:rPr>
        <w:t xml:space="preserve"> </w:t>
      </w:r>
      <w:r>
        <w:rPr>
          <w:i/>
          <w:sz w:val="19"/>
        </w:rPr>
        <w:t>Quantitative</w:t>
      </w:r>
      <w:r>
        <w:rPr>
          <w:i/>
          <w:spacing w:val="-19"/>
          <w:sz w:val="19"/>
        </w:rPr>
        <w:t xml:space="preserve"> </w:t>
      </w:r>
      <w:r>
        <w:rPr>
          <w:i/>
          <w:sz w:val="19"/>
        </w:rPr>
        <w:t>Approaches</w:t>
      </w:r>
      <w:r>
        <w:rPr>
          <w:sz w:val="18"/>
        </w:rPr>
        <w:t>.</w:t>
      </w:r>
      <w:r>
        <w:rPr>
          <w:spacing w:val="-14"/>
          <w:sz w:val="18"/>
        </w:rPr>
        <w:t xml:space="preserve"> </w:t>
      </w:r>
      <w:r>
        <w:rPr>
          <w:sz w:val="18"/>
        </w:rPr>
        <w:t>California:</w:t>
      </w:r>
      <w:r>
        <w:rPr>
          <w:spacing w:val="-16"/>
          <w:sz w:val="18"/>
        </w:rPr>
        <w:t xml:space="preserve"> </w:t>
      </w:r>
      <w:r>
        <w:rPr>
          <w:sz w:val="18"/>
        </w:rPr>
        <w:t>Sage</w:t>
      </w:r>
      <w:r>
        <w:rPr>
          <w:spacing w:val="-16"/>
          <w:sz w:val="18"/>
        </w:rPr>
        <w:t xml:space="preserve"> </w:t>
      </w:r>
      <w:r>
        <w:rPr>
          <w:sz w:val="18"/>
        </w:rPr>
        <w:t>Publications</w:t>
      </w:r>
    </w:p>
    <w:p w:rsidR="00200B12" w:rsidRDefault="0075349B">
      <w:pPr>
        <w:spacing w:before="1" w:line="266" w:lineRule="auto"/>
        <w:ind w:left="1144" w:right="374" w:hanging="567"/>
        <w:jc w:val="both"/>
        <w:rPr>
          <w:sz w:val="18"/>
        </w:rPr>
      </w:pPr>
      <w:r>
        <w:rPr>
          <w:sz w:val="18"/>
        </w:rPr>
        <w:t xml:space="preserve">Dillman, Don A., Leeuw, Edith D. de., &amp; Hox, Joop J. (2008). </w:t>
      </w:r>
      <w:r>
        <w:rPr>
          <w:i/>
          <w:sz w:val="19"/>
        </w:rPr>
        <w:t>International Handbook of Survey Methodology</w:t>
      </w:r>
      <w:r>
        <w:rPr>
          <w:sz w:val="18"/>
        </w:rPr>
        <w:t>. New York: Lawrence Erlbaum Associates</w:t>
      </w:r>
    </w:p>
    <w:p w:rsidR="00200B12" w:rsidRDefault="0075349B">
      <w:pPr>
        <w:pStyle w:val="BodyText"/>
        <w:spacing w:before="8" w:line="276" w:lineRule="auto"/>
        <w:ind w:left="1144" w:right="378" w:hanging="567"/>
        <w:jc w:val="both"/>
      </w:pPr>
      <w:r>
        <w:t>Norton, Lin S. (2009). Action Research in Teaching and Learning: A Practical Guide to Conducting Pedagogical Research in Universities. London: Routledge and Kegan Paul.</w:t>
      </w:r>
    </w:p>
    <w:p w:rsidR="00200B12" w:rsidRDefault="0075349B">
      <w:pPr>
        <w:spacing w:line="261" w:lineRule="auto"/>
        <w:ind w:left="1144" w:right="373" w:hanging="567"/>
        <w:jc w:val="both"/>
        <w:rPr>
          <w:sz w:val="18"/>
        </w:rPr>
      </w:pPr>
      <w:r>
        <w:rPr>
          <w:sz w:val="18"/>
        </w:rPr>
        <w:t xml:space="preserve">Campbell, Anne &amp; Groundwater-Smith, Susan. (2010). </w:t>
      </w:r>
      <w:r>
        <w:rPr>
          <w:i/>
          <w:sz w:val="19"/>
        </w:rPr>
        <w:t>Action Research in Education</w:t>
      </w:r>
      <w:r>
        <w:rPr>
          <w:sz w:val="18"/>
        </w:rPr>
        <w:t>. Los An</w:t>
      </w:r>
      <w:r>
        <w:rPr>
          <w:sz w:val="18"/>
        </w:rPr>
        <w:t>geles: SAGE</w:t>
      </w:r>
    </w:p>
    <w:p w:rsidR="00200B12" w:rsidRDefault="0075349B">
      <w:pPr>
        <w:spacing w:line="273" w:lineRule="auto"/>
        <w:ind w:left="1144" w:right="373" w:hanging="567"/>
        <w:jc w:val="both"/>
        <w:rPr>
          <w:sz w:val="18"/>
        </w:rPr>
      </w:pPr>
      <w:r>
        <w:rPr>
          <w:sz w:val="18"/>
        </w:rPr>
        <w:t xml:space="preserve">Torrance, Harry. (2011). </w:t>
      </w:r>
      <w:r>
        <w:rPr>
          <w:i/>
          <w:sz w:val="19"/>
        </w:rPr>
        <w:t>Qualitative Research Methods in Education</w:t>
      </w:r>
      <w:r>
        <w:rPr>
          <w:sz w:val="18"/>
        </w:rPr>
        <w:t>. Los Angeles: SAGE</w:t>
      </w:r>
    </w:p>
    <w:p w:rsidR="00200B12" w:rsidRDefault="0075349B">
      <w:pPr>
        <w:spacing w:line="261" w:lineRule="auto"/>
        <w:ind w:left="1144" w:right="372" w:hanging="567"/>
        <w:jc w:val="both"/>
        <w:rPr>
          <w:sz w:val="18"/>
        </w:rPr>
      </w:pPr>
      <w:r>
        <w:rPr>
          <w:sz w:val="18"/>
        </w:rPr>
        <w:t xml:space="preserve">Reason, Peter &amp; Bradbury, Hilary. (2009). </w:t>
      </w:r>
      <w:r>
        <w:rPr>
          <w:i/>
          <w:sz w:val="19"/>
        </w:rPr>
        <w:t>The SAGE Handbook of Action Research: Participative Inquiry and Practice</w:t>
      </w:r>
      <w:r>
        <w:rPr>
          <w:sz w:val="18"/>
        </w:rPr>
        <w:t>. Los Angeles: SAGE</w:t>
      </w:r>
    </w:p>
    <w:p w:rsidR="00200B12" w:rsidRDefault="0075349B">
      <w:pPr>
        <w:spacing w:line="261" w:lineRule="auto"/>
        <w:ind w:left="1144" w:right="376" w:hanging="567"/>
        <w:jc w:val="both"/>
        <w:rPr>
          <w:sz w:val="18"/>
        </w:rPr>
      </w:pPr>
      <w:r>
        <w:rPr>
          <w:sz w:val="18"/>
        </w:rPr>
        <w:t xml:space="preserve">Noffke, Susan &amp; Somekh, </w:t>
      </w:r>
      <w:r>
        <w:rPr>
          <w:sz w:val="18"/>
        </w:rPr>
        <w:t xml:space="preserve">Bridget. (2009). </w:t>
      </w:r>
      <w:r>
        <w:rPr>
          <w:i/>
          <w:sz w:val="19"/>
        </w:rPr>
        <w:t xml:space="preserve">The SAGE Handbook of Educational Action Research. </w:t>
      </w:r>
      <w:r>
        <w:rPr>
          <w:sz w:val="18"/>
        </w:rPr>
        <w:t>Los Angeles: SAGE</w:t>
      </w:r>
    </w:p>
    <w:p w:rsidR="00200B12" w:rsidRDefault="0075349B">
      <w:pPr>
        <w:spacing w:line="271" w:lineRule="auto"/>
        <w:ind w:left="1144" w:right="373" w:hanging="567"/>
        <w:jc w:val="both"/>
        <w:rPr>
          <w:sz w:val="18"/>
        </w:rPr>
      </w:pPr>
      <w:r>
        <w:rPr>
          <w:sz w:val="18"/>
        </w:rPr>
        <w:t xml:space="preserve">Punch, Keith F. (2009). </w:t>
      </w:r>
      <w:r>
        <w:rPr>
          <w:i/>
          <w:sz w:val="19"/>
        </w:rPr>
        <w:t>Introduction to Research Methods in Education</w:t>
      </w:r>
      <w:r>
        <w:rPr>
          <w:sz w:val="18"/>
        </w:rPr>
        <w:t>. Los Angeles: SAGE</w:t>
      </w:r>
    </w:p>
    <w:p w:rsidR="00200B12" w:rsidRDefault="0075349B">
      <w:pPr>
        <w:spacing w:line="261" w:lineRule="auto"/>
        <w:ind w:left="1144" w:right="377" w:hanging="567"/>
        <w:jc w:val="both"/>
        <w:rPr>
          <w:sz w:val="18"/>
        </w:rPr>
      </w:pPr>
      <w:r>
        <w:rPr>
          <w:sz w:val="18"/>
        </w:rPr>
        <w:t>Lichtman,</w:t>
      </w:r>
      <w:r>
        <w:rPr>
          <w:spacing w:val="-10"/>
          <w:sz w:val="18"/>
        </w:rPr>
        <w:t xml:space="preserve"> </w:t>
      </w:r>
      <w:r>
        <w:rPr>
          <w:sz w:val="18"/>
        </w:rPr>
        <w:t>Marilyn.</w:t>
      </w:r>
      <w:r>
        <w:rPr>
          <w:spacing w:val="-9"/>
          <w:sz w:val="18"/>
        </w:rPr>
        <w:t xml:space="preserve"> </w:t>
      </w:r>
      <w:r>
        <w:rPr>
          <w:sz w:val="18"/>
        </w:rPr>
        <w:t>(2011).</w:t>
      </w:r>
      <w:r>
        <w:rPr>
          <w:spacing w:val="-9"/>
          <w:sz w:val="18"/>
        </w:rPr>
        <w:t xml:space="preserve"> </w:t>
      </w:r>
      <w:r>
        <w:rPr>
          <w:i/>
          <w:sz w:val="19"/>
        </w:rPr>
        <w:t>Understanding</w:t>
      </w:r>
      <w:r>
        <w:rPr>
          <w:i/>
          <w:spacing w:val="-14"/>
          <w:sz w:val="19"/>
        </w:rPr>
        <w:t xml:space="preserve"> </w:t>
      </w:r>
      <w:r>
        <w:rPr>
          <w:i/>
          <w:sz w:val="19"/>
        </w:rPr>
        <w:t>and</w:t>
      </w:r>
      <w:r>
        <w:rPr>
          <w:i/>
          <w:spacing w:val="-12"/>
          <w:sz w:val="19"/>
        </w:rPr>
        <w:t xml:space="preserve"> </w:t>
      </w:r>
      <w:r>
        <w:rPr>
          <w:i/>
          <w:sz w:val="19"/>
        </w:rPr>
        <w:t>Evaluating</w:t>
      </w:r>
      <w:r>
        <w:rPr>
          <w:i/>
          <w:spacing w:val="-12"/>
          <w:sz w:val="19"/>
        </w:rPr>
        <w:t xml:space="preserve"> </w:t>
      </w:r>
      <w:r>
        <w:rPr>
          <w:i/>
          <w:sz w:val="19"/>
        </w:rPr>
        <w:t>Qualitative</w:t>
      </w:r>
      <w:r>
        <w:rPr>
          <w:i/>
          <w:spacing w:val="-14"/>
          <w:sz w:val="19"/>
        </w:rPr>
        <w:t xml:space="preserve"> </w:t>
      </w:r>
      <w:r>
        <w:rPr>
          <w:i/>
          <w:sz w:val="19"/>
        </w:rPr>
        <w:t>Education Rese</w:t>
      </w:r>
      <w:r>
        <w:rPr>
          <w:i/>
          <w:sz w:val="19"/>
        </w:rPr>
        <w:t>arch</w:t>
      </w:r>
      <w:r>
        <w:rPr>
          <w:sz w:val="18"/>
        </w:rPr>
        <w:t>. Los Angeles:</w:t>
      </w:r>
      <w:r>
        <w:rPr>
          <w:spacing w:val="-4"/>
          <w:sz w:val="18"/>
        </w:rPr>
        <w:t xml:space="preserve"> </w:t>
      </w:r>
      <w:r>
        <w:rPr>
          <w:sz w:val="18"/>
        </w:rPr>
        <w:t>SAGE</w:t>
      </w:r>
    </w:p>
    <w:p w:rsidR="00200B12" w:rsidRDefault="0075349B">
      <w:pPr>
        <w:spacing w:line="273" w:lineRule="auto"/>
        <w:ind w:left="1144" w:right="371" w:hanging="567"/>
        <w:jc w:val="both"/>
        <w:rPr>
          <w:sz w:val="18"/>
        </w:rPr>
      </w:pPr>
      <w:r>
        <w:rPr>
          <w:sz w:val="18"/>
        </w:rPr>
        <w:t xml:space="preserve">Hoy, Wayne K. (2010). </w:t>
      </w:r>
      <w:r>
        <w:rPr>
          <w:i/>
          <w:sz w:val="19"/>
        </w:rPr>
        <w:t>Quantitative Research in Education: A Primer</w:t>
      </w:r>
      <w:r>
        <w:rPr>
          <w:sz w:val="18"/>
        </w:rPr>
        <w:t>. Los Angeles: SAGE</w:t>
      </w:r>
    </w:p>
    <w:p w:rsidR="00200B12" w:rsidRDefault="00200B12">
      <w:pPr>
        <w:pStyle w:val="BodyText"/>
        <w:rPr>
          <w:sz w:val="20"/>
        </w:rPr>
      </w:pPr>
    </w:p>
    <w:p w:rsidR="00200B12" w:rsidRDefault="00200B12">
      <w:pPr>
        <w:pStyle w:val="BodyText"/>
        <w:spacing w:before="9"/>
        <w:rPr>
          <w:sz w:val="23"/>
        </w:rPr>
      </w:pPr>
    </w:p>
    <w:p w:rsidR="00200B12" w:rsidRDefault="0075349B">
      <w:pPr>
        <w:pStyle w:val="BodyText"/>
        <w:spacing w:before="85"/>
        <w:ind w:left="133"/>
      </w:pPr>
      <w:r>
        <w:rPr>
          <w:rFonts w:ascii="Times New Roman"/>
          <w:b/>
          <w:i/>
          <w:color w:val="FFFFFF"/>
          <w:position w:val="-12"/>
          <w:sz w:val="36"/>
          <w:shd w:val="clear" w:color="auto" w:fill="933634"/>
        </w:rPr>
        <w:t>40</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spacing w:before="70" w:line="266" w:lineRule="auto"/>
        <w:ind w:left="1144" w:right="370" w:hanging="567"/>
        <w:jc w:val="both"/>
        <w:rPr>
          <w:sz w:val="18"/>
        </w:rPr>
      </w:pPr>
      <w:r>
        <w:rPr>
          <w:sz w:val="18"/>
        </w:rPr>
        <w:lastRenderedPageBreak/>
        <w:t xml:space="preserve">Creswell, John W. (2008). </w:t>
      </w:r>
      <w:r>
        <w:rPr>
          <w:i/>
          <w:sz w:val="19"/>
        </w:rPr>
        <w:t>Educational Research: Planning, Conducting, and Evaluating Quantitative and Qualitative Research</w:t>
      </w:r>
      <w:r>
        <w:rPr>
          <w:sz w:val="18"/>
        </w:rPr>
        <w:t>. Upper Saddle River: Pearson Merrill Prentice Hall</w:t>
      </w:r>
    </w:p>
    <w:p w:rsidR="00200B12" w:rsidRDefault="0075349B">
      <w:pPr>
        <w:spacing w:line="261" w:lineRule="auto"/>
        <w:ind w:left="1144" w:right="569" w:hanging="567"/>
        <w:rPr>
          <w:sz w:val="18"/>
        </w:rPr>
      </w:pPr>
      <w:r>
        <w:rPr>
          <w:sz w:val="18"/>
        </w:rPr>
        <w:t xml:space="preserve">Creswell, John W. (2003). </w:t>
      </w:r>
      <w:r>
        <w:rPr>
          <w:i/>
          <w:sz w:val="19"/>
        </w:rPr>
        <w:t>Research Design : Qualitative, Quantitative, and Mixed Methods Approaches</w:t>
      </w:r>
      <w:r>
        <w:rPr>
          <w:sz w:val="18"/>
        </w:rPr>
        <w:t>. London:</w:t>
      </w:r>
      <w:r>
        <w:rPr>
          <w:sz w:val="18"/>
        </w:rPr>
        <w:t xml:space="preserve"> Sage Publications</w:t>
      </w:r>
    </w:p>
    <w:p w:rsidR="00200B12" w:rsidRDefault="0075349B">
      <w:pPr>
        <w:spacing w:line="228" w:lineRule="exact"/>
        <w:ind w:left="578"/>
        <w:rPr>
          <w:sz w:val="18"/>
        </w:rPr>
      </w:pPr>
      <w:r>
        <w:rPr>
          <w:sz w:val="18"/>
        </w:rPr>
        <w:t xml:space="preserve">Somekh, B. &amp; Lewin, C. (2005). </w:t>
      </w:r>
      <w:r>
        <w:rPr>
          <w:i/>
          <w:sz w:val="19"/>
        </w:rPr>
        <w:t>Research Methods in the Social Sciences</w:t>
      </w:r>
      <w:r>
        <w:rPr>
          <w:sz w:val="18"/>
        </w:rPr>
        <w:t>.</w:t>
      </w:r>
    </w:p>
    <w:p w:rsidR="00200B12" w:rsidRDefault="0075349B">
      <w:pPr>
        <w:pStyle w:val="BodyText"/>
        <w:spacing w:line="212" w:lineRule="exact"/>
        <w:ind w:left="1144"/>
      </w:pPr>
      <w:r>
        <w:t>London: Sage Publications.</w:t>
      </w:r>
    </w:p>
    <w:p w:rsidR="00200B12" w:rsidRDefault="0075349B">
      <w:pPr>
        <w:spacing w:before="6" w:line="225" w:lineRule="auto"/>
        <w:ind w:left="1144" w:right="754" w:hanging="567"/>
        <w:rPr>
          <w:sz w:val="18"/>
        </w:rPr>
      </w:pPr>
      <w:r>
        <w:rPr>
          <w:sz w:val="18"/>
        </w:rPr>
        <w:t xml:space="preserve">Denscombe, M. (2007). </w:t>
      </w:r>
      <w:r>
        <w:rPr>
          <w:i/>
          <w:sz w:val="19"/>
        </w:rPr>
        <w:t>The Good Research Guide: for Small-Scale Social Research Projects</w:t>
      </w:r>
      <w:r>
        <w:rPr>
          <w:sz w:val="18"/>
        </w:rPr>
        <w:t>. 3</w:t>
      </w:r>
      <w:r>
        <w:rPr>
          <w:position w:val="6"/>
          <w:sz w:val="12"/>
        </w:rPr>
        <w:t xml:space="preserve">rd </w:t>
      </w:r>
      <w:r>
        <w:rPr>
          <w:sz w:val="18"/>
        </w:rPr>
        <w:t>edition. Berkshire: Open University Press.</w:t>
      </w:r>
    </w:p>
    <w:p w:rsidR="00200B12" w:rsidRDefault="0075349B">
      <w:pPr>
        <w:spacing w:line="235" w:lineRule="auto"/>
        <w:ind w:left="1144" w:right="569" w:hanging="567"/>
        <w:rPr>
          <w:sz w:val="18"/>
        </w:rPr>
      </w:pPr>
      <w:r>
        <w:rPr>
          <w:sz w:val="18"/>
        </w:rPr>
        <w:t xml:space="preserve">Burton, D. &amp; Bartlett, S. (2010). </w:t>
      </w:r>
      <w:r>
        <w:rPr>
          <w:i/>
          <w:sz w:val="19"/>
        </w:rPr>
        <w:t>Key Issues for Education Researchers</w:t>
      </w:r>
      <w:r>
        <w:rPr>
          <w:sz w:val="18"/>
        </w:rPr>
        <w:t>. Los Angeles: Sage.</w:t>
      </w:r>
    </w:p>
    <w:p w:rsidR="00200B12" w:rsidRDefault="0075349B">
      <w:pPr>
        <w:spacing w:line="225" w:lineRule="auto"/>
        <w:ind w:left="1144" w:right="316" w:hanging="567"/>
        <w:rPr>
          <w:sz w:val="18"/>
        </w:rPr>
      </w:pPr>
      <w:r>
        <w:rPr>
          <w:sz w:val="18"/>
        </w:rPr>
        <w:t xml:space="preserve">Thomas, G. (2009). </w:t>
      </w:r>
      <w:r>
        <w:rPr>
          <w:i/>
          <w:sz w:val="19"/>
        </w:rPr>
        <w:t>How to Do Your Research Project: A Guide for Students in Education and Applied Social Sciences</w:t>
      </w:r>
      <w:r>
        <w:rPr>
          <w:sz w:val="18"/>
        </w:rPr>
        <w:t>. Los Angeles: Sage.</w:t>
      </w:r>
    </w:p>
    <w:p w:rsidR="00200B12" w:rsidRDefault="0075349B">
      <w:pPr>
        <w:spacing w:line="232" w:lineRule="auto"/>
        <w:ind w:left="1144" w:right="375" w:hanging="567"/>
        <w:jc w:val="both"/>
        <w:rPr>
          <w:sz w:val="18"/>
        </w:rPr>
      </w:pPr>
      <w:r>
        <w:rPr>
          <w:sz w:val="18"/>
        </w:rPr>
        <w:t>Tisdall, E.K.M., Davis, J.M. &amp;</w:t>
      </w:r>
      <w:r>
        <w:rPr>
          <w:sz w:val="18"/>
        </w:rPr>
        <w:t xml:space="preserve"> Gallagher, M. (2010). </w:t>
      </w:r>
      <w:r>
        <w:rPr>
          <w:i/>
          <w:sz w:val="19"/>
        </w:rPr>
        <w:t>Researching With Children and</w:t>
      </w:r>
      <w:r>
        <w:rPr>
          <w:i/>
          <w:spacing w:val="-26"/>
          <w:sz w:val="19"/>
        </w:rPr>
        <w:t xml:space="preserve"> </w:t>
      </w:r>
      <w:r>
        <w:rPr>
          <w:i/>
          <w:sz w:val="19"/>
        </w:rPr>
        <w:t>Young</w:t>
      </w:r>
      <w:r>
        <w:rPr>
          <w:i/>
          <w:spacing w:val="-25"/>
          <w:sz w:val="19"/>
        </w:rPr>
        <w:t xml:space="preserve"> </w:t>
      </w:r>
      <w:r>
        <w:rPr>
          <w:i/>
          <w:sz w:val="19"/>
        </w:rPr>
        <w:t>People:</w:t>
      </w:r>
      <w:r>
        <w:rPr>
          <w:i/>
          <w:spacing w:val="-25"/>
          <w:sz w:val="19"/>
        </w:rPr>
        <w:t xml:space="preserve"> </w:t>
      </w:r>
      <w:r>
        <w:rPr>
          <w:i/>
          <w:sz w:val="19"/>
        </w:rPr>
        <w:t>Research</w:t>
      </w:r>
      <w:r>
        <w:rPr>
          <w:i/>
          <w:spacing w:val="-25"/>
          <w:sz w:val="19"/>
        </w:rPr>
        <w:t xml:space="preserve"> </w:t>
      </w:r>
      <w:r>
        <w:rPr>
          <w:i/>
          <w:sz w:val="19"/>
        </w:rPr>
        <w:t>Design,</w:t>
      </w:r>
      <w:r>
        <w:rPr>
          <w:i/>
          <w:spacing w:val="-25"/>
          <w:sz w:val="19"/>
        </w:rPr>
        <w:t xml:space="preserve"> </w:t>
      </w:r>
      <w:r>
        <w:rPr>
          <w:i/>
          <w:sz w:val="19"/>
        </w:rPr>
        <w:t>Methods</w:t>
      </w:r>
      <w:r>
        <w:rPr>
          <w:i/>
          <w:spacing w:val="-26"/>
          <w:sz w:val="19"/>
        </w:rPr>
        <w:t xml:space="preserve"> </w:t>
      </w:r>
      <w:r>
        <w:rPr>
          <w:i/>
          <w:sz w:val="19"/>
        </w:rPr>
        <w:t>and</w:t>
      </w:r>
      <w:r>
        <w:rPr>
          <w:i/>
          <w:spacing w:val="-25"/>
          <w:sz w:val="19"/>
        </w:rPr>
        <w:t xml:space="preserve"> </w:t>
      </w:r>
      <w:r>
        <w:rPr>
          <w:i/>
          <w:sz w:val="19"/>
        </w:rPr>
        <w:t>Analysis</w:t>
      </w:r>
      <w:r>
        <w:rPr>
          <w:sz w:val="18"/>
        </w:rPr>
        <w:t>.</w:t>
      </w:r>
      <w:r>
        <w:rPr>
          <w:spacing w:val="-20"/>
          <w:sz w:val="18"/>
        </w:rPr>
        <w:t xml:space="preserve"> </w:t>
      </w:r>
      <w:r>
        <w:rPr>
          <w:sz w:val="18"/>
        </w:rPr>
        <w:t>Los</w:t>
      </w:r>
      <w:r>
        <w:rPr>
          <w:spacing w:val="-23"/>
          <w:sz w:val="18"/>
        </w:rPr>
        <w:t xml:space="preserve"> </w:t>
      </w:r>
      <w:r>
        <w:rPr>
          <w:sz w:val="18"/>
        </w:rPr>
        <w:t>Angeles: Sage.</w:t>
      </w:r>
    </w:p>
    <w:p w:rsidR="00200B12" w:rsidRDefault="0075349B">
      <w:pPr>
        <w:ind w:left="1144" w:hanging="567"/>
        <w:rPr>
          <w:sz w:val="18"/>
        </w:rPr>
      </w:pPr>
      <w:r>
        <w:rPr>
          <w:sz w:val="18"/>
        </w:rPr>
        <w:t>Wilson,</w:t>
      </w:r>
      <w:r>
        <w:rPr>
          <w:spacing w:val="-11"/>
          <w:sz w:val="18"/>
        </w:rPr>
        <w:t xml:space="preserve"> </w:t>
      </w:r>
      <w:r>
        <w:rPr>
          <w:sz w:val="18"/>
        </w:rPr>
        <w:t>E.</w:t>
      </w:r>
      <w:r>
        <w:rPr>
          <w:spacing w:val="-11"/>
          <w:sz w:val="18"/>
        </w:rPr>
        <w:t xml:space="preserve"> </w:t>
      </w:r>
      <w:r>
        <w:rPr>
          <w:sz w:val="18"/>
        </w:rPr>
        <w:t>(2010).</w:t>
      </w:r>
      <w:r>
        <w:rPr>
          <w:spacing w:val="-10"/>
          <w:sz w:val="18"/>
        </w:rPr>
        <w:t xml:space="preserve"> </w:t>
      </w:r>
      <w:r>
        <w:rPr>
          <w:i/>
          <w:sz w:val="19"/>
        </w:rPr>
        <w:t>School-based</w:t>
      </w:r>
      <w:r>
        <w:rPr>
          <w:i/>
          <w:spacing w:val="-15"/>
          <w:sz w:val="19"/>
        </w:rPr>
        <w:t xml:space="preserve"> </w:t>
      </w:r>
      <w:r>
        <w:rPr>
          <w:i/>
          <w:sz w:val="19"/>
        </w:rPr>
        <w:t>Research:</w:t>
      </w:r>
      <w:r>
        <w:rPr>
          <w:i/>
          <w:spacing w:val="-14"/>
          <w:sz w:val="19"/>
        </w:rPr>
        <w:t xml:space="preserve"> </w:t>
      </w:r>
      <w:r>
        <w:rPr>
          <w:i/>
          <w:sz w:val="19"/>
        </w:rPr>
        <w:t>A</w:t>
      </w:r>
      <w:r>
        <w:rPr>
          <w:i/>
          <w:spacing w:val="-14"/>
          <w:sz w:val="19"/>
        </w:rPr>
        <w:t xml:space="preserve"> </w:t>
      </w:r>
      <w:r>
        <w:rPr>
          <w:i/>
          <w:sz w:val="19"/>
        </w:rPr>
        <w:t>Guide</w:t>
      </w:r>
      <w:r>
        <w:rPr>
          <w:i/>
          <w:spacing w:val="-15"/>
          <w:sz w:val="19"/>
        </w:rPr>
        <w:t xml:space="preserve"> </w:t>
      </w:r>
      <w:r>
        <w:rPr>
          <w:i/>
          <w:sz w:val="19"/>
        </w:rPr>
        <w:t>for</w:t>
      </w:r>
      <w:r>
        <w:rPr>
          <w:i/>
          <w:spacing w:val="-14"/>
          <w:sz w:val="19"/>
        </w:rPr>
        <w:t xml:space="preserve"> </w:t>
      </w:r>
      <w:r>
        <w:rPr>
          <w:i/>
          <w:sz w:val="19"/>
        </w:rPr>
        <w:t>Education</w:t>
      </w:r>
      <w:r>
        <w:rPr>
          <w:i/>
          <w:spacing w:val="-14"/>
          <w:sz w:val="19"/>
        </w:rPr>
        <w:t xml:space="preserve"> </w:t>
      </w:r>
      <w:r>
        <w:rPr>
          <w:i/>
          <w:sz w:val="19"/>
        </w:rPr>
        <w:t>Students</w:t>
      </w:r>
      <w:r>
        <w:rPr>
          <w:sz w:val="18"/>
        </w:rPr>
        <w:t>.</w:t>
      </w:r>
      <w:r>
        <w:rPr>
          <w:spacing w:val="-11"/>
          <w:sz w:val="18"/>
        </w:rPr>
        <w:t xml:space="preserve"> </w:t>
      </w:r>
      <w:r>
        <w:rPr>
          <w:sz w:val="18"/>
        </w:rPr>
        <w:t>Los Angeles:</w:t>
      </w:r>
      <w:r>
        <w:rPr>
          <w:spacing w:val="-1"/>
          <w:sz w:val="18"/>
        </w:rPr>
        <w:t xml:space="preserve"> </w:t>
      </w:r>
      <w:r>
        <w:rPr>
          <w:sz w:val="18"/>
        </w:rPr>
        <w:t>Sage.</w:t>
      </w:r>
    </w:p>
    <w:p w:rsidR="00200B12" w:rsidRDefault="0075349B">
      <w:pPr>
        <w:spacing w:line="218" w:lineRule="exact"/>
        <w:ind w:left="1144" w:right="374" w:hanging="567"/>
        <w:rPr>
          <w:sz w:val="18"/>
        </w:rPr>
      </w:pPr>
      <w:r>
        <w:rPr>
          <w:sz w:val="18"/>
        </w:rPr>
        <w:t xml:space="preserve">Hoy, W.K. (2010). </w:t>
      </w:r>
      <w:r>
        <w:rPr>
          <w:i/>
          <w:sz w:val="19"/>
        </w:rPr>
        <w:t>Quantitative Researc</w:t>
      </w:r>
      <w:r>
        <w:rPr>
          <w:i/>
          <w:sz w:val="19"/>
        </w:rPr>
        <w:t>h in Education: A Primer</w:t>
      </w:r>
      <w:r>
        <w:rPr>
          <w:sz w:val="18"/>
        </w:rPr>
        <w:t>. Los Angeles: Sage.</w:t>
      </w:r>
    </w:p>
    <w:p w:rsidR="00200B12" w:rsidRDefault="0075349B">
      <w:pPr>
        <w:spacing w:line="212" w:lineRule="exact"/>
        <w:ind w:left="578"/>
        <w:rPr>
          <w:sz w:val="18"/>
        </w:rPr>
      </w:pPr>
      <w:r>
        <w:rPr>
          <w:sz w:val="18"/>
        </w:rPr>
        <w:t xml:space="preserve">Menter, I., et al. (2011). </w:t>
      </w:r>
      <w:r>
        <w:rPr>
          <w:i/>
          <w:sz w:val="19"/>
        </w:rPr>
        <w:t>A Guide to Practitioner Research in Education</w:t>
      </w:r>
      <w:r>
        <w:rPr>
          <w:sz w:val="18"/>
        </w:rPr>
        <w:t>. Los</w:t>
      </w:r>
    </w:p>
    <w:p w:rsidR="00200B12" w:rsidRDefault="0075349B">
      <w:pPr>
        <w:pStyle w:val="BodyText"/>
        <w:spacing w:line="211" w:lineRule="exact"/>
        <w:ind w:left="1144"/>
      </w:pPr>
      <w:r>
        <w:t>Angeles: Sage.</w:t>
      </w:r>
    </w:p>
    <w:p w:rsidR="00200B12" w:rsidRDefault="0075349B">
      <w:pPr>
        <w:ind w:left="1144" w:right="754" w:hanging="567"/>
        <w:rPr>
          <w:sz w:val="18"/>
        </w:rPr>
      </w:pPr>
      <w:r>
        <w:rPr>
          <w:sz w:val="18"/>
        </w:rPr>
        <w:t xml:space="preserve">Nutbrown, C. &amp; Clough, P. (2008). </w:t>
      </w:r>
      <w:r>
        <w:rPr>
          <w:i/>
          <w:sz w:val="19"/>
        </w:rPr>
        <w:t>A Student's Guide to Methodology</w:t>
      </w:r>
      <w:r>
        <w:rPr>
          <w:sz w:val="18"/>
        </w:rPr>
        <w:t>. 2</w:t>
      </w:r>
      <w:r>
        <w:rPr>
          <w:position w:val="6"/>
          <w:sz w:val="12"/>
        </w:rPr>
        <w:t xml:space="preserve">nd </w:t>
      </w:r>
      <w:r>
        <w:rPr>
          <w:sz w:val="18"/>
        </w:rPr>
        <w:t>edition. Los Angeles: Sage.</w:t>
      </w:r>
    </w:p>
    <w:p w:rsidR="00200B12" w:rsidRDefault="0075349B">
      <w:pPr>
        <w:spacing w:line="228" w:lineRule="auto"/>
        <w:ind w:left="1144" w:right="754" w:hanging="567"/>
        <w:rPr>
          <w:sz w:val="18"/>
        </w:rPr>
      </w:pPr>
      <w:r>
        <w:rPr>
          <w:sz w:val="18"/>
        </w:rPr>
        <w:t>Rauner, F. &amp;</w:t>
      </w:r>
      <w:r>
        <w:rPr>
          <w:sz w:val="18"/>
        </w:rPr>
        <w:t xml:space="preserve"> Maclean, R. (2008). </w:t>
      </w:r>
      <w:r>
        <w:rPr>
          <w:i/>
          <w:sz w:val="19"/>
        </w:rPr>
        <w:t>Handbook of Technical and Vocational Education and Training Research</w:t>
      </w:r>
      <w:r>
        <w:rPr>
          <w:sz w:val="18"/>
        </w:rPr>
        <w:t>. Dordrecht: Springer.</w:t>
      </w:r>
    </w:p>
    <w:p w:rsidR="00200B12" w:rsidRDefault="00200B12">
      <w:pPr>
        <w:pStyle w:val="BodyText"/>
        <w:rPr>
          <w:sz w:val="22"/>
        </w:rPr>
      </w:pPr>
    </w:p>
    <w:p w:rsidR="00200B12" w:rsidRDefault="00200B12">
      <w:pPr>
        <w:pStyle w:val="BodyText"/>
        <w:spacing w:before="8"/>
        <w:rPr>
          <w:sz w:val="22"/>
        </w:rPr>
      </w:pPr>
    </w:p>
    <w:p w:rsidR="00200B12" w:rsidRDefault="0075349B">
      <w:pPr>
        <w:pStyle w:val="Heading5"/>
        <w:spacing w:line="240" w:lineRule="auto"/>
        <w:ind w:right="2182"/>
      </w:pPr>
      <w:r>
        <w:t>Mata Kuliah: Pembelajaran Vokasional (PTV8201) Deskripsi Mata Kuliah</w:t>
      </w:r>
    </w:p>
    <w:p w:rsidR="00200B12" w:rsidRDefault="0075349B">
      <w:pPr>
        <w:pStyle w:val="BodyText"/>
        <w:ind w:left="1144" w:right="580"/>
      </w:pPr>
      <w:r>
        <w:t>Mata kuliah ini membahas tentang berbagai teori belajar dan pembelajaran,</w:t>
      </w:r>
      <w:r>
        <w:t xml:space="preserve"> landasan pembelajaran PTV yang menjadi acuan dalam penyelenggaraan kegiatan belajar dan pembelajaran PTV. Diawali dari teori-teori pembelajaran, konsep dasar pembelajaran khususnya pada pembelajaran kejuruan, desain pembelajaran, analisis kompetensi, peng</w:t>
      </w:r>
      <w:r>
        <w:t>embangan bahan ajar, pembelajaran berbasis kompetensi, model- model pembelajaran inovatif dan pengembangan alat evaluasi pembelajaran kejuruan.</w:t>
      </w:r>
    </w:p>
    <w:p w:rsidR="00200B12" w:rsidRDefault="00200B12">
      <w:pPr>
        <w:pStyle w:val="BodyText"/>
        <w:spacing w:before="1"/>
      </w:pPr>
    </w:p>
    <w:p w:rsidR="00200B12" w:rsidRDefault="0075349B">
      <w:pPr>
        <w:pStyle w:val="Heading5"/>
        <w:spacing w:line="212" w:lineRule="exact"/>
      </w:pPr>
      <w:r>
        <w:t>Buku Teks:</w:t>
      </w:r>
    </w:p>
    <w:p w:rsidR="00200B12" w:rsidRDefault="0075349B">
      <w:pPr>
        <w:spacing w:line="223" w:lineRule="exact"/>
        <w:ind w:left="578"/>
        <w:rPr>
          <w:i/>
          <w:sz w:val="19"/>
        </w:rPr>
      </w:pPr>
      <w:r>
        <w:rPr>
          <w:sz w:val="18"/>
        </w:rPr>
        <w:t xml:space="preserve">Anderson, Lorin W (1989). </w:t>
      </w:r>
      <w:r>
        <w:rPr>
          <w:i/>
          <w:sz w:val="19"/>
        </w:rPr>
        <w:t>The Effective Teacher : Studi guide and Readings.</w:t>
      </w:r>
    </w:p>
    <w:p w:rsidR="00200B12" w:rsidRDefault="0075349B">
      <w:pPr>
        <w:pStyle w:val="BodyText"/>
        <w:spacing w:line="211" w:lineRule="exact"/>
        <w:ind w:left="1144"/>
      </w:pPr>
      <w:r>
        <w:t>New York: McGraw-Hill Publishing Company</w:t>
      </w:r>
    </w:p>
    <w:p w:rsidR="00200B12" w:rsidRDefault="0075349B">
      <w:pPr>
        <w:spacing w:line="224" w:lineRule="exact"/>
        <w:ind w:left="578"/>
        <w:rPr>
          <w:sz w:val="18"/>
        </w:rPr>
      </w:pPr>
      <w:r>
        <w:rPr>
          <w:sz w:val="18"/>
        </w:rPr>
        <w:t xml:space="preserve">Atwi Suparman (2001) </w:t>
      </w:r>
      <w:r>
        <w:rPr>
          <w:i/>
          <w:sz w:val="19"/>
        </w:rPr>
        <w:t xml:space="preserve">Desain Instruksional. </w:t>
      </w:r>
      <w:r>
        <w:rPr>
          <w:sz w:val="18"/>
        </w:rPr>
        <w:t>Jakarta : PAU Depdiknas.</w:t>
      </w:r>
    </w:p>
    <w:p w:rsidR="00200B12" w:rsidRDefault="00200B12">
      <w:pPr>
        <w:pStyle w:val="BodyText"/>
        <w:spacing w:before="8"/>
        <w:rPr>
          <w:sz w:val="27"/>
        </w:rPr>
      </w:pPr>
    </w:p>
    <w:p w:rsidR="00200B12" w:rsidRDefault="0075349B">
      <w:pPr>
        <w:pStyle w:val="BodyText"/>
        <w:tabs>
          <w:tab w:val="right" w:pos="7191"/>
        </w:tabs>
        <w:spacing w:before="86"/>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41</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82" w:line="225" w:lineRule="auto"/>
        <w:ind w:left="1144" w:right="374" w:hanging="567"/>
        <w:jc w:val="both"/>
        <w:rPr>
          <w:sz w:val="18"/>
        </w:rPr>
      </w:pPr>
      <w:r>
        <w:rPr>
          <w:sz w:val="18"/>
        </w:rPr>
        <w:lastRenderedPageBreak/>
        <w:t xml:space="preserve">Blank, WE (1982) </w:t>
      </w:r>
      <w:r>
        <w:rPr>
          <w:i/>
          <w:sz w:val="19"/>
        </w:rPr>
        <w:t>Handbook for Developing Competency-Based Training Prog</w:t>
      </w:r>
      <w:r>
        <w:rPr>
          <w:i/>
          <w:sz w:val="19"/>
        </w:rPr>
        <w:t xml:space="preserve">rams. </w:t>
      </w:r>
      <w:r>
        <w:rPr>
          <w:sz w:val="18"/>
        </w:rPr>
        <w:t>New Jersey ” Prentice Hall, Inc</w:t>
      </w:r>
    </w:p>
    <w:p w:rsidR="00200B12" w:rsidRDefault="0075349B">
      <w:pPr>
        <w:spacing w:line="220" w:lineRule="exact"/>
        <w:ind w:left="578"/>
        <w:rPr>
          <w:sz w:val="18"/>
        </w:rPr>
      </w:pPr>
      <w:r>
        <w:rPr>
          <w:sz w:val="18"/>
        </w:rPr>
        <w:t xml:space="preserve">Gagne, RM, Briggs LJ, Wager, WW (1992). </w:t>
      </w:r>
      <w:r>
        <w:rPr>
          <w:i/>
          <w:sz w:val="19"/>
        </w:rPr>
        <w:t>Principles of Instructional Design</w:t>
      </w:r>
      <w:r>
        <w:rPr>
          <w:sz w:val="18"/>
        </w:rPr>
        <w:t>.</w:t>
      </w:r>
    </w:p>
    <w:p w:rsidR="00200B12" w:rsidRDefault="0075349B">
      <w:pPr>
        <w:pStyle w:val="BodyText"/>
        <w:spacing w:line="211" w:lineRule="exact"/>
        <w:ind w:left="1144"/>
      </w:pPr>
      <w:r>
        <w:t>New York: Harcourt Brace Jovanovich College Publishers</w:t>
      </w:r>
    </w:p>
    <w:p w:rsidR="00200B12" w:rsidRDefault="0075349B">
      <w:pPr>
        <w:spacing w:before="5" w:line="228" w:lineRule="auto"/>
        <w:ind w:left="1144" w:right="376" w:hanging="567"/>
        <w:jc w:val="both"/>
        <w:rPr>
          <w:sz w:val="18"/>
        </w:rPr>
      </w:pPr>
      <w:r>
        <w:rPr>
          <w:sz w:val="18"/>
        </w:rPr>
        <w:t xml:space="preserve">Harris, R Guthrie, H. Hobart B (1955). </w:t>
      </w:r>
      <w:r>
        <w:rPr>
          <w:i/>
          <w:sz w:val="19"/>
        </w:rPr>
        <w:t xml:space="preserve">Competency Based Education and Training. </w:t>
      </w:r>
      <w:r>
        <w:rPr>
          <w:sz w:val="18"/>
        </w:rPr>
        <w:t>Macmill</w:t>
      </w:r>
      <w:r>
        <w:rPr>
          <w:sz w:val="18"/>
        </w:rPr>
        <w:t>an Education Australia PTY, LTD</w:t>
      </w:r>
    </w:p>
    <w:p w:rsidR="00200B12" w:rsidRDefault="0075349B">
      <w:pPr>
        <w:ind w:left="1144" w:right="374" w:hanging="567"/>
        <w:jc w:val="both"/>
        <w:rPr>
          <w:sz w:val="18"/>
        </w:rPr>
      </w:pPr>
      <w:r>
        <w:rPr>
          <w:sz w:val="18"/>
        </w:rPr>
        <w:t>Johnson,</w:t>
      </w:r>
      <w:r>
        <w:rPr>
          <w:spacing w:val="-17"/>
          <w:sz w:val="18"/>
        </w:rPr>
        <w:t xml:space="preserve"> </w:t>
      </w:r>
      <w:r>
        <w:rPr>
          <w:sz w:val="18"/>
        </w:rPr>
        <w:t>EB</w:t>
      </w:r>
      <w:r>
        <w:rPr>
          <w:spacing w:val="-17"/>
          <w:sz w:val="18"/>
        </w:rPr>
        <w:t xml:space="preserve"> </w:t>
      </w:r>
      <w:r>
        <w:rPr>
          <w:sz w:val="18"/>
        </w:rPr>
        <w:t>(2002).</w:t>
      </w:r>
      <w:r>
        <w:rPr>
          <w:spacing w:val="-16"/>
          <w:sz w:val="18"/>
        </w:rPr>
        <w:t xml:space="preserve"> </w:t>
      </w:r>
      <w:r>
        <w:rPr>
          <w:i/>
          <w:sz w:val="19"/>
        </w:rPr>
        <w:t>Contextual</w:t>
      </w:r>
      <w:r>
        <w:rPr>
          <w:i/>
          <w:spacing w:val="-20"/>
          <w:sz w:val="19"/>
        </w:rPr>
        <w:t xml:space="preserve"> </w:t>
      </w:r>
      <w:r>
        <w:rPr>
          <w:i/>
          <w:sz w:val="19"/>
        </w:rPr>
        <w:t>Teaching</w:t>
      </w:r>
      <w:r>
        <w:rPr>
          <w:i/>
          <w:spacing w:val="-21"/>
          <w:sz w:val="19"/>
        </w:rPr>
        <w:t xml:space="preserve"> </w:t>
      </w:r>
      <w:r>
        <w:rPr>
          <w:i/>
          <w:sz w:val="19"/>
        </w:rPr>
        <w:t>and</w:t>
      </w:r>
      <w:r>
        <w:rPr>
          <w:i/>
          <w:spacing w:val="-21"/>
          <w:sz w:val="19"/>
        </w:rPr>
        <w:t xml:space="preserve"> </w:t>
      </w:r>
      <w:r>
        <w:rPr>
          <w:i/>
          <w:sz w:val="19"/>
        </w:rPr>
        <w:t>Learning</w:t>
      </w:r>
      <w:r>
        <w:rPr>
          <w:sz w:val="18"/>
        </w:rPr>
        <w:t>.</w:t>
      </w:r>
      <w:r>
        <w:rPr>
          <w:spacing w:val="-16"/>
          <w:sz w:val="18"/>
        </w:rPr>
        <w:t xml:space="preserve"> </w:t>
      </w:r>
      <w:r>
        <w:rPr>
          <w:sz w:val="18"/>
        </w:rPr>
        <w:t>California:</w:t>
      </w:r>
      <w:r>
        <w:rPr>
          <w:spacing w:val="-17"/>
          <w:sz w:val="18"/>
        </w:rPr>
        <w:t xml:space="preserve"> </w:t>
      </w:r>
      <w:r>
        <w:rPr>
          <w:sz w:val="18"/>
        </w:rPr>
        <w:t>Corwin</w:t>
      </w:r>
      <w:r>
        <w:rPr>
          <w:spacing w:val="-16"/>
          <w:sz w:val="18"/>
        </w:rPr>
        <w:t xml:space="preserve"> </w:t>
      </w:r>
      <w:r>
        <w:rPr>
          <w:sz w:val="18"/>
        </w:rPr>
        <w:t>Press, inc</w:t>
      </w:r>
    </w:p>
    <w:p w:rsidR="00200B12" w:rsidRDefault="0075349B">
      <w:pPr>
        <w:spacing w:line="218" w:lineRule="exact"/>
        <w:ind w:left="1144" w:right="374" w:hanging="567"/>
        <w:jc w:val="both"/>
        <w:rPr>
          <w:sz w:val="18"/>
        </w:rPr>
      </w:pPr>
      <w:r>
        <w:rPr>
          <w:sz w:val="18"/>
        </w:rPr>
        <w:t xml:space="preserve">Leighbody, GB. (1996). </w:t>
      </w:r>
      <w:r>
        <w:rPr>
          <w:i/>
          <w:sz w:val="19"/>
        </w:rPr>
        <w:t xml:space="preserve">Handbook for Beginning Teachers. </w:t>
      </w:r>
      <w:r>
        <w:rPr>
          <w:sz w:val="18"/>
        </w:rPr>
        <w:t>Addison Wesley Longman Australia Pty Limited</w:t>
      </w:r>
    </w:p>
    <w:p w:rsidR="00200B12" w:rsidRDefault="0075349B">
      <w:pPr>
        <w:spacing w:line="212" w:lineRule="exact"/>
        <w:ind w:left="578"/>
        <w:rPr>
          <w:sz w:val="18"/>
        </w:rPr>
      </w:pPr>
      <w:r>
        <w:rPr>
          <w:sz w:val="18"/>
        </w:rPr>
        <w:t xml:space="preserve">Mills, HR (1977). </w:t>
      </w:r>
      <w:r>
        <w:rPr>
          <w:i/>
          <w:sz w:val="19"/>
        </w:rPr>
        <w:t xml:space="preserve">Teaching and Training, A Handbook for Instructors. </w:t>
      </w:r>
      <w:r>
        <w:rPr>
          <w:sz w:val="18"/>
        </w:rPr>
        <w:t>London:</w:t>
      </w:r>
    </w:p>
    <w:p w:rsidR="00200B12" w:rsidRDefault="0075349B">
      <w:pPr>
        <w:pStyle w:val="BodyText"/>
        <w:spacing w:line="211" w:lineRule="exact"/>
        <w:ind w:left="1144"/>
      </w:pPr>
      <w:r>
        <w:t>The Macmillan Pres. Ltd.</w:t>
      </w:r>
    </w:p>
    <w:p w:rsidR="00200B12" w:rsidRDefault="0075349B">
      <w:pPr>
        <w:ind w:left="1144" w:right="373" w:hanging="567"/>
        <w:jc w:val="both"/>
        <w:rPr>
          <w:sz w:val="18"/>
        </w:rPr>
      </w:pPr>
      <w:r>
        <w:rPr>
          <w:sz w:val="18"/>
        </w:rPr>
        <w:t xml:space="preserve">Stephen B Klein (2002). </w:t>
      </w:r>
      <w:r>
        <w:rPr>
          <w:i/>
          <w:sz w:val="19"/>
        </w:rPr>
        <w:t xml:space="preserve">Learning: Principles and Application. </w:t>
      </w:r>
      <w:r>
        <w:rPr>
          <w:sz w:val="18"/>
        </w:rPr>
        <w:t>New York: McGraw-Hill. Publishing Company</w:t>
      </w:r>
    </w:p>
    <w:p w:rsidR="00200B12" w:rsidRDefault="0075349B">
      <w:pPr>
        <w:spacing w:line="228" w:lineRule="auto"/>
        <w:ind w:left="1144" w:right="378" w:hanging="567"/>
        <w:jc w:val="both"/>
        <w:rPr>
          <w:sz w:val="18"/>
        </w:rPr>
      </w:pPr>
      <w:r>
        <w:rPr>
          <w:sz w:val="18"/>
        </w:rPr>
        <w:t>Wong,</w:t>
      </w:r>
      <w:r>
        <w:rPr>
          <w:spacing w:val="-5"/>
          <w:sz w:val="18"/>
        </w:rPr>
        <w:t xml:space="preserve"> </w:t>
      </w:r>
      <w:r>
        <w:rPr>
          <w:sz w:val="18"/>
        </w:rPr>
        <w:t>Harry</w:t>
      </w:r>
      <w:r>
        <w:rPr>
          <w:spacing w:val="-6"/>
          <w:sz w:val="18"/>
        </w:rPr>
        <w:t xml:space="preserve"> </w:t>
      </w:r>
      <w:r>
        <w:rPr>
          <w:sz w:val="18"/>
        </w:rPr>
        <w:t>K.,</w:t>
      </w:r>
      <w:r>
        <w:rPr>
          <w:spacing w:val="-4"/>
          <w:sz w:val="18"/>
        </w:rPr>
        <w:t xml:space="preserve"> </w:t>
      </w:r>
      <w:r>
        <w:rPr>
          <w:sz w:val="18"/>
        </w:rPr>
        <w:t>&amp;</w:t>
      </w:r>
      <w:r>
        <w:rPr>
          <w:spacing w:val="-4"/>
          <w:sz w:val="18"/>
        </w:rPr>
        <w:t xml:space="preserve"> </w:t>
      </w:r>
      <w:r>
        <w:rPr>
          <w:sz w:val="18"/>
        </w:rPr>
        <w:t>Wong,</w:t>
      </w:r>
      <w:r>
        <w:rPr>
          <w:spacing w:val="-5"/>
          <w:sz w:val="18"/>
        </w:rPr>
        <w:t xml:space="preserve"> </w:t>
      </w:r>
      <w:r>
        <w:rPr>
          <w:sz w:val="18"/>
        </w:rPr>
        <w:t>Rosemary</w:t>
      </w:r>
      <w:r>
        <w:rPr>
          <w:spacing w:val="-4"/>
          <w:sz w:val="18"/>
        </w:rPr>
        <w:t xml:space="preserve"> </w:t>
      </w:r>
      <w:r>
        <w:rPr>
          <w:sz w:val="18"/>
        </w:rPr>
        <w:t>T.</w:t>
      </w:r>
      <w:r>
        <w:rPr>
          <w:spacing w:val="-4"/>
          <w:sz w:val="18"/>
        </w:rPr>
        <w:t xml:space="preserve"> </w:t>
      </w:r>
      <w:r>
        <w:rPr>
          <w:sz w:val="18"/>
        </w:rPr>
        <w:t>(2005).</w:t>
      </w:r>
      <w:r>
        <w:rPr>
          <w:spacing w:val="-1"/>
          <w:sz w:val="18"/>
        </w:rPr>
        <w:t xml:space="preserve"> </w:t>
      </w:r>
      <w:r>
        <w:rPr>
          <w:i/>
          <w:sz w:val="19"/>
        </w:rPr>
        <w:t>How</w:t>
      </w:r>
      <w:r>
        <w:rPr>
          <w:i/>
          <w:spacing w:val="-8"/>
          <w:sz w:val="19"/>
        </w:rPr>
        <w:t xml:space="preserve"> </w:t>
      </w:r>
      <w:r>
        <w:rPr>
          <w:i/>
          <w:sz w:val="19"/>
        </w:rPr>
        <w:t>to</w:t>
      </w:r>
      <w:r>
        <w:rPr>
          <w:i/>
          <w:spacing w:val="-8"/>
          <w:sz w:val="19"/>
        </w:rPr>
        <w:t xml:space="preserve"> </w:t>
      </w:r>
      <w:r>
        <w:rPr>
          <w:i/>
          <w:sz w:val="19"/>
        </w:rPr>
        <w:t>be</w:t>
      </w:r>
      <w:r>
        <w:rPr>
          <w:i/>
          <w:spacing w:val="-7"/>
          <w:sz w:val="19"/>
        </w:rPr>
        <w:t xml:space="preserve"> </w:t>
      </w:r>
      <w:r>
        <w:rPr>
          <w:i/>
          <w:sz w:val="19"/>
        </w:rPr>
        <w:t>an</w:t>
      </w:r>
      <w:r>
        <w:rPr>
          <w:i/>
          <w:spacing w:val="-8"/>
          <w:sz w:val="19"/>
        </w:rPr>
        <w:t xml:space="preserve"> </w:t>
      </w:r>
      <w:r>
        <w:rPr>
          <w:i/>
          <w:sz w:val="19"/>
        </w:rPr>
        <w:t>Effective</w:t>
      </w:r>
      <w:r>
        <w:rPr>
          <w:i/>
          <w:spacing w:val="-7"/>
          <w:sz w:val="19"/>
        </w:rPr>
        <w:t xml:space="preserve"> </w:t>
      </w:r>
      <w:r>
        <w:rPr>
          <w:i/>
          <w:sz w:val="19"/>
        </w:rPr>
        <w:t>T</w:t>
      </w:r>
      <w:r>
        <w:rPr>
          <w:i/>
          <w:sz w:val="19"/>
        </w:rPr>
        <w:t>eacher: The</w:t>
      </w:r>
      <w:r>
        <w:rPr>
          <w:i/>
          <w:spacing w:val="-13"/>
          <w:sz w:val="19"/>
        </w:rPr>
        <w:t xml:space="preserve"> </w:t>
      </w:r>
      <w:r>
        <w:rPr>
          <w:i/>
          <w:sz w:val="19"/>
        </w:rPr>
        <w:t>First</w:t>
      </w:r>
      <w:r>
        <w:rPr>
          <w:i/>
          <w:spacing w:val="-9"/>
          <w:sz w:val="19"/>
        </w:rPr>
        <w:t xml:space="preserve"> </w:t>
      </w:r>
      <w:r>
        <w:rPr>
          <w:i/>
          <w:sz w:val="19"/>
        </w:rPr>
        <w:t>Days</w:t>
      </w:r>
      <w:r>
        <w:rPr>
          <w:i/>
          <w:spacing w:val="-12"/>
          <w:sz w:val="19"/>
        </w:rPr>
        <w:t xml:space="preserve"> </w:t>
      </w:r>
      <w:r>
        <w:rPr>
          <w:i/>
          <w:sz w:val="19"/>
        </w:rPr>
        <w:t>of</w:t>
      </w:r>
      <w:r>
        <w:rPr>
          <w:i/>
          <w:spacing w:val="-11"/>
          <w:sz w:val="19"/>
        </w:rPr>
        <w:t xml:space="preserve"> </w:t>
      </w:r>
      <w:r>
        <w:rPr>
          <w:i/>
          <w:sz w:val="19"/>
        </w:rPr>
        <w:t>School</w:t>
      </w:r>
      <w:r>
        <w:rPr>
          <w:sz w:val="18"/>
        </w:rPr>
        <w:t>.</w:t>
      </w:r>
      <w:r>
        <w:rPr>
          <w:spacing w:val="-7"/>
          <w:sz w:val="18"/>
        </w:rPr>
        <w:t xml:space="preserve"> </w:t>
      </w:r>
      <w:r>
        <w:rPr>
          <w:sz w:val="18"/>
        </w:rPr>
        <w:t>Mountain</w:t>
      </w:r>
      <w:r>
        <w:rPr>
          <w:spacing w:val="-8"/>
          <w:sz w:val="18"/>
        </w:rPr>
        <w:t xml:space="preserve"> </w:t>
      </w:r>
      <w:r>
        <w:rPr>
          <w:sz w:val="18"/>
        </w:rPr>
        <w:t>View:</w:t>
      </w:r>
      <w:r>
        <w:rPr>
          <w:spacing w:val="-7"/>
          <w:sz w:val="18"/>
        </w:rPr>
        <w:t xml:space="preserve"> </w:t>
      </w:r>
      <w:r>
        <w:rPr>
          <w:sz w:val="18"/>
        </w:rPr>
        <w:t>Harry</w:t>
      </w:r>
      <w:r>
        <w:rPr>
          <w:spacing w:val="-7"/>
          <w:sz w:val="18"/>
        </w:rPr>
        <w:t xml:space="preserve"> </w:t>
      </w:r>
      <w:r>
        <w:rPr>
          <w:sz w:val="18"/>
        </w:rPr>
        <w:t>K.</w:t>
      </w:r>
      <w:r>
        <w:rPr>
          <w:spacing w:val="-7"/>
          <w:sz w:val="18"/>
        </w:rPr>
        <w:t xml:space="preserve"> </w:t>
      </w:r>
      <w:r>
        <w:rPr>
          <w:sz w:val="18"/>
        </w:rPr>
        <w:t>Wong</w:t>
      </w:r>
      <w:r>
        <w:rPr>
          <w:spacing w:val="-9"/>
          <w:sz w:val="18"/>
        </w:rPr>
        <w:t xml:space="preserve"> </w:t>
      </w:r>
      <w:r>
        <w:rPr>
          <w:sz w:val="18"/>
        </w:rPr>
        <w:t>Publications</w:t>
      </w:r>
    </w:p>
    <w:p w:rsidR="00200B12" w:rsidRDefault="0075349B">
      <w:pPr>
        <w:spacing w:line="228" w:lineRule="auto"/>
        <w:ind w:left="617" w:right="371"/>
        <w:jc w:val="right"/>
        <w:rPr>
          <w:i/>
          <w:sz w:val="19"/>
        </w:rPr>
      </w:pPr>
      <w:r>
        <w:rPr>
          <w:sz w:val="18"/>
        </w:rPr>
        <w:t xml:space="preserve">Castle, Paul., &amp; Buckler, Scott. (2009). </w:t>
      </w:r>
      <w:r>
        <w:rPr>
          <w:i/>
          <w:sz w:val="19"/>
        </w:rPr>
        <w:t>How to be a</w:t>
      </w:r>
      <w:r>
        <w:rPr>
          <w:i/>
          <w:spacing w:val="-17"/>
          <w:sz w:val="19"/>
        </w:rPr>
        <w:t xml:space="preserve"> </w:t>
      </w:r>
      <w:r>
        <w:rPr>
          <w:i/>
          <w:sz w:val="19"/>
        </w:rPr>
        <w:t>Successful</w:t>
      </w:r>
      <w:r>
        <w:rPr>
          <w:i/>
          <w:spacing w:val="48"/>
          <w:sz w:val="19"/>
        </w:rPr>
        <w:t xml:space="preserve"> </w:t>
      </w:r>
      <w:r>
        <w:rPr>
          <w:i/>
          <w:sz w:val="19"/>
        </w:rPr>
        <w:t>Teacher:</w:t>
      </w:r>
      <w:r>
        <w:rPr>
          <w:i/>
          <w:spacing w:val="-1"/>
          <w:w w:val="94"/>
          <w:sz w:val="19"/>
        </w:rPr>
        <w:t xml:space="preserve"> </w:t>
      </w:r>
      <w:r>
        <w:rPr>
          <w:i/>
          <w:sz w:val="19"/>
        </w:rPr>
        <w:t>Strategies</w:t>
      </w:r>
      <w:r>
        <w:rPr>
          <w:i/>
          <w:spacing w:val="-35"/>
          <w:sz w:val="19"/>
        </w:rPr>
        <w:t xml:space="preserve"> </w:t>
      </w:r>
      <w:r>
        <w:rPr>
          <w:i/>
          <w:sz w:val="19"/>
        </w:rPr>
        <w:t>for</w:t>
      </w:r>
      <w:r>
        <w:rPr>
          <w:i/>
          <w:spacing w:val="-36"/>
          <w:sz w:val="19"/>
        </w:rPr>
        <w:t xml:space="preserve"> </w:t>
      </w:r>
      <w:r>
        <w:rPr>
          <w:i/>
          <w:sz w:val="19"/>
        </w:rPr>
        <w:t>Personal</w:t>
      </w:r>
      <w:r>
        <w:rPr>
          <w:i/>
          <w:spacing w:val="-34"/>
          <w:sz w:val="19"/>
        </w:rPr>
        <w:t xml:space="preserve"> </w:t>
      </w:r>
      <w:r>
        <w:rPr>
          <w:i/>
          <w:sz w:val="19"/>
        </w:rPr>
        <w:t>and</w:t>
      </w:r>
      <w:r>
        <w:rPr>
          <w:i/>
          <w:spacing w:val="-35"/>
          <w:sz w:val="19"/>
        </w:rPr>
        <w:t xml:space="preserve"> </w:t>
      </w:r>
      <w:r>
        <w:rPr>
          <w:i/>
          <w:sz w:val="19"/>
        </w:rPr>
        <w:t>Professional</w:t>
      </w:r>
      <w:r>
        <w:rPr>
          <w:i/>
          <w:spacing w:val="-35"/>
          <w:sz w:val="19"/>
        </w:rPr>
        <w:t xml:space="preserve"> </w:t>
      </w:r>
      <w:r>
        <w:rPr>
          <w:i/>
          <w:sz w:val="19"/>
        </w:rPr>
        <w:t>Development.</w:t>
      </w:r>
      <w:r>
        <w:rPr>
          <w:i/>
          <w:spacing w:val="-34"/>
          <w:sz w:val="19"/>
        </w:rPr>
        <w:t xml:space="preserve"> </w:t>
      </w:r>
      <w:r>
        <w:rPr>
          <w:sz w:val="18"/>
        </w:rPr>
        <w:t>Los</w:t>
      </w:r>
      <w:r>
        <w:rPr>
          <w:spacing w:val="-32"/>
          <w:sz w:val="18"/>
        </w:rPr>
        <w:t xml:space="preserve"> </w:t>
      </w:r>
      <w:r>
        <w:rPr>
          <w:sz w:val="18"/>
        </w:rPr>
        <w:t>Angeles:</w:t>
      </w:r>
      <w:r>
        <w:rPr>
          <w:spacing w:val="-32"/>
          <w:sz w:val="18"/>
        </w:rPr>
        <w:t xml:space="preserve"> </w:t>
      </w:r>
      <w:r>
        <w:rPr>
          <w:sz w:val="18"/>
        </w:rPr>
        <w:t>SAGE Parkay,</w:t>
      </w:r>
      <w:r>
        <w:rPr>
          <w:spacing w:val="17"/>
          <w:sz w:val="18"/>
        </w:rPr>
        <w:t xml:space="preserve"> </w:t>
      </w:r>
      <w:r>
        <w:rPr>
          <w:sz w:val="18"/>
        </w:rPr>
        <w:t>Forrest</w:t>
      </w:r>
      <w:r>
        <w:rPr>
          <w:spacing w:val="17"/>
          <w:sz w:val="18"/>
        </w:rPr>
        <w:t xml:space="preserve"> </w:t>
      </w:r>
      <w:r>
        <w:rPr>
          <w:sz w:val="18"/>
        </w:rPr>
        <w:t>W.,</w:t>
      </w:r>
      <w:r>
        <w:rPr>
          <w:spacing w:val="18"/>
          <w:sz w:val="18"/>
        </w:rPr>
        <w:t xml:space="preserve"> </w:t>
      </w:r>
      <w:r>
        <w:rPr>
          <w:sz w:val="18"/>
        </w:rPr>
        <w:t>&amp;</w:t>
      </w:r>
      <w:r>
        <w:rPr>
          <w:spacing w:val="18"/>
          <w:sz w:val="18"/>
        </w:rPr>
        <w:t xml:space="preserve"> </w:t>
      </w:r>
      <w:r>
        <w:rPr>
          <w:sz w:val="18"/>
        </w:rPr>
        <w:t>Stanford,</w:t>
      </w:r>
      <w:r>
        <w:rPr>
          <w:spacing w:val="17"/>
          <w:sz w:val="18"/>
        </w:rPr>
        <w:t xml:space="preserve"> </w:t>
      </w:r>
      <w:r>
        <w:rPr>
          <w:sz w:val="18"/>
        </w:rPr>
        <w:t>Beverly</w:t>
      </w:r>
      <w:r>
        <w:rPr>
          <w:spacing w:val="16"/>
          <w:sz w:val="18"/>
        </w:rPr>
        <w:t xml:space="preserve"> </w:t>
      </w:r>
      <w:r>
        <w:rPr>
          <w:sz w:val="18"/>
        </w:rPr>
        <w:t>Hardcastle.</w:t>
      </w:r>
      <w:r>
        <w:rPr>
          <w:spacing w:val="18"/>
          <w:sz w:val="18"/>
        </w:rPr>
        <w:t xml:space="preserve"> </w:t>
      </w:r>
      <w:r>
        <w:rPr>
          <w:sz w:val="18"/>
        </w:rPr>
        <w:t>(2010).</w:t>
      </w:r>
      <w:r>
        <w:rPr>
          <w:spacing w:val="23"/>
          <w:sz w:val="18"/>
        </w:rPr>
        <w:t xml:space="preserve"> </w:t>
      </w:r>
      <w:r>
        <w:rPr>
          <w:i/>
          <w:sz w:val="19"/>
        </w:rPr>
        <w:t>Becoming</w:t>
      </w:r>
      <w:r>
        <w:rPr>
          <w:i/>
          <w:spacing w:val="10"/>
          <w:sz w:val="19"/>
        </w:rPr>
        <w:t xml:space="preserve"> </w:t>
      </w:r>
      <w:r>
        <w:rPr>
          <w:i/>
          <w:sz w:val="19"/>
        </w:rPr>
        <w:t>a</w:t>
      </w:r>
    </w:p>
    <w:p w:rsidR="00200B12" w:rsidRDefault="0075349B">
      <w:pPr>
        <w:pStyle w:val="BodyText"/>
        <w:spacing w:line="212" w:lineRule="exact"/>
        <w:ind w:left="1144"/>
      </w:pPr>
      <w:r>
        <w:rPr>
          <w:i/>
          <w:sz w:val="19"/>
        </w:rPr>
        <w:t>Teacher</w:t>
      </w:r>
      <w:r>
        <w:t>. Upper Saddle River: Pearson</w:t>
      </w:r>
    </w:p>
    <w:p w:rsidR="00200B12" w:rsidRDefault="0075349B">
      <w:pPr>
        <w:spacing w:line="228" w:lineRule="auto"/>
        <w:ind w:left="1144" w:right="376" w:hanging="567"/>
        <w:jc w:val="both"/>
        <w:rPr>
          <w:sz w:val="18"/>
        </w:rPr>
      </w:pPr>
      <w:r>
        <w:rPr>
          <w:sz w:val="18"/>
        </w:rPr>
        <w:t xml:space="preserve">Glanz, Jeffrey. (2009). Teaching 101: </w:t>
      </w:r>
      <w:r>
        <w:rPr>
          <w:i/>
          <w:sz w:val="19"/>
        </w:rPr>
        <w:t xml:space="preserve">Classroom Strategies for the Beginning Teacher. </w:t>
      </w:r>
      <w:r>
        <w:rPr>
          <w:sz w:val="18"/>
        </w:rPr>
        <w:t>Thousand Oaks: Corwin</w:t>
      </w:r>
    </w:p>
    <w:p w:rsidR="00200B12" w:rsidRDefault="0075349B">
      <w:pPr>
        <w:pStyle w:val="BodyText"/>
        <w:ind w:left="1144" w:right="379" w:hanging="567"/>
        <w:jc w:val="both"/>
      </w:pPr>
      <w:r>
        <w:t>Marsh, Colin. (2010). Becoming a Teacher: Knowledge, Skills and Issues. Frenhs Forest: Pearson Australia</w:t>
      </w:r>
    </w:p>
    <w:p w:rsidR="00200B12" w:rsidRDefault="0075349B">
      <w:pPr>
        <w:spacing w:line="232" w:lineRule="auto"/>
        <w:ind w:left="1144" w:right="373" w:hanging="567"/>
        <w:jc w:val="both"/>
        <w:rPr>
          <w:sz w:val="18"/>
        </w:rPr>
      </w:pPr>
      <w:r>
        <w:rPr>
          <w:sz w:val="18"/>
        </w:rPr>
        <w:t xml:space="preserve">Shambough, Neal., &amp; Magliano, Susan G. (2006). </w:t>
      </w:r>
      <w:r>
        <w:rPr>
          <w:i/>
          <w:sz w:val="19"/>
        </w:rPr>
        <w:t>Instructional Design: A Systematic Approach for Reflective Practice</w:t>
      </w:r>
      <w:r>
        <w:rPr>
          <w:sz w:val="18"/>
        </w:rPr>
        <w:t>. Boston: Pearson/Allyn and Bacon</w:t>
      </w:r>
    </w:p>
    <w:p w:rsidR="00200B12" w:rsidRDefault="0075349B">
      <w:pPr>
        <w:spacing w:line="232" w:lineRule="auto"/>
        <w:ind w:left="1144" w:right="375" w:hanging="567"/>
        <w:jc w:val="both"/>
        <w:rPr>
          <w:sz w:val="18"/>
        </w:rPr>
      </w:pPr>
      <w:r>
        <w:rPr>
          <w:sz w:val="18"/>
        </w:rPr>
        <w:t>Rei</w:t>
      </w:r>
      <w:r>
        <w:rPr>
          <w:sz w:val="18"/>
        </w:rPr>
        <w:t xml:space="preserve">ser, Robert A.,. &amp; Dempsey, John V. (2007). </w:t>
      </w:r>
      <w:r>
        <w:rPr>
          <w:i/>
          <w:sz w:val="19"/>
        </w:rPr>
        <w:t>Trends and Issues in Instructional</w:t>
      </w:r>
      <w:r>
        <w:rPr>
          <w:i/>
          <w:spacing w:val="-20"/>
          <w:sz w:val="19"/>
        </w:rPr>
        <w:t xml:space="preserve"> </w:t>
      </w:r>
      <w:r>
        <w:rPr>
          <w:i/>
          <w:sz w:val="19"/>
        </w:rPr>
        <w:t>Design</w:t>
      </w:r>
      <w:r>
        <w:rPr>
          <w:i/>
          <w:spacing w:val="-19"/>
          <w:sz w:val="19"/>
        </w:rPr>
        <w:t xml:space="preserve"> </w:t>
      </w:r>
      <w:r>
        <w:rPr>
          <w:i/>
          <w:sz w:val="19"/>
        </w:rPr>
        <w:t>and</w:t>
      </w:r>
      <w:r>
        <w:rPr>
          <w:i/>
          <w:spacing w:val="-20"/>
          <w:sz w:val="19"/>
        </w:rPr>
        <w:t xml:space="preserve"> </w:t>
      </w:r>
      <w:r>
        <w:rPr>
          <w:i/>
          <w:sz w:val="19"/>
        </w:rPr>
        <w:t>Technology</w:t>
      </w:r>
      <w:r>
        <w:rPr>
          <w:sz w:val="18"/>
        </w:rPr>
        <w:t>.</w:t>
      </w:r>
      <w:r>
        <w:rPr>
          <w:spacing w:val="-15"/>
          <w:sz w:val="18"/>
        </w:rPr>
        <w:t xml:space="preserve"> </w:t>
      </w:r>
      <w:r>
        <w:rPr>
          <w:sz w:val="18"/>
        </w:rPr>
        <w:t>Upper</w:t>
      </w:r>
      <w:r>
        <w:rPr>
          <w:spacing w:val="-16"/>
          <w:sz w:val="18"/>
        </w:rPr>
        <w:t xml:space="preserve"> </w:t>
      </w:r>
      <w:r>
        <w:rPr>
          <w:sz w:val="18"/>
        </w:rPr>
        <w:t>Saddle</w:t>
      </w:r>
      <w:r>
        <w:rPr>
          <w:spacing w:val="-18"/>
          <w:sz w:val="18"/>
        </w:rPr>
        <w:t xml:space="preserve"> </w:t>
      </w:r>
      <w:r>
        <w:rPr>
          <w:sz w:val="18"/>
        </w:rPr>
        <w:t>River:</w:t>
      </w:r>
      <w:r>
        <w:rPr>
          <w:spacing w:val="-15"/>
          <w:sz w:val="18"/>
        </w:rPr>
        <w:t xml:space="preserve"> </w:t>
      </w:r>
      <w:r>
        <w:rPr>
          <w:sz w:val="18"/>
        </w:rPr>
        <w:t>Pearson</w:t>
      </w:r>
      <w:r>
        <w:rPr>
          <w:spacing w:val="-16"/>
          <w:sz w:val="18"/>
        </w:rPr>
        <w:t xml:space="preserve"> </w:t>
      </w:r>
      <w:r>
        <w:rPr>
          <w:sz w:val="18"/>
        </w:rPr>
        <w:t>Merrill Prentice</w:t>
      </w:r>
      <w:r>
        <w:rPr>
          <w:spacing w:val="-4"/>
          <w:sz w:val="18"/>
        </w:rPr>
        <w:t xml:space="preserve"> </w:t>
      </w:r>
      <w:r>
        <w:rPr>
          <w:sz w:val="18"/>
        </w:rPr>
        <w:t>Hall</w:t>
      </w:r>
    </w:p>
    <w:p w:rsidR="00200B12" w:rsidRDefault="0075349B">
      <w:pPr>
        <w:spacing w:line="225" w:lineRule="auto"/>
        <w:ind w:left="1144" w:right="377" w:hanging="567"/>
        <w:jc w:val="both"/>
        <w:rPr>
          <w:sz w:val="18"/>
        </w:rPr>
      </w:pPr>
      <w:r>
        <w:rPr>
          <w:sz w:val="18"/>
        </w:rPr>
        <w:t xml:space="preserve">Harris, Roger...[et.al]. (1995). </w:t>
      </w:r>
      <w:r>
        <w:rPr>
          <w:i/>
          <w:sz w:val="19"/>
        </w:rPr>
        <w:t>Competency-based Education and Training : Between A Rock And A Whirlpool</w:t>
      </w:r>
      <w:r>
        <w:rPr>
          <w:sz w:val="18"/>
        </w:rPr>
        <w:t>. South Yarra: Macmillan</w:t>
      </w:r>
    </w:p>
    <w:p w:rsidR="00200B12" w:rsidRDefault="0075349B">
      <w:pPr>
        <w:spacing w:line="225" w:lineRule="auto"/>
        <w:ind w:left="1144" w:right="378" w:hanging="567"/>
        <w:jc w:val="both"/>
        <w:rPr>
          <w:sz w:val="18"/>
        </w:rPr>
      </w:pPr>
      <w:r>
        <w:rPr>
          <w:sz w:val="18"/>
        </w:rPr>
        <w:t>Watkins,</w:t>
      </w:r>
      <w:r>
        <w:rPr>
          <w:spacing w:val="-6"/>
          <w:sz w:val="18"/>
        </w:rPr>
        <w:t xml:space="preserve"> </w:t>
      </w:r>
      <w:r>
        <w:rPr>
          <w:sz w:val="18"/>
        </w:rPr>
        <w:t>Chris.,</w:t>
      </w:r>
      <w:r>
        <w:rPr>
          <w:spacing w:val="-5"/>
          <w:sz w:val="18"/>
        </w:rPr>
        <w:t xml:space="preserve"> </w:t>
      </w:r>
      <w:r>
        <w:rPr>
          <w:sz w:val="18"/>
        </w:rPr>
        <w:t>Carnell,</w:t>
      </w:r>
      <w:r>
        <w:rPr>
          <w:spacing w:val="-5"/>
          <w:sz w:val="18"/>
        </w:rPr>
        <w:t xml:space="preserve"> </w:t>
      </w:r>
      <w:r>
        <w:rPr>
          <w:sz w:val="18"/>
        </w:rPr>
        <w:t>Eileen.,</w:t>
      </w:r>
      <w:r>
        <w:rPr>
          <w:spacing w:val="-5"/>
          <w:sz w:val="18"/>
        </w:rPr>
        <w:t xml:space="preserve"> </w:t>
      </w:r>
      <w:r>
        <w:rPr>
          <w:sz w:val="18"/>
        </w:rPr>
        <w:t>&amp;</w:t>
      </w:r>
      <w:r>
        <w:rPr>
          <w:spacing w:val="-5"/>
          <w:sz w:val="18"/>
        </w:rPr>
        <w:t xml:space="preserve"> </w:t>
      </w:r>
      <w:r>
        <w:rPr>
          <w:sz w:val="18"/>
        </w:rPr>
        <w:t>Lodge,</w:t>
      </w:r>
      <w:r>
        <w:rPr>
          <w:spacing w:val="-5"/>
          <w:sz w:val="18"/>
        </w:rPr>
        <w:t xml:space="preserve"> </w:t>
      </w:r>
      <w:r>
        <w:rPr>
          <w:sz w:val="18"/>
        </w:rPr>
        <w:t>Caroline.</w:t>
      </w:r>
      <w:r>
        <w:rPr>
          <w:spacing w:val="-5"/>
          <w:sz w:val="18"/>
        </w:rPr>
        <w:t xml:space="preserve"> </w:t>
      </w:r>
      <w:r>
        <w:rPr>
          <w:sz w:val="18"/>
        </w:rPr>
        <w:t>(2010).</w:t>
      </w:r>
      <w:r>
        <w:rPr>
          <w:spacing w:val="-4"/>
          <w:sz w:val="18"/>
        </w:rPr>
        <w:t xml:space="preserve"> </w:t>
      </w:r>
      <w:r>
        <w:rPr>
          <w:i/>
          <w:sz w:val="19"/>
        </w:rPr>
        <w:t>Effective</w:t>
      </w:r>
      <w:r>
        <w:rPr>
          <w:i/>
          <w:spacing w:val="-10"/>
          <w:sz w:val="19"/>
        </w:rPr>
        <w:t xml:space="preserve"> </w:t>
      </w:r>
      <w:r>
        <w:rPr>
          <w:i/>
          <w:sz w:val="19"/>
        </w:rPr>
        <w:t>Learning</w:t>
      </w:r>
      <w:r>
        <w:rPr>
          <w:i/>
          <w:spacing w:val="-9"/>
          <w:sz w:val="19"/>
        </w:rPr>
        <w:t xml:space="preserve"> </w:t>
      </w:r>
      <w:r>
        <w:rPr>
          <w:i/>
          <w:sz w:val="19"/>
        </w:rPr>
        <w:t>in Classrooms</w:t>
      </w:r>
      <w:r>
        <w:rPr>
          <w:sz w:val="18"/>
        </w:rPr>
        <w:t>. Los Angeles:</w:t>
      </w:r>
      <w:r>
        <w:rPr>
          <w:spacing w:val="-4"/>
          <w:sz w:val="18"/>
        </w:rPr>
        <w:t xml:space="preserve"> </w:t>
      </w:r>
      <w:r>
        <w:rPr>
          <w:sz w:val="18"/>
        </w:rPr>
        <w:t>SAGE</w:t>
      </w:r>
    </w:p>
    <w:p w:rsidR="00200B12" w:rsidRDefault="0075349B">
      <w:pPr>
        <w:spacing w:line="232" w:lineRule="auto"/>
        <w:ind w:left="1144" w:right="374" w:hanging="567"/>
        <w:jc w:val="both"/>
        <w:rPr>
          <w:sz w:val="18"/>
        </w:rPr>
      </w:pPr>
      <w:r>
        <w:rPr>
          <w:sz w:val="18"/>
        </w:rPr>
        <w:t>Moller, Leslie., Huett, Jason Bond., &amp; Harvey</w:t>
      </w:r>
      <w:r>
        <w:rPr>
          <w:sz w:val="18"/>
        </w:rPr>
        <w:t xml:space="preserve">, Douglas M. (2009). </w:t>
      </w:r>
      <w:r>
        <w:rPr>
          <w:i/>
          <w:sz w:val="19"/>
        </w:rPr>
        <w:t>Learning and Instructional Technologies for the 21st Century: Visions of the Future</w:t>
      </w:r>
      <w:r>
        <w:rPr>
          <w:sz w:val="18"/>
        </w:rPr>
        <w:t>. New York: Springer</w:t>
      </w:r>
    </w:p>
    <w:p w:rsidR="00200B12" w:rsidRDefault="0075349B">
      <w:pPr>
        <w:spacing w:line="228" w:lineRule="auto"/>
        <w:ind w:left="1144" w:right="377" w:hanging="567"/>
        <w:jc w:val="both"/>
        <w:rPr>
          <w:sz w:val="18"/>
        </w:rPr>
      </w:pPr>
      <w:r>
        <w:rPr>
          <w:sz w:val="18"/>
        </w:rPr>
        <w:t xml:space="preserve">Simister, C.J. (2007). </w:t>
      </w:r>
      <w:r>
        <w:rPr>
          <w:i/>
          <w:sz w:val="19"/>
        </w:rPr>
        <w:t>How to Teach Thinking and Learning Skills: A Practical Programme for the Whole School</w:t>
      </w:r>
      <w:r>
        <w:rPr>
          <w:sz w:val="18"/>
        </w:rPr>
        <w:t xml:space="preserve">. London: Paul Chapman </w:t>
      </w:r>
      <w:r>
        <w:rPr>
          <w:sz w:val="18"/>
        </w:rPr>
        <w:t>Publishing</w:t>
      </w:r>
    </w:p>
    <w:p w:rsidR="00200B12" w:rsidRDefault="0075349B">
      <w:pPr>
        <w:pStyle w:val="BodyText"/>
        <w:ind w:left="1144" w:right="376" w:hanging="567"/>
        <w:jc w:val="both"/>
      </w:pPr>
      <w:r>
        <w:t>Dymoke, Sue &amp; Harrison, Jennifer. (2009) Reflective Teaching and Learning: A Guide to Professional Issues for Beginning Secondary Teachers. Los Angeles: SAGE</w:t>
      </w:r>
    </w:p>
    <w:p w:rsidR="00200B12" w:rsidRDefault="0075349B">
      <w:pPr>
        <w:spacing w:line="228" w:lineRule="auto"/>
        <w:ind w:left="1144" w:right="373" w:hanging="567"/>
        <w:jc w:val="both"/>
        <w:rPr>
          <w:sz w:val="18"/>
        </w:rPr>
      </w:pPr>
      <w:r>
        <w:rPr>
          <w:sz w:val="18"/>
        </w:rPr>
        <w:t xml:space="preserve">McMahon, Marger., Forde, Christine., &amp; Martin, Margaret. (2011). </w:t>
      </w:r>
      <w:r>
        <w:rPr>
          <w:i/>
          <w:sz w:val="19"/>
        </w:rPr>
        <w:t>Contemporary Issues in</w:t>
      </w:r>
      <w:r>
        <w:rPr>
          <w:i/>
          <w:sz w:val="19"/>
        </w:rPr>
        <w:t xml:space="preserve"> Learning and Teaching</w:t>
      </w:r>
      <w:r>
        <w:rPr>
          <w:sz w:val="18"/>
        </w:rPr>
        <w:t>. Los Angeles: SAGE</w:t>
      </w:r>
    </w:p>
    <w:p w:rsidR="00200B12" w:rsidRDefault="00200B12">
      <w:pPr>
        <w:pStyle w:val="BodyText"/>
        <w:rPr>
          <w:sz w:val="20"/>
        </w:rPr>
      </w:pPr>
    </w:p>
    <w:p w:rsidR="00200B12" w:rsidRDefault="0075349B">
      <w:pPr>
        <w:pStyle w:val="BodyText"/>
        <w:spacing w:before="226"/>
        <w:ind w:left="133"/>
      </w:pPr>
      <w:r>
        <w:rPr>
          <w:rFonts w:ascii="Times New Roman"/>
          <w:b/>
          <w:i/>
          <w:color w:val="FFFFFF"/>
          <w:position w:val="-12"/>
          <w:sz w:val="36"/>
          <w:shd w:val="clear" w:color="auto" w:fill="933634"/>
        </w:rPr>
        <w:t>42</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spacing w:before="86" w:line="232" w:lineRule="auto"/>
        <w:ind w:left="1144" w:right="370" w:hanging="567"/>
        <w:jc w:val="both"/>
        <w:rPr>
          <w:sz w:val="18"/>
        </w:rPr>
      </w:pPr>
      <w:r>
        <w:rPr>
          <w:sz w:val="18"/>
        </w:rPr>
        <w:lastRenderedPageBreak/>
        <w:t xml:space="preserve">Smaldino, Sharon E., Lowther, Deborah L., &amp; Russell, James D. (2008). </w:t>
      </w:r>
      <w:r>
        <w:rPr>
          <w:i/>
          <w:sz w:val="19"/>
        </w:rPr>
        <w:t>Instructional Technology and Media for Learning</w:t>
      </w:r>
      <w:r>
        <w:rPr>
          <w:sz w:val="18"/>
        </w:rPr>
        <w:t>. Upper Saddle River: Pearson/Merrill Prentice Hall</w:t>
      </w:r>
    </w:p>
    <w:p w:rsidR="00200B12" w:rsidRDefault="0075349B">
      <w:pPr>
        <w:ind w:left="1144" w:right="365" w:hanging="567"/>
        <w:rPr>
          <w:sz w:val="18"/>
        </w:rPr>
      </w:pPr>
      <w:r>
        <w:rPr>
          <w:sz w:val="18"/>
        </w:rPr>
        <w:t xml:space="preserve">Tan, Oon-SEnglish. (2009). </w:t>
      </w:r>
      <w:r>
        <w:rPr>
          <w:i/>
          <w:sz w:val="19"/>
        </w:rPr>
        <w:t>Problem-Based Learning and Creativity</w:t>
      </w:r>
      <w:r>
        <w:rPr>
          <w:sz w:val="18"/>
        </w:rPr>
        <w:t>. Singapore: Cengage Learning</w:t>
      </w:r>
    </w:p>
    <w:p w:rsidR="00200B12" w:rsidRDefault="0075349B">
      <w:pPr>
        <w:spacing w:line="225" w:lineRule="auto"/>
        <w:ind w:left="1144" w:right="569" w:hanging="567"/>
        <w:rPr>
          <w:sz w:val="18"/>
        </w:rPr>
      </w:pPr>
      <w:r>
        <w:rPr>
          <w:sz w:val="18"/>
        </w:rPr>
        <w:t xml:space="preserve">Joyce, Bruce., Calhoun, Emily. &amp; Hopkins David. (2009). </w:t>
      </w:r>
      <w:r>
        <w:rPr>
          <w:i/>
          <w:sz w:val="19"/>
        </w:rPr>
        <w:t>Models of Learning: Tools for Teaching</w:t>
      </w:r>
      <w:r>
        <w:rPr>
          <w:sz w:val="18"/>
        </w:rPr>
        <w:t>. Berkshire: Open University Press</w:t>
      </w:r>
    </w:p>
    <w:p w:rsidR="00200B12" w:rsidRDefault="0075349B">
      <w:pPr>
        <w:spacing w:line="225" w:lineRule="auto"/>
        <w:ind w:left="1144" w:hanging="567"/>
        <w:rPr>
          <w:sz w:val="18"/>
        </w:rPr>
      </w:pPr>
      <w:r>
        <w:rPr>
          <w:sz w:val="18"/>
        </w:rPr>
        <w:t xml:space="preserve">Dell\'Olio, Jeanine M., &amp; Donk, Tony. (2007). </w:t>
      </w:r>
      <w:r>
        <w:rPr>
          <w:i/>
          <w:sz w:val="19"/>
        </w:rPr>
        <w:t>Models of Teaching: Connecting Student Learning With Standards</w:t>
      </w:r>
      <w:r>
        <w:rPr>
          <w:sz w:val="18"/>
        </w:rPr>
        <w:t>. Thousand Oaks: Sage Publications</w:t>
      </w:r>
    </w:p>
    <w:p w:rsidR="00200B12" w:rsidRDefault="0075349B">
      <w:pPr>
        <w:spacing w:line="220" w:lineRule="exact"/>
        <w:ind w:left="578"/>
        <w:rPr>
          <w:i/>
          <w:sz w:val="19"/>
        </w:rPr>
      </w:pPr>
      <w:r>
        <w:rPr>
          <w:sz w:val="18"/>
        </w:rPr>
        <w:t xml:space="preserve">Gillies, Robyn M. (2007). </w:t>
      </w:r>
      <w:r>
        <w:rPr>
          <w:i/>
          <w:sz w:val="19"/>
        </w:rPr>
        <w:t>Cooperative Learning: Integrating Theory and Practic</w:t>
      </w:r>
      <w:r>
        <w:rPr>
          <w:i/>
          <w:sz w:val="19"/>
        </w:rPr>
        <w:t>e.</w:t>
      </w:r>
    </w:p>
    <w:p w:rsidR="00200B12" w:rsidRDefault="0075349B">
      <w:pPr>
        <w:pStyle w:val="BodyText"/>
        <w:spacing w:line="211" w:lineRule="exact"/>
        <w:ind w:left="1144"/>
      </w:pPr>
      <w:r>
        <w:t>Los Angeles: Sage Publications</w:t>
      </w:r>
    </w:p>
    <w:p w:rsidR="00200B12" w:rsidRDefault="0075349B">
      <w:pPr>
        <w:pStyle w:val="BodyText"/>
        <w:spacing w:line="225" w:lineRule="exact"/>
        <w:ind w:left="578"/>
      </w:pPr>
      <w:r>
        <w:t xml:space="preserve">Simmons, Carl., &amp; Hawkins, Claire. (2010). </w:t>
      </w:r>
      <w:r>
        <w:rPr>
          <w:i/>
          <w:sz w:val="19"/>
        </w:rPr>
        <w:t>Teaching ICT</w:t>
      </w:r>
      <w:r>
        <w:t>. Los Angeles: SAGE</w:t>
      </w:r>
    </w:p>
    <w:p w:rsidR="00200B12" w:rsidRDefault="00200B12">
      <w:pPr>
        <w:pStyle w:val="BodyText"/>
        <w:rPr>
          <w:sz w:val="22"/>
        </w:rPr>
      </w:pPr>
    </w:p>
    <w:p w:rsidR="00200B12" w:rsidRDefault="00200B12">
      <w:pPr>
        <w:pStyle w:val="BodyText"/>
        <w:spacing w:before="7"/>
        <w:rPr>
          <w:sz w:val="25"/>
        </w:rPr>
      </w:pPr>
    </w:p>
    <w:p w:rsidR="00200B12" w:rsidRDefault="0075349B">
      <w:pPr>
        <w:pStyle w:val="Heading5"/>
        <w:spacing w:line="240" w:lineRule="auto"/>
        <w:ind w:right="1726"/>
      </w:pPr>
      <w:r>
        <w:t>Mata Kuliah: Organisasi dan Manajemen PTV (PTV8302) Deskripsi Mata Kuliah</w:t>
      </w:r>
    </w:p>
    <w:p w:rsidR="00200B12" w:rsidRDefault="0075349B">
      <w:pPr>
        <w:pStyle w:val="BodyText"/>
        <w:ind w:left="1144" w:right="376"/>
        <w:jc w:val="both"/>
      </w:pPr>
      <w:r>
        <w:t>Dalam kuliah Organisasi Manajemen dan Kebijakan PTV, para mahasiswa dib</w:t>
      </w:r>
      <w:r>
        <w:t>eri kesempatan yang luas dan dilibatkan secara empiris, dalam mengkaji permasalahan signifikan yang berkaitan erat dengan tingkat- tingkatan kebijakan dan implementasi, dan pemberdayaan secara intensif, agar mereka menguasai teknik-teknik terapan yang dapa</w:t>
      </w:r>
      <w:r>
        <w:t>t digunakan, dimodifikasi maupun diubah untuk usaha pengembangan lembaga Pendidikan yang sesuai dengan kebitihan masyarakat dan perkembangan teknologi</w:t>
      </w:r>
    </w:p>
    <w:p w:rsidR="00200B12" w:rsidRDefault="00200B12">
      <w:pPr>
        <w:pStyle w:val="BodyText"/>
        <w:spacing w:before="10"/>
        <w:rPr>
          <w:sz w:val="17"/>
        </w:rPr>
      </w:pPr>
    </w:p>
    <w:p w:rsidR="00200B12" w:rsidRDefault="0075349B">
      <w:pPr>
        <w:pStyle w:val="Heading5"/>
        <w:spacing w:line="213" w:lineRule="exact"/>
      </w:pPr>
      <w:r>
        <w:t>Buku Teks:</w:t>
      </w:r>
    </w:p>
    <w:p w:rsidR="00200B12" w:rsidRDefault="0075349B">
      <w:pPr>
        <w:ind w:left="1144" w:right="569" w:hanging="567"/>
        <w:rPr>
          <w:sz w:val="18"/>
        </w:rPr>
      </w:pPr>
      <w:r>
        <w:rPr>
          <w:sz w:val="18"/>
        </w:rPr>
        <w:t xml:space="preserve">Alto, R.C. dan Sukardi (2000). </w:t>
      </w:r>
      <w:r>
        <w:rPr>
          <w:i/>
          <w:sz w:val="19"/>
        </w:rPr>
        <w:t>Training needs assessment</w:t>
      </w:r>
      <w:r>
        <w:rPr>
          <w:sz w:val="18"/>
        </w:rPr>
        <w:t>. Manila: Penerbit CSPC. Philippines.</w:t>
      </w:r>
    </w:p>
    <w:p w:rsidR="00200B12" w:rsidRDefault="0075349B">
      <w:pPr>
        <w:spacing w:line="228" w:lineRule="auto"/>
        <w:ind w:left="1144" w:hanging="567"/>
        <w:rPr>
          <w:sz w:val="18"/>
        </w:rPr>
      </w:pPr>
      <w:r>
        <w:rPr>
          <w:sz w:val="18"/>
        </w:rPr>
        <w:t xml:space="preserve">Calhoun, C.C. and Finch, A.V. (1982). </w:t>
      </w:r>
      <w:r>
        <w:rPr>
          <w:i/>
          <w:sz w:val="19"/>
        </w:rPr>
        <w:t xml:space="preserve">Vocational Education: Conceps and operations. </w:t>
      </w:r>
      <w:r>
        <w:rPr>
          <w:sz w:val="18"/>
        </w:rPr>
        <w:t>2nd edition. California: Warsworth Publishing Company.</w:t>
      </w:r>
    </w:p>
    <w:p w:rsidR="00200B12" w:rsidRDefault="0075349B">
      <w:pPr>
        <w:spacing w:line="228" w:lineRule="auto"/>
        <w:ind w:left="1144" w:right="367" w:hanging="567"/>
        <w:rPr>
          <w:sz w:val="18"/>
        </w:rPr>
      </w:pPr>
      <w:r>
        <w:rPr>
          <w:sz w:val="18"/>
        </w:rPr>
        <w:t xml:space="preserve">Finch, C. R, abd McGough. (1982). </w:t>
      </w:r>
      <w:r>
        <w:rPr>
          <w:i/>
          <w:sz w:val="19"/>
        </w:rPr>
        <w:t>Administering and supervising occupational education</w:t>
      </w:r>
      <w:r>
        <w:rPr>
          <w:sz w:val="18"/>
        </w:rPr>
        <w:t>. New Jersey: Prentice Hall, Inc.</w:t>
      </w:r>
    </w:p>
    <w:p w:rsidR="00200B12" w:rsidRDefault="0075349B">
      <w:pPr>
        <w:spacing w:line="228" w:lineRule="auto"/>
        <w:ind w:left="1144" w:hanging="567"/>
        <w:rPr>
          <w:sz w:val="18"/>
        </w:rPr>
      </w:pPr>
      <w:r>
        <w:rPr>
          <w:sz w:val="18"/>
        </w:rPr>
        <w:t xml:space="preserve">Lewis, J. (1983). </w:t>
      </w:r>
      <w:r>
        <w:rPr>
          <w:i/>
          <w:sz w:val="19"/>
        </w:rPr>
        <w:t>Long-range and short range planning for educational administrators</w:t>
      </w:r>
      <w:r>
        <w:rPr>
          <w:sz w:val="18"/>
        </w:rPr>
        <w:t>. Boston: Allyn and Bacon Inc.</w:t>
      </w:r>
    </w:p>
    <w:p w:rsidR="00200B12" w:rsidRDefault="0075349B">
      <w:pPr>
        <w:ind w:left="1144" w:right="358" w:hanging="567"/>
        <w:rPr>
          <w:sz w:val="18"/>
        </w:rPr>
      </w:pPr>
      <w:r>
        <w:rPr>
          <w:sz w:val="18"/>
        </w:rPr>
        <w:t>Ikenberry,</w:t>
      </w:r>
      <w:r>
        <w:rPr>
          <w:spacing w:val="-21"/>
          <w:sz w:val="18"/>
        </w:rPr>
        <w:t xml:space="preserve"> </w:t>
      </w:r>
      <w:r>
        <w:rPr>
          <w:sz w:val="18"/>
        </w:rPr>
        <w:t>O.</w:t>
      </w:r>
      <w:r>
        <w:rPr>
          <w:spacing w:val="-21"/>
          <w:sz w:val="18"/>
        </w:rPr>
        <w:t xml:space="preserve"> </w:t>
      </w:r>
      <w:r>
        <w:rPr>
          <w:sz w:val="18"/>
        </w:rPr>
        <w:t>S.</w:t>
      </w:r>
      <w:r>
        <w:rPr>
          <w:spacing w:val="-22"/>
          <w:sz w:val="18"/>
        </w:rPr>
        <w:t xml:space="preserve"> </w:t>
      </w:r>
      <w:r>
        <w:rPr>
          <w:sz w:val="18"/>
        </w:rPr>
        <w:t>(1974).</w:t>
      </w:r>
      <w:r>
        <w:rPr>
          <w:spacing w:val="-20"/>
          <w:sz w:val="18"/>
        </w:rPr>
        <w:t xml:space="preserve"> </w:t>
      </w:r>
      <w:r>
        <w:rPr>
          <w:i/>
          <w:sz w:val="19"/>
        </w:rPr>
        <w:t>American</w:t>
      </w:r>
      <w:r>
        <w:rPr>
          <w:i/>
          <w:spacing w:val="-24"/>
          <w:sz w:val="19"/>
        </w:rPr>
        <w:t xml:space="preserve"> </w:t>
      </w:r>
      <w:r>
        <w:rPr>
          <w:i/>
          <w:sz w:val="19"/>
        </w:rPr>
        <w:t>education</w:t>
      </w:r>
      <w:r>
        <w:rPr>
          <w:i/>
          <w:spacing w:val="-25"/>
          <w:sz w:val="19"/>
        </w:rPr>
        <w:t xml:space="preserve"> </w:t>
      </w:r>
      <w:r>
        <w:rPr>
          <w:i/>
          <w:sz w:val="19"/>
        </w:rPr>
        <w:t>foundations</w:t>
      </w:r>
      <w:r>
        <w:rPr>
          <w:i/>
          <w:spacing w:val="-25"/>
          <w:sz w:val="19"/>
        </w:rPr>
        <w:t xml:space="preserve"> </w:t>
      </w:r>
      <w:r>
        <w:rPr>
          <w:i/>
          <w:sz w:val="19"/>
        </w:rPr>
        <w:t>and</w:t>
      </w:r>
      <w:r>
        <w:rPr>
          <w:i/>
          <w:spacing w:val="-25"/>
          <w:sz w:val="19"/>
        </w:rPr>
        <w:t xml:space="preserve"> </w:t>
      </w:r>
      <w:r>
        <w:rPr>
          <w:i/>
          <w:sz w:val="19"/>
        </w:rPr>
        <w:t>introduction</w:t>
      </w:r>
      <w:r>
        <w:rPr>
          <w:sz w:val="18"/>
        </w:rPr>
        <w:t>.</w:t>
      </w:r>
      <w:r>
        <w:rPr>
          <w:spacing w:val="-22"/>
          <w:sz w:val="18"/>
        </w:rPr>
        <w:t xml:space="preserve"> </w:t>
      </w:r>
      <w:r>
        <w:rPr>
          <w:sz w:val="18"/>
        </w:rPr>
        <w:t>Ohio: Bell and Howell</w:t>
      </w:r>
      <w:r>
        <w:rPr>
          <w:spacing w:val="-3"/>
          <w:sz w:val="18"/>
        </w:rPr>
        <w:t xml:space="preserve"> </w:t>
      </w:r>
      <w:r>
        <w:rPr>
          <w:sz w:val="18"/>
        </w:rPr>
        <w:t>Company.</w:t>
      </w:r>
    </w:p>
    <w:p w:rsidR="00200B12" w:rsidRDefault="0075349B">
      <w:pPr>
        <w:spacing w:line="218" w:lineRule="exact"/>
        <w:ind w:left="1144" w:right="569" w:hanging="567"/>
        <w:rPr>
          <w:sz w:val="18"/>
        </w:rPr>
      </w:pPr>
      <w:r>
        <w:rPr>
          <w:sz w:val="18"/>
        </w:rPr>
        <w:t xml:space="preserve">Rosemary, H. (1989), </w:t>
      </w:r>
      <w:r>
        <w:rPr>
          <w:i/>
          <w:sz w:val="19"/>
        </w:rPr>
        <w:t>Training and development</w:t>
      </w:r>
      <w:r>
        <w:rPr>
          <w:sz w:val="18"/>
        </w:rPr>
        <w:t>.. Wimbledon: L.R. Printing Service Ltd.</w:t>
      </w:r>
    </w:p>
    <w:p w:rsidR="00200B12" w:rsidRDefault="0075349B">
      <w:pPr>
        <w:spacing w:line="207" w:lineRule="exact"/>
        <w:ind w:left="1144" w:hanging="567"/>
        <w:rPr>
          <w:i/>
          <w:sz w:val="19"/>
        </w:rPr>
      </w:pPr>
      <w:r>
        <w:rPr>
          <w:sz w:val="18"/>
        </w:rPr>
        <w:t xml:space="preserve">Sukardi, dkk. (2005). </w:t>
      </w:r>
      <w:r>
        <w:rPr>
          <w:i/>
          <w:sz w:val="19"/>
        </w:rPr>
        <w:t>Studi penyelenggaraan pendidikan tinggi negeri dalam era</w:t>
      </w:r>
    </w:p>
    <w:p w:rsidR="00200B12" w:rsidRDefault="0075349B">
      <w:pPr>
        <w:spacing w:line="235" w:lineRule="auto"/>
        <w:ind w:left="1144" w:right="375"/>
        <w:jc w:val="both"/>
        <w:rPr>
          <w:sz w:val="18"/>
        </w:rPr>
      </w:pPr>
      <w:r>
        <w:rPr>
          <w:i/>
          <w:sz w:val="19"/>
        </w:rPr>
        <w:t>global dan berbadan hukum dalam rangka otonomi</w:t>
      </w:r>
      <w:r>
        <w:rPr>
          <w:sz w:val="18"/>
        </w:rPr>
        <w:t>. Yogyakarta: UNY Press (belum diterbitkan).</w:t>
      </w:r>
    </w:p>
    <w:p w:rsidR="00200B12" w:rsidRDefault="0075349B">
      <w:pPr>
        <w:spacing w:line="225" w:lineRule="auto"/>
        <w:ind w:left="1144" w:right="569" w:hanging="567"/>
        <w:rPr>
          <w:sz w:val="18"/>
        </w:rPr>
      </w:pPr>
      <w:r>
        <w:rPr>
          <w:sz w:val="18"/>
        </w:rPr>
        <w:t xml:space="preserve">Wallace, G. (1997). </w:t>
      </w:r>
      <w:r>
        <w:rPr>
          <w:i/>
          <w:sz w:val="19"/>
        </w:rPr>
        <w:t xml:space="preserve">Assessment processing in competency based training system. </w:t>
      </w:r>
      <w:r>
        <w:rPr>
          <w:sz w:val="18"/>
        </w:rPr>
        <w:t>Brunei Darussalam: SEAMEO Voctech Centre.</w:t>
      </w:r>
    </w:p>
    <w:p w:rsidR="00200B12" w:rsidRDefault="0075349B">
      <w:pPr>
        <w:spacing w:line="220" w:lineRule="exact"/>
        <w:ind w:left="578"/>
        <w:rPr>
          <w:i/>
          <w:sz w:val="19"/>
        </w:rPr>
      </w:pPr>
      <w:r>
        <w:rPr>
          <w:sz w:val="18"/>
        </w:rPr>
        <w:t xml:space="preserve">...................(2005). </w:t>
      </w:r>
      <w:r>
        <w:rPr>
          <w:i/>
          <w:sz w:val="19"/>
        </w:rPr>
        <w:t>Rencana strategis departement pendidikan nasional.</w:t>
      </w:r>
    </w:p>
    <w:p w:rsidR="00200B12" w:rsidRDefault="0075349B">
      <w:pPr>
        <w:pStyle w:val="BodyText"/>
        <w:spacing w:line="216" w:lineRule="exact"/>
        <w:ind w:left="1144"/>
        <w:jc w:val="both"/>
      </w:pPr>
      <w:r>
        <w:t>Jakarta: Depdiknas.</w:t>
      </w:r>
    </w:p>
    <w:p w:rsidR="00200B12" w:rsidRDefault="0075349B">
      <w:pPr>
        <w:pStyle w:val="BodyText"/>
        <w:tabs>
          <w:tab w:val="right" w:pos="7191"/>
        </w:tabs>
        <w:spacing w:before="113"/>
        <w:ind w:left="578"/>
        <w:rPr>
          <w:rFonts w:ascii="Times New Roman"/>
          <w:b/>
          <w:i/>
          <w:sz w:val="36"/>
        </w:rPr>
      </w:pPr>
      <w:r>
        <w:t>KURIKULUM PROGRAM STUDI PENDIDIKAN TE</w:t>
      </w:r>
      <w:r>
        <w:t>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43</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82" w:line="225" w:lineRule="auto"/>
        <w:ind w:left="1144" w:hanging="567"/>
        <w:rPr>
          <w:sz w:val="18"/>
        </w:rPr>
      </w:pPr>
      <w:r>
        <w:rPr>
          <w:sz w:val="18"/>
        </w:rPr>
        <w:lastRenderedPageBreak/>
        <w:t xml:space="preserve">Armstrong, Steven J., &amp; Fukami, Cynthia V. (2009). </w:t>
      </w:r>
      <w:r>
        <w:rPr>
          <w:i/>
          <w:sz w:val="19"/>
        </w:rPr>
        <w:t>The SAGE Handbook of Management</w:t>
      </w:r>
      <w:r>
        <w:rPr>
          <w:i/>
          <w:spacing w:val="-29"/>
          <w:sz w:val="19"/>
        </w:rPr>
        <w:t xml:space="preserve"> </w:t>
      </w:r>
      <w:r>
        <w:rPr>
          <w:i/>
          <w:sz w:val="19"/>
        </w:rPr>
        <w:t>Learning,</w:t>
      </w:r>
      <w:r>
        <w:rPr>
          <w:i/>
          <w:spacing w:val="-29"/>
          <w:sz w:val="19"/>
        </w:rPr>
        <w:t xml:space="preserve"> </w:t>
      </w:r>
      <w:r>
        <w:rPr>
          <w:i/>
          <w:sz w:val="19"/>
        </w:rPr>
        <w:t>Education</w:t>
      </w:r>
      <w:r>
        <w:rPr>
          <w:i/>
          <w:spacing w:val="-28"/>
          <w:sz w:val="19"/>
        </w:rPr>
        <w:t xml:space="preserve"> </w:t>
      </w:r>
      <w:r>
        <w:rPr>
          <w:i/>
          <w:sz w:val="19"/>
        </w:rPr>
        <w:t>and</w:t>
      </w:r>
      <w:r>
        <w:rPr>
          <w:i/>
          <w:spacing w:val="-30"/>
          <w:sz w:val="19"/>
        </w:rPr>
        <w:t xml:space="preserve"> </w:t>
      </w:r>
      <w:r>
        <w:rPr>
          <w:i/>
          <w:sz w:val="19"/>
        </w:rPr>
        <w:t>Development</w:t>
      </w:r>
      <w:r>
        <w:rPr>
          <w:sz w:val="18"/>
        </w:rPr>
        <w:t>.</w:t>
      </w:r>
      <w:r>
        <w:rPr>
          <w:spacing w:val="-24"/>
          <w:sz w:val="18"/>
        </w:rPr>
        <w:t xml:space="preserve"> </w:t>
      </w:r>
      <w:r>
        <w:rPr>
          <w:sz w:val="18"/>
        </w:rPr>
        <w:t>Los</w:t>
      </w:r>
      <w:r>
        <w:rPr>
          <w:spacing w:val="-27"/>
          <w:sz w:val="18"/>
        </w:rPr>
        <w:t xml:space="preserve"> </w:t>
      </w:r>
      <w:r>
        <w:rPr>
          <w:sz w:val="18"/>
        </w:rPr>
        <w:t>Angeles:</w:t>
      </w:r>
      <w:r>
        <w:rPr>
          <w:spacing w:val="-25"/>
          <w:sz w:val="18"/>
        </w:rPr>
        <w:t xml:space="preserve"> </w:t>
      </w:r>
      <w:r>
        <w:rPr>
          <w:sz w:val="18"/>
        </w:rPr>
        <w:t>SAGE.</w:t>
      </w:r>
    </w:p>
    <w:p w:rsidR="00200B12" w:rsidRDefault="0075349B">
      <w:pPr>
        <w:spacing w:before="3" w:line="225" w:lineRule="auto"/>
        <w:ind w:left="1144" w:hanging="567"/>
        <w:rPr>
          <w:sz w:val="18"/>
        </w:rPr>
      </w:pPr>
      <w:r>
        <w:rPr>
          <w:sz w:val="18"/>
        </w:rPr>
        <w:t xml:space="preserve">Zajda, Joseph &amp; Gamage, David T. (2009). </w:t>
      </w:r>
      <w:r>
        <w:rPr>
          <w:i/>
          <w:sz w:val="19"/>
        </w:rPr>
        <w:t xml:space="preserve">Decentralization, School-Based Management, and Quality. </w:t>
      </w:r>
      <w:r>
        <w:rPr>
          <w:sz w:val="18"/>
        </w:rPr>
        <w:t>Dordrecht: Springer.</w:t>
      </w:r>
    </w:p>
    <w:p w:rsidR="00200B12" w:rsidRDefault="0075349B">
      <w:pPr>
        <w:spacing w:before="2" w:line="228" w:lineRule="auto"/>
        <w:ind w:left="1144" w:hanging="567"/>
        <w:rPr>
          <w:sz w:val="18"/>
        </w:rPr>
      </w:pPr>
      <w:r>
        <w:rPr>
          <w:sz w:val="18"/>
        </w:rPr>
        <w:t xml:space="preserve">Rebore, Ronald W.. (2011). </w:t>
      </w:r>
      <w:r>
        <w:rPr>
          <w:i/>
          <w:sz w:val="19"/>
        </w:rPr>
        <w:t>Human Resources Administration in Education: A Management Approach</w:t>
      </w:r>
      <w:r>
        <w:rPr>
          <w:sz w:val="18"/>
        </w:rPr>
        <w:t>. Boston: Pearson.</w:t>
      </w:r>
    </w:p>
    <w:p w:rsidR="00200B12" w:rsidRDefault="0075349B">
      <w:pPr>
        <w:spacing w:line="228" w:lineRule="auto"/>
        <w:ind w:left="1144" w:right="754" w:hanging="567"/>
        <w:rPr>
          <w:sz w:val="18"/>
        </w:rPr>
      </w:pPr>
      <w:r>
        <w:rPr>
          <w:sz w:val="18"/>
        </w:rPr>
        <w:t xml:space="preserve">Bush, Tony., Bell, Les., &amp; Middlewood, David. (2009). </w:t>
      </w:r>
      <w:r>
        <w:rPr>
          <w:i/>
          <w:sz w:val="19"/>
        </w:rPr>
        <w:t>The Principle</w:t>
      </w:r>
      <w:r>
        <w:rPr>
          <w:i/>
          <w:sz w:val="19"/>
        </w:rPr>
        <w:t>s of Educational Leadership and Management</w:t>
      </w:r>
      <w:r>
        <w:rPr>
          <w:sz w:val="18"/>
        </w:rPr>
        <w:t>. Los Angeles: SAGE.</w:t>
      </w:r>
    </w:p>
    <w:p w:rsidR="00200B12" w:rsidRDefault="0075349B">
      <w:pPr>
        <w:spacing w:line="232" w:lineRule="auto"/>
        <w:ind w:left="1144" w:right="371" w:hanging="567"/>
        <w:jc w:val="both"/>
        <w:rPr>
          <w:sz w:val="18"/>
        </w:rPr>
      </w:pPr>
      <w:r>
        <w:rPr>
          <w:sz w:val="18"/>
        </w:rPr>
        <w:t xml:space="preserve">Preedy, Margaret., Glatter, Ron., &amp; Levacic, Rosalind. (2004). </w:t>
      </w:r>
      <w:r>
        <w:rPr>
          <w:i/>
          <w:sz w:val="19"/>
        </w:rPr>
        <w:t xml:space="preserve">Educational Management: Strategy, Quality, and Resources. </w:t>
      </w:r>
      <w:r>
        <w:rPr>
          <w:sz w:val="18"/>
        </w:rPr>
        <w:t>Berkshire: Open University Press</w:t>
      </w:r>
    </w:p>
    <w:p w:rsidR="00200B12" w:rsidRDefault="0075349B">
      <w:pPr>
        <w:spacing w:line="225" w:lineRule="auto"/>
        <w:ind w:left="1144" w:hanging="567"/>
        <w:rPr>
          <w:sz w:val="18"/>
        </w:rPr>
      </w:pPr>
      <w:r>
        <w:rPr>
          <w:sz w:val="18"/>
        </w:rPr>
        <w:t xml:space="preserve">Koslowski, Peter. (2010). </w:t>
      </w:r>
      <w:r>
        <w:rPr>
          <w:i/>
          <w:sz w:val="19"/>
        </w:rPr>
        <w:t>Elements of a</w:t>
      </w:r>
      <w:r>
        <w:rPr>
          <w:i/>
          <w:sz w:val="19"/>
        </w:rPr>
        <w:t xml:space="preserve"> Philosophy of Management and Organization</w:t>
      </w:r>
      <w:r>
        <w:rPr>
          <w:sz w:val="18"/>
        </w:rPr>
        <w:t>. Berlin: Springer.</w:t>
      </w:r>
    </w:p>
    <w:p w:rsidR="00200B12" w:rsidRDefault="00200B12">
      <w:pPr>
        <w:pStyle w:val="BodyText"/>
        <w:rPr>
          <w:sz w:val="22"/>
        </w:rPr>
      </w:pPr>
    </w:p>
    <w:p w:rsidR="00200B12" w:rsidRDefault="0075349B">
      <w:pPr>
        <w:pStyle w:val="Heading5"/>
        <w:spacing w:before="167" w:line="240" w:lineRule="auto"/>
        <w:ind w:left="633" w:right="1785" w:hanging="56"/>
      </w:pPr>
      <w:r>
        <w:t>Mata Kuliah: Pengembangan Kurikulum PTV (PTV8203) Deskripsi Mata Kuliah</w:t>
      </w:r>
    </w:p>
    <w:p w:rsidR="00200B12" w:rsidRDefault="0075349B">
      <w:pPr>
        <w:pStyle w:val="BodyText"/>
        <w:ind w:left="1144" w:right="370"/>
        <w:jc w:val="both"/>
        <w:rPr>
          <w:rFonts w:ascii="Arial"/>
        </w:rPr>
      </w:pPr>
      <w:r>
        <w:rPr>
          <w:rFonts w:ascii="Arial"/>
        </w:rPr>
        <w:t>Memberi bekal kepada mahasiswa pengetahuan dan keterampilan mendisain dan mengembangkan kurikulum pendidikan kejuruan, ba</w:t>
      </w:r>
      <w:r>
        <w:rPr>
          <w:rFonts w:ascii="Arial"/>
        </w:rPr>
        <w:t>ik untuk kebutuhan pendidikan (SMK), mauipun pelatihan. Keterampilan mulai dari merencanakan, memilih model kurikulum, mengisi kurikulum, melaksanakan, dan mengevaluasi kurikulum.</w:t>
      </w:r>
    </w:p>
    <w:p w:rsidR="00200B12" w:rsidRDefault="00200B12">
      <w:pPr>
        <w:pStyle w:val="BodyText"/>
        <w:rPr>
          <w:rFonts w:ascii="Arial"/>
          <w:sz w:val="19"/>
        </w:rPr>
      </w:pPr>
    </w:p>
    <w:p w:rsidR="00200B12" w:rsidRDefault="0075349B">
      <w:pPr>
        <w:pStyle w:val="Heading5"/>
        <w:spacing w:line="215" w:lineRule="exact"/>
      </w:pPr>
      <w:r>
        <w:t>Buku Teks:</w:t>
      </w:r>
    </w:p>
    <w:p w:rsidR="00200B12" w:rsidRDefault="0075349B">
      <w:pPr>
        <w:ind w:left="1286" w:hanging="708"/>
        <w:rPr>
          <w:rFonts w:ascii="Arial"/>
          <w:sz w:val="18"/>
        </w:rPr>
      </w:pPr>
      <w:r>
        <w:rPr>
          <w:rFonts w:ascii="Arial"/>
          <w:sz w:val="18"/>
        </w:rPr>
        <w:t xml:space="preserve">Finch and Crunkilton. 1999. </w:t>
      </w:r>
      <w:r>
        <w:rPr>
          <w:rFonts w:ascii="Arial"/>
          <w:i/>
          <w:sz w:val="18"/>
        </w:rPr>
        <w:t>Curriculum development in vocational</w:t>
      </w:r>
      <w:r>
        <w:rPr>
          <w:rFonts w:ascii="Arial"/>
          <w:i/>
          <w:sz w:val="18"/>
        </w:rPr>
        <w:t xml:space="preserve"> and technical education</w:t>
      </w:r>
      <w:r>
        <w:rPr>
          <w:rFonts w:ascii="Arial"/>
          <w:sz w:val="18"/>
        </w:rPr>
        <w:t>. Boston: Allyn and Bacon.</w:t>
      </w:r>
    </w:p>
    <w:p w:rsidR="00200B12" w:rsidRDefault="0075349B">
      <w:pPr>
        <w:ind w:left="578"/>
        <w:rPr>
          <w:rFonts w:ascii="Arial"/>
          <w:sz w:val="18"/>
        </w:rPr>
      </w:pPr>
      <w:r>
        <w:rPr>
          <w:rFonts w:ascii="Arial"/>
          <w:sz w:val="18"/>
        </w:rPr>
        <w:t xml:space="preserve">Laurie Brady, 1992. </w:t>
      </w:r>
      <w:r>
        <w:rPr>
          <w:rFonts w:ascii="Arial"/>
          <w:i/>
          <w:sz w:val="18"/>
        </w:rPr>
        <w:t>Curriculum development</w:t>
      </w:r>
      <w:r>
        <w:rPr>
          <w:rFonts w:ascii="Arial"/>
          <w:sz w:val="18"/>
        </w:rPr>
        <w:t>. New York: Prentice Hall.</w:t>
      </w:r>
    </w:p>
    <w:p w:rsidR="00200B12" w:rsidRDefault="0075349B">
      <w:pPr>
        <w:pStyle w:val="BodyText"/>
        <w:spacing w:before="1"/>
        <w:ind w:left="1286" w:hanging="708"/>
        <w:rPr>
          <w:rFonts w:ascii="Arial"/>
        </w:rPr>
      </w:pPr>
      <w:r>
        <w:rPr>
          <w:rFonts w:ascii="Arial"/>
        </w:rPr>
        <w:t>Beane, J.A., Conrad, F.T. Samul, J. Alessi. 1994. Curriculum planning and development. Boston: Allyn and Bacon, Inc.</w:t>
      </w:r>
    </w:p>
    <w:p w:rsidR="00200B12" w:rsidRDefault="0075349B">
      <w:pPr>
        <w:spacing w:line="203" w:lineRule="exact"/>
        <w:ind w:left="578"/>
        <w:rPr>
          <w:rFonts w:ascii="Arial"/>
          <w:sz w:val="18"/>
        </w:rPr>
      </w:pPr>
      <w:r>
        <w:rPr>
          <w:rFonts w:ascii="Arial"/>
          <w:sz w:val="18"/>
        </w:rPr>
        <w:t xml:space="preserve">Clark, Linda, Chistoper, W. 2007. </w:t>
      </w:r>
      <w:r>
        <w:rPr>
          <w:rFonts w:ascii="Arial"/>
          <w:i/>
          <w:sz w:val="18"/>
        </w:rPr>
        <w:t xml:space="preserve">Vocational education. </w:t>
      </w:r>
      <w:r>
        <w:rPr>
          <w:rFonts w:ascii="Arial"/>
          <w:sz w:val="18"/>
        </w:rPr>
        <w:t>London: Routledge.</w:t>
      </w:r>
    </w:p>
    <w:p w:rsidR="00200B12" w:rsidRDefault="00200B12">
      <w:pPr>
        <w:pStyle w:val="BodyText"/>
        <w:rPr>
          <w:rFonts w:ascii="Arial"/>
          <w:sz w:val="20"/>
        </w:rPr>
      </w:pPr>
    </w:p>
    <w:p w:rsidR="00200B12" w:rsidRDefault="00200B12">
      <w:pPr>
        <w:pStyle w:val="BodyText"/>
        <w:spacing w:before="4"/>
        <w:rPr>
          <w:rFonts w:ascii="Arial"/>
          <w:sz w:val="16"/>
        </w:rPr>
      </w:pPr>
    </w:p>
    <w:p w:rsidR="00200B12" w:rsidRDefault="0075349B">
      <w:pPr>
        <w:pStyle w:val="Heading5"/>
        <w:spacing w:line="240" w:lineRule="auto"/>
        <w:ind w:right="2182"/>
      </w:pPr>
      <w:r>
        <w:t>Mata Kuliah: Evaluasi dan Asesmen PTV (PTV8204) Deskripsi Mata Kuliah</w:t>
      </w:r>
    </w:p>
    <w:p w:rsidR="00200B12" w:rsidRDefault="0075349B">
      <w:pPr>
        <w:pStyle w:val="BodyText"/>
        <w:ind w:left="1144" w:right="373"/>
        <w:jc w:val="both"/>
      </w:pPr>
      <w:r>
        <w:t>Mahasiswa memiliki wawasan yang luas tentang penilaian (asesmen) pembalajaran bidang kejuruan, termasuk meman</w:t>
      </w:r>
      <w:r>
        <w:t>faatkan hasil asesmen tersebut unutk kepentingan perbaikan pembelajaran. Oleh karenanyua, mereka perlu difasilitasi dan didorong agar menguasai: konsep-konsp pengukuran, penilaian, evaluasi, dalam kaitannya dengan penilaian pembelajaran bidang kejuruan, je</w:t>
      </w:r>
      <w:r>
        <w:t xml:space="preserve">nis-jenis penilaian, penilaian otentik termasuk didalamnya penilaian dengan portofoli, penilaian untuk pernaikan pembelajaran, konsep validitas, reliabilititas, cara mengembangkan tes daninstrumen penilaian, analisis/telaah instrumen, dan praktik analisis </w:t>
      </w:r>
      <w:r>
        <w:t>butir secara empirik dengan menggunakan program- program yang relevan, seperti: Iteman. Pembelajaran mata kuliah ini berupa ceramah, tanya jawan, diskusi, pemberian tugas, dan presentasi.</w:t>
      </w:r>
    </w:p>
    <w:p w:rsidR="00200B12" w:rsidRDefault="0075349B">
      <w:pPr>
        <w:pStyle w:val="BodyText"/>
        <w:spacing w:before="187"/>
        <w:ind w:left="133"/>
      </w:pPr>
      <w:r>
        <w:rPr>
          <w:rFonts w:ascii="Times New Roman"/>
          <w:b/>
          <w:i/>
          <w:color w:val="FFFFFF"/>
          <w:position w:val="-12"/>
          <w:sz w:val="36"/>
          <w:shd w:val="clear" w:color="auto" w:fill="933634"/>
        </w:rPr>
        <w:t>44</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pStyle w:val="Heading5"/>
        <w:spacing w:before="77" w:line="213" w:lineRule="exact"/>
      </w:pPr>
      <w:r>
        <w:lastRenderedPageBreak/>
        <w:t>Buku Teks:</w:t>
      </w:r>
    </w:p>
    <w:p w:rsidR="00200B12" w:rsidRDefault="0075349B">
      <w:pPr>
        <w:spacing w:line="235" w:lineRule="auto"/>
        <w:ind w:left="1144" w:hanging="567"/>
        <w:rPr>
          <w:sz w:val="18"/>
        </w:rPr>
      </w:pPr>
      <w:r>
        <w:rPr>
          <w:sz w:val="18"/>
        </w:rPr>
        <w:t xml:space="preserve">Ebel, R. L. 1979. </w:t>
      </w:r>
      <w:r>
        <w:rPr>
          <w:i/>
          <w:sz w:val="19"/>
        </w:rPr>
        <w:t>Essentials of educational measurement (3rd ed.)</w:t>
      </w:r>
      <w:r>
        <w:rPr>
          <w:sz w:val="18"/>
        </w:rPr>
        <w:t>. Englewood Cliffs, NJ: Prentice- Hall, Inc.</w:t>
      </w:r>
    </w:p>
    <w:p w:rsidR="00200B12" w:rsidRDefault="0075349B">
      <w:pPr>
        <w:ind w:left="1144" w:right="569" w:hanging="567"/>
        <w:rPr>
          <w:sz w:val="18"/>
        </w:rPr>
      </w:pPr>
      <w:r>
        <w:rPr>
          <w:sz w:val="18"/>
        </w:rPr>
        <w:t xml:space="preserve">Popham, W. J. 1995. </w:t>
      </w:r>
      <w:r>
        <w:rPr>
          <w:i/>
          <w:sz w:val="19"/>
        </w:rPr>
        <w:t>Classroom assessment: What teachers need to know</w:t>
      </w:r>
      <w:r>
        <w:rPr>
          <w:sz w:val="18"/>
        </w:rPr>
        <w:t>, Boston, M.A: Allyn and Bacon, Inc.</w:t>
      </w:r>
    </w:p>
    <w:p w:rsidR="00200B12" w:rsidRDefault="0075349B">
      <w:pPr>
        <w:spacing w:line="228" w:lineRule="auto"/>
        <w:ind w:left="1144" w:hanging="567"/>
        <w:rPr>
          <w:sz w:val="18"/>
        </w:rPr>
      </w:pPr>
      <w:r>
        <w:rPr>
          <w:sz w:val="18"/>
        </w:rPr>
        <w:t xml:space="preserve">Sax, G, 1980 </w:t>
      </w:r>
      <w:r>
        <w:rPr>
          <w:i/>
          <w:sz w:val="19"/>
        </w:rPr>
        <w:t>Pr</w:t>
      </w:r>
      <w:r>
        <w:rPr>
          <w:i/>
          <w:sz w:val="19"/>
        </w:rPr>
        <w:t>inciples of educational and psychological measurement and evaluasion (2nd ed.)</w:t>
      </w:r>
      <w:r>
        <w:rPr>
          <w:sz w:val="18"/>
        </w:rPr>
        <w:t>. San Francisco, CA: Wadsworth Publishing Co.</w:t>
      </w:r>
    </w:p>
    <w:p w:rsidR="00200B12" w:rsidRDefault="0075349B">
      <w:pPr>
        <w:ind w:left="1144" w:right="374" w:hanging="567"/>
        <w:rPr>
          <w:sz w:val="18"/>
        </w:rPr>
      </w:pPr>
      <w:r>
        <w:rPr>
          <w:sz w:val="18"/>
        </w:rPr>
        <w:t xml:space="preserve">Groundlund, N.E. 1982. </w:t>
      </w:r>
      <w:r>
        <w:rPr>
          <w:i/>
          <w:sz w:val="19"/>
        </w:rPr>
        <w:t xml:space="preserve">Constructing Achievement Test (3rd. Ed.). </w:t>
      </w:r>
      <w:r>
        <w:rPr>
          <w:sz w:val="18"/>
        </w:rPr>
        <w:t>Englewood Cliffs, NJ: Prentice Hall Inc.</w:t>
      </w:r>
    </w:p>
    <w:p w:rsidR="00200B12" w:rsidRDefault="0075349B">
      <w:pPr>
        <w:spacing w:line="217" w:lineRule="exact"/>
        <w:ind w:left="578"/>
        <w:rPr>
          <w:i/>
          <w:sz w:val="19"/>
        </w:rPr>
      </w:pPr>
      <w:r>
        <w:rPr>
          <w:sz w:val="18"/>
        </w:rPr>
        <w:t xml:space="preserve">Groundlund, N.E. 1976. </w:t>
      </w:r>
      <w:r>
        <w:rPr>
          <w:i/>
          <w:sz w:val="19"/>
        </w:rPr>
        <w:t>Measurement and evaluastion in teaching (3rd ed.).</w:t>
      </w:r>
    </w:p>
    <w:p w:rsidR="00200B12" w:rsidRDefault="0075349B">
      <w:pPr>
        <w:pStyle w:val="BodyText"/>
        <w:spacing w:line="211" w:lineRule="exact"/>
        <w:ind w:left="1144"/>
      </w:pPr>
      <w:r>
        <w:t>Englewood Cliffs, NJ: Prentice Hall Inc.</w:t>
      </w:r>
    </w:p>
    <w:p w:rsidR="00200B12" w:rsidRDefault="0075349B">
      <w:pPr>
        <w:ind w:left="1144" w:right="374" w:hanging="567"/>
        <w:rPr>
          <w:sz w:val="18"/>
        </w:rPr>
      </w:pPr>
      <w:r>
        <w:rPr>
          <w:sz w:val="18"/>
        </w:rPr>
        <w:t xml:space="preserve">Allen, M.J. &amp; Yen, W,M. 1979. </w:t>
      </w:r>
      <w:r>
        <w:rPr>
          <w:i/>
          <w:sz w:val="19"/>
        </w:rPr>
        <w:t>Introduction to measurement theory</w:t>
      </w:r>
      <w:r>
        <w:rPr>
          <w:sz w:val="18"/>
        </w:rPr>
        <w:t>. Monterey CA: Brooks/Cole Publishing Company.</w:t>
      </w:r>
    </w:p>
    <w:p w:rsidR="00200B12" w:rsidRDefault="0075349B">
      <w:pPr>
        <w:spacing w:line="218" w:lineRule="exact"/>
        <w:ind w:left="1144" w:right="754" w:hanging="567"/>
        <w:rPr>
          <w:sz w:val="18"/>
        </w:rPr>
      </w:pPr>
      <w:r>
        <w:rPr>
          <w:sz w:val="18"/>
        </w:rPr>
        <w:t xml:space="preserve">Nunnally, J. C. (1978). </w:t>
      </w:r>
      <w:r>
        <w:rPr>
          <w:i/>
          <w:sz w:val="19"/>
        </w:rPr>
        <w:t>Psychometri theory</w:t>
      </w:r>
      <w:r>
        <w:rPr>
          <w:sz w:val="18"/>
        </w:rPr>
        <w:t>. New Yrok:</w:t>
      </w:r>
      <w:r>
        <w:rPr>
          <w:sz w:val="18"/>
        </w:rPr>
        <w:t xml:space="preserve"> McGraww-Hill Bool Company.</w:t>
      </w:r>
    </w:p>
    <w:p w:rsidR="00200B12" w:rsidRDefault="0075349B">
      <w:pPr>
        <w:spacing w:line="207" w:lineRule="exact"/>
        <w:ind w:left="1144" w:hanging="567"/>
        <w:rPr>
          <w:i/>
          <w:sz w:val="19"/>
        </w:rPr>
      </w:pPr>
      <w:r>
        <w:rPr>
          <w:sz w:val="18"/>
        </w:rPr>
        <w:t xml:space="preserve">Kubiszyn, Tom &amp; Borich, Gary. (2010). </w:t>
      </w:r>
      <w:r>
        <w:rPr>
          <w:i/>
          <w:sz w:val="19"/>
        </w:rPr>
        <w:t>Educational Testing and Measurement:</w:t>
      </w:r>
    </w:p>
    <w:p w:rsidR="00200B12" w:rsidRDefault="0075349B">
      <w:pPr>
        <w:spacing w:line="235" w:lineRule="auto"/>
        <w:ind w:left="1144" w:right="358"/>
        <w:rPr>
          <w:sz w:val="18"/>
        </w:rPr>
      </w:pPr>
      <w:r>
        <w:rPr>
          <w:i/>
          <w:sz w:val="19"/>
        </w:rPr>
        <w:t>Classroom</w:t>
      </w:r>
      <w:r>
        <w:rPr>
          <w:i/>
          <w:spacing w:val="-18"/>
          <w:sz w:val="19"/>
        </w:rPr>
        <w:t xml:space="preserve"> </w:t>
      </w:r>
      <w:r>
        <w:rPr>
          <w:i/>
          <w:sz w:val="19"/>
        </w:rPr>
        <w:t>Application</w:t>
      </w:r>
      <w:r>
        <w:rPr>
          <w:i/>
          <w:spacing w:val="-17"/>
          <w:sz w:val="19"/>
        </w:rPr>
        <w:t xml:space="preserve"> </w:t>
      </w:r>
      <w:r>
        <w:rPr>
          <w:i/>
          <w:sz w:val="19"/>
        </w:rPr>
        <w:t>and</w:t>
      </w:r>
      <w:r>
        <w:rPr>
          <w:i/>
          <w:spacing w:val="-19"/>
          <w:sz w:val="19"/>
        </w:rPr>
        <w:t xml:space="preserve"> </w:t>
      </w:r>
      <w:r>
        <w:rPr>
          <w:i/>
          <w:sz w:val="19"/>
        </w:rPr>
        <w:t>Practice</w:t>
      </w:r>
      <w:r>
        <w:rPr>
          <w:i/>
          <w:spacing w:val="-18"/>
          <w:sz w:val="19"/>
        </w:rPr>
        <w:t xml:space="preserve"> </w:t>
      </w:r>
      <w:r>
        <w:rPr>
          <w:i/>
          <w:sz w:val="19"/>
        </w:rPr>
        <w:t>(Ninth</w:t>
      </w:r>
      <w:r>
        <w:rPr>
          <w:i/>
          <w:spacing w:val="-17"/>
          <w:sz w:val="19"/>
        </w:rPr>
        <w:t xml:space="preserve"> </w:t>
      </w:r>
      <w:r>
        <w:rPr>
          <w:i/>
          <w:sz w:val="19"/>
        </w:rPr>
        <w:t>Edition)</w:t>
      </w:r>
      <w:r>
        <w:rPr>
          <w:sz w:val="18"/>
        </w:rPr>
        <w:t>.</w:t>
      </w:r>
      <w:r>
        <w:rPr>
          <w:spacing w:val="-16"/>
          <w:sz w:val="18"/>
        </w:rPr>
        <w:t xml:space="preserve"> </w:t>
      </w:r>
      <w:r>
        <w:rPr>
          <w:sz w:val="18"/>
        </w:rPr>
        <w:t>Hoboken:</w:t>
      </w:r>
      <w:r>
        <w:rPr>
          <w:spacing w:val="-14"/>
          <w:sz w:val="18"/>
        </w:rPr>
        <w:t xml:space="preserve"> </w:t>
      </w:r>
      <w:r>
        <w:rPr>
          <w:sz w:val="18"/>
        </w:rPr>
        <w:t>John</w:t>
      </w:r>
      <w:r>
        <w:rPr>
          <w:spacing w:val="-15"/>
          <w:sz w:val="18"/>
        </w:rPr>
        <w:t xml:space="preserve"> </w:t>
      </w:r>
      <w:r>
        <w:rPr>
          <w:sz w:val="18"/>
        </w:rPr>
        <w:t>Wiley and</w:t>
      </w:r>
      <w:r>
        <w:rPr>
          <w:spacing w:val="-3"/>
          <w:sz w:val="18"/>
        </w:rPr>
        <w:t xml:space="preserve"> </w:t>
      </w:r>
      <w:r>
        <w:rPr>
          <w:sz w:val="18"/>
        </w:rPr>
        <w:t>Sons</w:t>
      </w:r>
    </w:p>
    <w:p w:rsidR="00200B12" w:rsidRDefault="0075349B">
      <w:pPr>
        <w:spacing w:line="228" w:lineRule="auto"/>
        <w:ind w:left="617" w:right="371"/>
        <w:jc w:val="right"/>
        <w:rPr>
          <w:i/>
          <w:sz w:val="19"/>
        </w:rPr>
      </w:pPr>
      <w:r>
        <w:rPr>
          <w:sz w:val="18"/>
        </w:rPr>
        <w:t xml:space="preserve">Thorndike, Robert M., &amp; Thorndike-Christ, Tracy. (2010). </w:t>
      </w:r>
      <w:r>
        <w:rPr>
          <w:i/>
          <w:sz w:val="19"/>
        </w:rPr>
        <w:t>Measurement and</w:t>
      </w:r>
      <w:r>
        <w:rPr>
          <w:i/>
          <w:w w:val="94"/>
          <w:sz w:val="19"/>
        </w:rPr>
        <w:t xml:space="preserve"> </w:t>
      </w:r>
      <w:r>
        <w:rPr>
          <w:i/>
          <w:sz w:val="19"/>
        </w:rPr>
        <w:t>Evaluation in Psychology and Education (Eighth Edition)</w:t>
      </w:r>
      <w:r>
        <w:rPr>
          <w:sz w:val="18"/>
        </w:rPr>
        <w:t>. Boston: Pearson</w:t>
      </w:r>
      <w:r>
        <w:rPr>
          <w:w w:val="99"/>
          <w:sz w:val="18"/>
        </w:rPr>
        <w:t xml:space="preserve"> </w:t>
      </w:r>
      <w:r>
        <w:rPr>
          <w:sz w:val="18"/>
        </w:rPr>
        <w:t xml:space="preserve">Gronlund, Norman E., Linn, Robert L., &amp; Miller, M. David. (2009). </w:t>
      </w:r>
      <w:r>
        <w:rPr>
          <w:i/>
          <w:sz w:val="19"/>
        </w:rPr>
        <w:t>Measurement</w:t>
      </w:r>
    </w:p>
    <w:p w:rsidR="00200B12" w:rsidRDefault="0075349B">
      <w:pPr>
        <w:spacing w:line="217" w:lineRule="exact"/>
        <w:ind w:left="1144"/>
        <w:rPr>
          <w:sz w:val="18"/>
        </w:rPr>
      </w:pPr>
      <w:r>
        <w:rPr>
          <w:i/>
          <w:sz w:val="19"/>
        </w:rPr>
        <w:t>and Assessment in Teaching</w:t>
      </w:r>
      <w:r>
        <w:rPr>
          <w:sz w:val="18"/>
        </w:rPr>
        <w:t>. Upper Saddle River: Merrill</w:t>
      </w:r>
    </w:p>
    <w:p w:rsidR="00200B12" w:rsidRDefault="0075349B">
      <w:pPr>
        <w:spacing w:line="232" w:lineRule="auto"/>
        <w:ind w:left="1144" w:right="372" w:hanging="567"/>
        <w:jc w:val="both"/>
        <w:rPr>
          <w:sz w:val="18"/>
        </w:rPr>
      </w:pPr>
      <w:r>
        <w:rPr>
          <w:sz w:val="18"/>
        </w:rPr>
        <w:t>Reynolds, Cecil R., Livingston, Ronald B., &amp;</w:t>
      </w:r>
      <w:r>
        <w:rPr>
          <w:sz w:val="18"/>
        </w:rPr>
        <w:t xml:space="preserve"> Willson, Victor. (2010).  </w:t>
      </w:r>
      <w:r>
        <w:rPr>
          <w:i/>
          <w:sz w:val="19"/>
        </w:rPr>
        <w:t>Measurement and Assessment in Education (Second Edition)</w:t>
      </w:r>
      <w:r>
        <w:rPr>
          <w:sz w:val="18"/>
        </w:rPr>
        <w:t>. Upper Saddle River:</w:t>
      </w:r>
      <w:r>
        <w:rPr>
          <w:spacing w:val="-5"/>
          <w:sz w:val="18"/>
        </w:rPr>
        <w:t xml:space="preserve"> </w:t>
      </w:r>
      <w:r>
        <w:rPr>
          <w:sz w:val="18"/>
        </w:rPr>
        <w:t>Pearson</w:t>
      </w:r>
    </w:p>
    <w:p w:rsidR="00200B12" w:rsidRDefault="0075349B">
      <w:pPr>
        <w:tabs>
          <w:tab w:val="left" w:pos="5294"/>
        </w:tabs>
        <w:spacing w:line="235" w:lineRule="auto"/>
        <w:ind w:left="1144" w:right="374" w:hanging="567"/>
        <w:rPr>
          <w:sz w:val="18"/>
        </w:rPr>
      </w:pPr>
      <w:r>
        <w:rPr>
          <w:sz w:val="18"/>
        </w:rPr>
        <w:t>Brennan,  Robert L.  (2006).</w:t>
      </w:r>
      <w:r>
        <w:rPr>
          <w:spacing w:val="-27"/>
          <w:sz w:val="18"/>
        </w:rPr>
        <w:t xml:space="preserve"> </w:t>
      </w:r>
      <w:r>
        <w:rPr>
          <w:i/>
          <w:sz w:val="19"/>
        </w:rPr>
        <w:t>Educational</w:t>
      </w:r>
      <w:r>
        <w:rPr>
          <w:i/>
          <w:spacing w:val="17"/>
          <w:sz w:val="19"/>
        </w:rPr>
        <w:t xml:space="preserve"> </w:t>
      </w:r>
      <w:r>
        <w:rPr>
          <w:i/>
          <w:sz w:val="19"/>
        </w:rPr>
        <w:t>Measurement.</w:t>
      </w:r>
      <w:r>
        <w:rPr>
          <w:i/>
          <w:sz w:val="19"/>
        </w:rPr>
        <w:tab/>
      </w:r>
      <w:r>
        <w:rPr>
          <w:sz w:val="18"/>
        </w:rPr>
        <w:t>West Port: American Council on</w:t>
      </w:r>
      <w:r>
        <w:rPr>
          <w:spacing w:val="-4"/>
          <w:sz w:val="18"/>
        </w:rPr>
        <w:t xml:space="preserve"> </w:t>
      </w:r>
      <w:r>
        <w:rPr>
          <w:sz w:val="18"/>
        </w:rPr>
        <w:t>Education/Preager</w:t>
      </w:r>
    </w:p>
    <w:p w:rsidR="00200B12" w:rsidRDefault="0075349B">
      <w:pPr>
        <w:spacing w:line="221" w:lineRule="exact"/>
        <w:ind w:left="578"/>
        <w:rPr>
          <w:sz w:val="18"/>
        </w:rPr>
      </w:pPr>
      <w:r>
        <w:rPr>
          <w:sz w:val="18"/>
        </w:rPr>
        <w:t xml:space="preserve">Viswanathan, Madhu. (2005). </w:t>
      </w:r>
      <w:r>
        <w:rPr>
          <w:i/>
          <w:sz w:val="19"/>
        </w:rPr>
        <w:t xml:space="preserve">Measurement </w:t>
      </w:r>
      <w:r>
        <w:rPr>
          <w:i/>
          <w:sz w:val="19"/>
        </w:rPr>
        <w:t>Error and Research Design</w:t>
      </w:r>
      <w:r>
        <w:rPr>
          <w:sz w:val="18"/>
        </w:rPr>
        <w:t>.</w:t>
      </w:r>
    </w:p>
    <w:p w:rsidR="00200B12" w:rsidRDefault="0075349B">
      <w:pPr>
        <w:pStyle w:val="BodyText"/>
        <w:spacing w:line="211" w:lineRule="exact"/>
        <w:ind w:left="1144"/>
      </w:pPr>
      <w:r>
        <w:t>Thousand Oaks: Sage Publications</w:t>
      </w:r>
    </w:p>
    <w:p w:rsidR="00200B12" w:rsidRDefault="0075349B">
      <w:pPr>
        <w:tabs>
          <w:tab w:val="left" w:pos="5356"/>
        </w:tabs>
        <w:spacing w:line="235" w:lineRule="auto"/>
        <w:ind w:left="1144" w:right="375" w:hanging="567"/>
        <w:rPr>
          <w:sz w:val="18"/>
        </w:rPr>
      </w:pPr>
      <w:r>
        <w:rPr>
          <w:sz w:val="18"/>
        </w:rPr>
        <w:t xml:space="preserve">Miller, Patrick W. (2008).  </w:t>
      </w:r>
      <w:r>
        <w:rPr>
          <w:i/>
          <w:sz w:val="19"/>
        </w:rPr>
        <w:t xml:space="preserve">Measurement </w:t>
      </w:r>
      <w:r>
        <w:rPr>
          <w:i/>
          <w:spacing w:val="21"/>
          <w:sz w:val="19"/>
        </w:rPr>
        <w:t xml:space="preserve"> </w:t>
      </w:r>
      <w:r>
        <w:rPr>
          <w:i/>
          <w:sz w:val="19"/>
        </w:rPr>
        <w:t>and</w:t>
      </w:r>
      <w:r>
        <w:rPr>
          <w:i/>
          <w:spacing w:val="23"/>
          <w:sz w:val="19"/>
        </w:rPr>
        <w:t xml:space="preserve"> </w:t>
      </w:r>
      <w:r>
        <w:rPr>
          <w:i/>
          <w:sz w:val="19"/>
        </w:rPr>
        <w:t>Teaching</w:t>
      </w:r>
      <w:r>
        <w:rPr>
          <w:sz w:val="18"/>
        </w:rPr>
        <w:t>.</w:t>
      </w:r>
      <w:r>
        <w:rPr>
          <w:sz w:val="18"/>
        </w:rPr>
        <w:tab/>
        <w:t>Munster: Patrick W. Miller and</w:t>
      </w:r>
      <w:r>
        <w:rPr>
          <w:spacing w:val="-2"/>
          <w:sz w:val="18"/>
        </w:rPr>
        <w:t xml:space="preserve"> </w:t>
      </w:r>
      <w:r>
        <w:rPr>
          <w:sz w:val="18"/>
        </w:rPr>
        <w:t>Associates</w:t>
      </w:r>
    </w:p>
    <w:p w:rsidR="00200B12" w:rsidRDefault="0075349B">
      <w:pPr>
        <w:spacing w:line="235" w:lineRule="auto"/>
        <w:ind w:left="1144" w:right="358" w:hanging="567"/>
        <w:rPr>
          <w:sz w:val="18"/>
        </w:rPr>
      </w:pPr>
      <w:r>
        <w:rPr>
          <w:sz w:val="18"/>
        </w:rPr>
        <w:t>Blerkom,</w:t>
      </w:r>
      <w:r>
        <w:rPr>
          <w:spacing w:val="-15"/>
          <w:sz w:val="18"/>
        </w:rPr>
        <w:t xml:space="preserve"> </w:t>
      </w:r>
      <w:r>
        <w:rPr>
          <w:sz w:val="18"/>
        </w:rPr>
        <w:t>Malcolm</w:t>
      </w:r>
      <w:r>
        <w:rPr>
          <w:spacing w:val="-15"/>
          <w:sz w:val="18"/>
        </w:rPr>
        <w:t xml:space="preserve"> </w:t>
      </w:r>
      <w:r>
        <w:rPr>
          <w:sz w:val="18"/>
        </w:rPr>
        <w:t>L.</w:t>
      </w:r>
      <w:r>
        <w:rPr>
          <w:spacing w:val="-15"/>
          <w:sz w:val="18"/>
        </w:rPr>
        <w:t xml:space="preserve"> </w:t>
      </w:r>
      <w:r>
        <w:rPr>
          <w:sz w:val="18"/>
        </w:rPr>
        <w:t>Van.</w:t>
      </w:r>
      <w:r>
        <w:rPr>
          <w:spacing w:val="-16"/>
          <w:sz w:val="18"/>
        </w:rPr>
        <w:t xml:space="preserve"> </w:t>
      </w:r>
      <w:r>
        <w:rPr>
          <w:sz w:val="18"/>
        </w:rPr>
        <w:t>(2009).</w:t>
      </w:r>
      <w:r>
        <w:rPr>
          <w:spacing w:val="-13"/>
          <w:sz w:val="18"/>
        </w:rPr>
        <w:t xml:space="preserve"> </w:t>
      </w:r>
      <w:r>
        <w:rPr>
          <w:i/>
          <w:sz w:val="19"/>
        </w:rPr>
        <w:t>Measurement</w:t>
      </w:r>
      <w:r>
        <w:rPr>
          <w:i/>
          <w:spacing w:val="-18"/>
          <w:sz w:val="19"/>
        </w:rPr>
        <w:t xml:space="preserve"> </w:t>
      </w:r>
      <w:r>
        <w:rPr>
          <w:i/>
          <w:sz w:val="19"/>
        </w:rPr>
        <w:t>and</w:t>
      </w:r>
      <w:r>
        <w:rPr>
          <w:i/>
          <w:spacing w:val="-19"/>
          <w:sz w:val="19"/>
        </w:rPr>
        <w:t xml:space="preserve"> </w:t>
      </w:r>
      <w:r>
        <w:rPr>
          <w:i/>
          <w:sz w:val="19"/>
        </w:rPr>
        <w:t>Statistics</w:t>
      </w:r>
      <w:r>
        <w:rPr>
          <w:i/>
          <w:spacing w:val="-19"/>
          <w:sz w:val="19"/>
        </w:rPr>
        <w:t xml:space="preserve"> </w:t>
      </w:r>
      <w:r>
        <w:rPr>
          <w:i/>
          <w:sz w:val="19"/>
        </w:rPr>
        <w:t>for</w:t>
      </w:r>
      <w:r>
        <w:rPr>
          <w:i/>
          <w:spacing w:val="-19"/>
          <w:sz w:val="19"/>
        </w:rPr>
        <w:t xml:space="preserve"> </w:t>
      </w:r>
      <w:r>
        <w:rPr>
          <w:i/>
          <w:sz w:val="19"/>
        </w:rPr>
        <w:t>Teachers</w:t>
      </w:r>
      <w:r>
        <w:rPr>
          <w:sz w:val="18"/>
        </w:rPr>
        <w:t>.</w:t>
      </w:r>
      <w:r>
        <w:rPr>
          <w:spacing w:val="-15"/>
          <w:sz w:val="18"/>
        </w:rPr>
        <w:t xml:space="preserve"> </w:t>
      </w:r>
      <w:r>
        <w:rPr>
          <w:sz w:val="18"/>
        </w:rPr>
        <w:t>New York:</w:t>
      </w:r>
      <w:r>
        <w:rPr>
          <w:spacing w:val="-1"/>
          <w:sz w:val="18"/>
        </w:rPr>
        <w:t xml:space="preserve"> </w:t>
      </w:r>
      <w:r>
        <w:rPr>
          <w:sz w:val="18"/>
        </w:rPr>
        <w:t>Routledge</w:t>
      </w:r>
    </w:p>
    <w:p w:rsidR="00200B12" w:rsidRDefault="0075349B">
      <w:pPr>
        <w:spacing w:line="225" w:lineRule="auto"/>
        <w:ind w:left="1144" w:hanging="567"/>
        <w:rPr>
          <w:sz w:val="18"/>
        </w:rPr>
      </w:pPr>
      <w:r>
        <w:rPr>
          <w:sz w:val="18"/>
        </w:rPr>
        <w:t xml:space="preserve">Gitomer, Drew H. (2009). </w:t>
      </w:r>
      <w:r>
        <w:rPr>
          <w:i/>
          <w:sz w:val="19"/>
        </w:rPr>
        <w:t>Measurement Issues and Assessment for Teaching Quality</w:t>
      </w:r>
      <w:r>
        <w:rPr>
          <w:sz w:val="18"/>
        </w:rPr>
        <w:t>. Los Angeles: SAGE</w:t>
      </w: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spacing w:before="10"/>
        <w:rPr>
          <w:sz w:val="15"/>
        </w:rPr>
      </w:pPr>
    </w:p>
    <w:p w:rsidR="00200B12" w:rsidRDefault="0075349B">
      <w:pPr>
        <w:pStyle w:val="BodyText"/>
        <w:tabs>
          <w:tab w:val="right" w:pos="7191"/>
        </w:tabs>
        <w:spacing w:before="85"/>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45</w:t>
      </w:r>
    </w:p>
    <w:p w:rsidR="00200B12" w:rsidRDefault="00200B12">
      <w:pPr>
        <w:rPr>
          <w:rFonts w:ascii="Times New Roman"/>
          <w:sz w:val="36"/>
        </w:rPr>
        <w:sectPr w:rsidR="00200B12">
          <w:pgSz w:w="8400" w:h="11910"/>
          <w:pgMar w:top="1040" w:right="500" w:bottom="280" w:left="500" w:header="720" w:footer="720" w:gutter="0"/>
          <w:cols w:space="720"/>
        </w:sectPr>
      </w:pPr>
    </w:p>
    <w:p w:rsidR="00200B12" w:rsidRDefault="0075349B">
      <w:pPr>
        <w:pStyle w:val="Heading5"/>
        <w:spacing w:before="80" w:line="240" w:lineRule="auto"/>
        <w:ind w:right="1222"/>
      </w:pPr>
      <w:r>
        <w:lastRenderedPageBreak/>
        <w:t>Mata Kuliah: Pengkajian dan Penerapan Teknologi (PTV8205) Deskripsi Mata Kuliah</w:t>
      </w:r>
    </w:p>
    <w:p w:rsidR="00200B12" w:rsidRDefault="0075349B">
      <w:pPr>
        <w:pStyle w:val="BodyText"/>
        <w:spacing w:before="2" w:line="237" w:lineRule="auto"/>
        <w:ind w:left="1144" w:right="375"/>
        <w:jc w:val="both"/>
        <w:rPr>
          <w:i/>
          <w:sz w:val="19"/>
        </w:rPr>
      </w:pPr>
      <w:r>
        <w:t>Mata kuliah pengkajian dan penerapan teknologi didisain untuk memberikan pemahaman kepada mahasiswa tentang Ilmu Pengetahuan &amp; Teknologi terhadap kehidupan manusia. Materi kuli</w:t>
      </w:r>
      <w:r>
        <w:t>ah mencakup dasar filosofi iptek, penemuan, inovasi, dan pengembangan ipteks; teknologi, penerapan ipteks di industri, lembaga diklat serta dampaknya terhadap kehidupan manusia. Presentasi dandiskusi kelompok/kelas, sesuai bidang yang dikembangkan; Observa</w:t>
      </w:r>
      <w:r>
        <w:t xml:space="preserve">si lapangan, studi kepustakaan, atau pengkajian industri/lembaga diklat/sanggar seni sebagai bahan (referensi) pembuatan laporan dalam bentuk </w:t>
      </w:r>
      <w:r>
        <w:rPr>
          <w:i/>
          <w:sz w:val="19"/>
        </w:rPr>
        <w:t>position</w:t>
      </w:r>
      <w:r>
        <w:rPr>
          <w:i/>
          <w:spacing w:val="-25"/>
          <w:sz w:val="19"/>
        </w:rPr>
        <w:t xml:space="preserve"> </w:t>
      </w:r>
      <w:r>
        <w:rPr>
          <w:i/>
          <w:sz w:val="19"/>
        </w:rPr>
        <w:t>paper.</w:t>
      </w:r>
    </w:p>
    <w:p w:rsidR="00200B12" w:rsidRDefault="00200B12">
      <w:pPr>
        <w:pStyle w:val="BodyText"/>
        <w:spacing w:before="5"/>
        <w:rPr>
          <w:i/>
        </w:rPr>
      </w:pPr>
    </w:p>
    <w:p w:rsidR="00200B12" w:rsidRDefault="0075349B">
      <w:pPr>
        <w:pStyle w:val="Heading5"/>
        <w:spacing w:before="1" w:line="213" w:lineRule="exact"/>
      </w:pPr>
      <w:r>
        <w:t>Buku Teks:</w:t>
      </w:r>
    </w:p>
    <w:p w:rsidR="00200B12" w:rsidRDefault="0075349B">
      <w:pPr>
        <w:spacing w:line="235" w:lineRule="auto"/>
        <w:ind w:left="1144" w:hanging="567"/>
        <w:rPr>
          <w:sz w:val="18"/>
        </w:rPr>
      </w:pPr>
      <w:r>
        <w:rPr>
          <w:sz w:val="18"/>
        </w:rPr>
        <w:t xml:space="preserve">Khun, Thomas S., (1970). </w:t>
      </w:r>
      <w:r>
        <w:rPr>
          <w:i/>
          <w:sz w:val="19"/>
        </w:rPr>
        <w:t>The structure of scientific revolutions</w:t>
      </w:r>
      <w:r>
        <w:rPr>
          <w:sz w:val="18"/>
        </w:rPr>
        <w:t>. London: The University of Chicago Press, Ltd.</w:t>
      </w:r>
    </w:p>
    <w:p w:rsidR="00200B12" w:rsidRDefault="0075349B">
      <w:pPr>
        <w:spacing w:line="235" w:lineRule="auto"/>
        <w:ind w:left="1144" w:hanging="567"/>
        <w:rPr>
          <w:sz w:val="18"/>
        </w:rPr>
      </w:pPr>
      <w:r>
        <w:rPr>
          <w:sz w:val="18"/>
        </w:rPr>
        <w:t xml:space="preserve">De Vore, P. (1980). </w:t>
      </w:r>
      <w:r>
        <w:rPr>
          <w:i/>
          <w:sz w:val="19"/>
        </w:rPr>
        <w:t>Technology: An introduction</w:t>
      </w:r>
      <w:r>
        <w:rPr>
          <w:sz w:val="18"/>
        </w:rPr>
        <w:t>. Worchester, Mass: Davis Publication, Inc.ipta Kreatip.</w:t>
      </w:r>
    </w:p>
    <w:p w:rsidR="00200B12" w:rsidRDefault="0075349B">
      <w:pPr>
        <w:spacing w:line="225" w:lineRule="auto"/>
        <w:ind w:left="1144" w:right="310" w:hanging="567"/>
        <w:rPr>
          <w:sz w:val="18"/>
        </w:rPr>
      </w:pPr>
      <w:r>
        <w:rPr>
          <w:sz w:val="18"/>
        </w:rPr>
        <w:t xml:space="preserve">UU-RI., No. 12, </w:t>
      </w:r>
      <w:r>
        <w:rPr>
          <w:i/>
          <w:sz w:val="19"/>
        </w:rPr>
        <w:t>UU-RI No. 12, Tahun 1999 tentang Hak Cipta, Hak Paten, dan Merk Dagang</w:t>
      </w:r>
      <w:r>
        <w:rPr>
          <w:sz w:val="18"/>
        </w:rPr>
        <w:t>. Jakarta: Menhumk</w:t>
      </w:r>
      <w:r>
        <w:rPr>
          <w:sz w:val="18"/>
        </w:rPr>
        <w:t>am</w:t>
      </w:r>
    </w:p>
    <w:p w:rsidR="00200B12" w:rsidRDefault="0075349B">
      <w:pPr>
        <w:pStyle w:val="BodyText"/>
        <w:spacing w:before="2"/>
        <w:ind w:left="1144" w:hanging="567"/>
      </w:pPr>
      <w:r>
        <w:t>UU-RI Nomor....Tahun 2000. Tentang Sistem Nasional Ilmu Pengetahuan dan Teknologi (SINASTEK).</w:t>
      </w:r>
    </w:p>
    <w:p w:rsidR="00200B12" w:rsidRDefault="0075349B">
      <w:pPr>
        <w:spacing w:line="228" w:lineRule="auto"/>
        <w:ind w:left="1144" w:hanging="567"/>
        <w:rPr>
          <w:sz w:val="18"/>
        </w:rPr>
      </w:pPr>
      <w:r>
        <w:rPr>
          <w:sz w:val="18"/>
        </w:rPr>
        <w:t xml:space="preserve">Dit. Industri Kecil dan Menengah (2007). </w:t>
      </w:r>
      <w:r>
        <w:rPr>
          <w:i/>
          <w:sz w:val="19"/>
        </w:rPr>
        <w:t>Perlindungan HAKI dan Liberalisasi Perdagangan Jasa Profesi di bidang Hukum</w:t>
      </w:r>
      <w:r>
        <w:rPr>
          <w:sz w:val="18"/>
        </w:rPr>
        <w:t>. Jakarta: Dit IKM</w:t>
      </w:r>
    </w:p>
    <w:p w:rsidR="00200B12" w:rsidRDefault="0075349B">
      <w:pPr>
        <w:spacing w:line="261" w:lineRule="auto"/>
        <w:ind w:left="1144" w:right="569" w:hanging="567"/>
        <w:rPr>
          <w:sz w:val="18"/>
        </w:rPr>
      </w:pPr>
      <w:r>
        <w:rPr>
          <w:sz w:val="18"/>
        </w:rPr>
        <w:t xml:space="preserve">Bonk, Curtis J. (2009). </w:t>
      </w:r>
      <w:r>
        <w:rPr>
          <w:i/>
          <w:sz w:val="19"/>
        </w:rPr>
        <w:t>The World is Open: How Web Technology is Revolutionizing Education. First Edition</w:t>
      </w:r>
      <w:r>
        <w:rPr>
          <w:sz w:val="18"/>
        </w:rPr>
        <w:t>. San Francisco: Jossey-Bass</w:t>
      </w:r>
    </w:p>
    <w:p w:rsidR="00200B12" w:rsidRDefault="00200B12">
      <w:pPr>
        <w:pStyle w:val="BodyText"/>
        <w:rPr>
          <w:sz w:val="22"/>
        </w:rPr>
      </w:pPr>
    </w:p>
    <w:p w:rsidR="00200B12" w:rsidRDefault="0075349B">
      <w:pPr>
        <w:pStyle w:val="Heading5"/>
        <w:spacing w:before="167" w:line="240" w:lineRule="auto"/>
        <w:ind w:right="2182"/>
      </w:pPr>
      <w:r>
        <w:t>Mata Kuliah: Pemrograman Komputer (PTV8206) Deskripsi Mata Kuliah</w:t>
      </w:r>
    </w:p>
    <w:p w:rsidR="00200B12" w:rsidRDefault="0075349B">
      <w:pPr>
        <w:pStyle w:val="BodyText"/>
        <w:ind w:left="1144" w:right="374"/>
        <w:jc w:val="both"/>
      </w:pPr>
      <w:r>
        <w:t>Mata kuliah ini akan mengenakan teknik pemrograman guna mengembangkan kemampuan</w:t>
      </w:r>
      <w:r>
        <w:t xml:space="preserve"> mahasiswa dalam memecahkan permasalahan dengan mengungkapkannya melalui bahasa pemrograman terkini. Selanjutnya bibahas pula pengenalan HTML dan JavaScript sebagai bekal untuk memperdalam pemrograman Internet.</w:t>
      </w:r>
    </w:p>
    <w:p w:rsidR="00200B12" w:rsidRDefault="00200B12">
      <w:pPr>
        <w:pStyle w:val="BodyText"/>
        <w:spacing w:before="2"/>
      </w:pPr>
    </w:p>
    <w:p w:rsidR="00200B12" w:rsidRDefault="0075349B">
      <w:pPr>
        <w:pStyle w:val="Heading5"/>
        <w:spacing w:line="212" w:lineRule="exact"/>
      </w:pPr>
      <w:r>
        <w:t>Buku Teks:</w:t>
      </w:r>
    </w:p>
    <w:p w:rsidR="00200B12" w:rsidRDefault="0075349B">
      <w:pPr>
        <w:spacing w:line="219" w:lineRule="exact"/>
        <w:ind w:left="578"/>
        <w:rPr>
          <w:i/>
          <w:sz w:val="19"/>
        </w:rPr>
      </w:pPr>
      <w:r>
        <w:rPr>
          <w:sz w:val="18"/>
        </w:rPr>
        <w:t xml:space="preserve">Lou Tylee. (1998). </w:t>
      </w:r>
      <w:r>
        <w:rPr>
          <w:i/>
          <w:sz w:val="19"/>
        </w:rPr>
        <w:t>Learn Visual B</w:t>
      </w:r>
      <w:r>
        <w:rPr>
          <w:i/>
          <w:sz w:val="19"/>
        </w:rPr>
        <w:t>asic 6.0</w:t>
      </w:r>
    </w:p>
    <w:p w:rsidR="00200B12" w:rsidRDefault="0075349B">
      <w:pPr>
        <w:spacing w:before="6" w:line="225" w:lineRule="auto"/>
        <w:ind w:left="1144" w:right="307" w:hanging="567"/>
        <w:rPr>
          <w:sz w:val="18"/>
        </w:rPr>
      </w:pPr>
      <w:r>
        <w:rPr>
          <w:sz w:val="18"/>
        </w:rPr>
        <w:t xml:space="preserve">Brooks, David R. (2007). </w:t>
      </w:r>
      <w:r>
        <w:rPr>
          <w:i/>
          <w:sz w:val="19"/>
        </w:rPr>
        <w:t>An Introduction to HTML and JavaScript for Scientists and Engineers</w:t>
      </w:r>
      <w:r>
        <w:rPr>
          <w:sz w:val="18"/>
        </w:rPr>
        <w:t>. London: Springer-Verlag.</w:t>
      </w:r>
    </w:p>
    <w:p w:rsidR="00200B12" w:rsidRDefault="0075349B">
      <w:pPr>
        <w:pStyle w:val="BodyText"/>
        <w:spacing w:before="2"/>
        <w:ind w:left="578"/>
      </w:pPr>
      <w:r>
        <w:t xml:space="preserve">Sumber belajar: </w:t>
      </w:r>
      <w:hyperlink r:id="rId10">
        <w:r>
          <w:t xml:space="preserve">http://bestmart. </w:t>
        </w:r>
      </w:hyperlink>
      <w:r>
        <w:t xml:space="preserve">uny.ac.id, </w:t>
      </w:r>
      <w:hyperlink r:id="rId11">
        <w:r>
          <w:t>hermansurjono@yahoo.com</w:t>
        </w:r>
      </w:hyperlink>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spacing w:before="10"/>
        <w:rPr>
          <w:sz w:val="19"/>
        </w:rPr>
      </w:pPr>
    </w:p>
    <w:p w:rsidR="00200B12" w:rsidRDefault="0075349B">
      <w:pPr>
        <w:pStyle w:val="BodyText"/>
        <w:spacing w:before="85"/>
        <w:ind w:left="133"/>
      </w:pPr>
      <w:r>
        <w:rPr>
          <w:rFonts w:ascii="Times New Roman"/>
          <w:b/>
          <w:i/>
          <w:color w:val="FFFFFF"/>
          <w:position w:val="-12"/>
          <w:sz w:val="36"/>
          <w:shd w:val="clear" w:color="auto" w:fill="933634"/>
        </w:rPr>
        <w:t>46</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pStyle w:val="Heading5"/>
        <w:spacing w:before="80" w:line="240" w:lineRule="auto"/>
        <w:ind w:right="2182"/>
      </w:pPr>
      <w:r>
        <w:lastRenderedPageBreak/>
        <w:t>Mata Kuliah: Transformasi Digital (PTV8207) Deskripsi Mata Kuliah</w:t>
      </w:r>
    </w:p>
    <w:p w:rsidR="00200B12" w:rsidRDefault="0075349B">
      <w:pPr>
        <w:pStyle w:val="BodyText"/>
        <w:spacing w:before="1"/>
        <w:ind w:left="1144" w:right="374"/>
        <w:jc w:val="both"/>
      </w:pPr>
      <w:r>
        <w:t xml:space="preserve">Mata kuliah ini akan mengenakan teknik pemrograman guna mengembangkan kemampuan mahasiswa dalam memecahkan permasalahan dengan mengungkapkannya melalui bahasa pemrograman terkini. Selanjutnya bibahas pula pengenalan HTML dan JavaScript sebagai bekal untuk </w:t>
      </w:r>
      <w:r>
        <w:t>memperdalam pemrograman Internet.</w:t>
      </w:r>
    </w:p>
    <w:p w:rsidR="00200B12" w:rsidRDefault="00200B12">
      <w:pPr>
        <w:pStyle w:val="BodyText"/>
        <w:rPr>
          <w:sz w:val="22"/>
        </w:rPr>
      </w:pPr>
    </w:p>
    <w:p w:rsidR="00200B12" w:rsidRDefault="0075349B">
      <w:pPr>
        <w:pStyle w:val="Heading5"/>
        <w:spacing w:before="184" w:line="240" w:lineRule="auto"/>
        <w:ind w:right="754"/>
      </w:pPr>
      <w:r>
        <w:t>Mata Kuliah: Manajemen Laboratorium dan Bengkel (PTV8209) Deskripsi Mata Kuliah</w:t>
      </w:r>
    </w:p>
    <w:p w:rsidR="00200B12" w:rsidRDefault="0075349B">
      <w:pPr>
        <w:pStyle w:val="BodyText"/>
        <w:ind w:left="1144" w:right="373"/>
        <w:jc w:val="both"/>
      </w:pPr>
      <w:r>
        <w:t xml:space="preserve">Mata kuliah ini membahas pengelolaan laboratorium dan bengkel sekolah kejuruan yang meliputi perencanaan fasilitas, pemilihan dan penempatan </w:t>
      </w:r>
      <w:r>
        <w:t>peralatan, kebutuhan bahan dan penanganannya, perawatan dan perbaikan, keselamatan kerja, organisasi dan layanan pembelajaran. Perubahan keterampilan khususnya di bidang manufaktur yang  mengarah pada peralatan berbantuan komputer dijadikan kasus sebagai p</w:t>
      </w:r>
      <w:r>
        <w:t>engayaan pengalaman belajar dan membangun cara pandang terhadap perubahan dunia kerja global yang melibatkan peran pendidikan kejuruan, khususnya peningkatan pengelolaan laboratorium/bengkel pendidikan</w:t>
      </w:r>
      <w:r>
        <w:rPr>
          <w:spacing w:val="-2"/>
        </w:rPr>
        <w:t xml:space="preserve"> </w:t>
      </w:r>
      <w:r>
        <w:t>kejuruan.</w:t>
      </w:r>
    </w:p>
    <w:p w:rsidR="00200B12" w:rsidRDefault="00200B12">
      <w:pPr>
        <w:pStyle w:val="BodyText"/>
        <w:spacing w:before="1"/>
      </w:pPr>
    </w:p>
    <w:p w:rsidR="00200B12" w:rsidRDefault="0075349B">
      <w:pPr>
        <w:pStyle w:val="Heading5"/>
        <w:spacing w:line="212" w:lineRule="exact"/>
      </w:pPr>
      <w:r>
        <w:t>Buku Teks:</w:t>
      </w:r>
    </w:p>
    <w:p w:rsidR="00200B12" w:rsidRDefault="0075349B">
      <w:pPr>
        <w:spacing w:before="4" w:line="228" w:lineRule="auto"/>
        <w:ind w:left="1144" w:hanging="567"/>
        <w:rPr>
          <w:sz w:val="18"/>
        </w:rPr>
      </w:pPr>
      <w:r>
        <w:rPr>
          <w:sz w:val="18"/>
        </w:rPr>
        <w:t xml:space="preserve">Anderson, Orin W. And David Krathwohl. (2001). </w:t>
      </w:r>
      <w:r>
        <w:rPr>
          <w:i/>
          <w:sz w:val="19"/>
        </w:rPr>
        <w:t xml:space="preserve">A Taxonomy for Learning, Teaching and Assessing. </w:t>
      </w:r>
      <w:r>
        <w:rPr>
          <w:sz w:val="18"/>
        </w:rPr>
        <w:t>New York: Longman, Inc.</w:t>
      </w:r>
    </w:p>
    <w:p w:rsidR="00200B12" w:rsidRDefault="0075349B">
      <w:pPr>
        <w:ind w:left="1144" w:right="374" w:hanging="567"/>
        <w:rPr>
          <w:sz w:val="18"/>
        </w:rPr>
      </w:pPr>
      <w:r>
        <w:rPr>
          <w:sz w:val="18"/>
        </w:rPr>
        <w:t xml:space="preserve">Brown, Robert D. (1979). </w:t>
      </w:r>
      <w:r>
        <w:rPr>
          <w:i/>
          <w:sz w:val="19"/>
        </w:rPr>
        <w:t xml:space="preserve">Industrial Education Facilities. </w:t>
      </w:r>
      <w:r>
        <w:rPr>
          <w:sz w:val="18"/>
        </w:rPr>
        <w:t>Boston: Allyn Bacon, Inc.</w:t>
      </w:r>
    </w:p>
    <w:p w:rsidR="00200B12" w:rsidRDefault="0075349B">
      <w:pPr>
        <w:spacing w:line="225" w:lineRule="auto"/>
        <w:ind w:left="1144" w:hanging="567"/>
        <w:rPr>
          <w:sz w:val="18"/>
        </w:rPr>
      </w:pPr>
      <w:r>
        <w:rPr>
          <w:sz w:val="18"/>
        </w:rPr>
        <w:t>Gagne, Robert M., Lesllie J. Briggs, Walter W. Wager</w:t>
      </w:r>
      <w:r>
        <w:rPr>
          <w:sz w:val="18"/>
        </w:rPr>
        <w:t xml:space="preserve"> (1992). </w:t>
      </w:r>
      <w:r>
        <w:rPr>
          <w:i/>
          <w:sz w:val="19"/>
        </w:rPr>
        <w:t xml:space="preserve">Principles of Instructional Design. </w:t>
      </w:r>
      <w:r>
        <w:rPr>
          <w:sz w:val="18"/>
        </w:rPr>
        <w:t>Florida: Hotlad Winston.</w:t>
      </w:r>
    </w:p>
    <w:p w:rsidR="00200B12" w:rsidRDefault="0075349B">
      <w:pPr>
        <w:tabs>
          <w:tab w:val="left" w:pos="2800"/>
        </w:tabs>
        <w:spacing w:line="225" w:lineRule="auto"/>
        <w:ind w:left="578" w:right="375"/>
        <w:rPr>
          <w:i/>
          <w:sz w:val="19"/>
        </w:rPr>
      </w:pPr>
      <w:r>
        <w:rPr>
          <w:sz w:val="18"/>
        </w:rPr>
        <w:t xml:space="preserve">Sibarani, MS. (1995). </w:t>
      </w:r>
      <w:r>
        <w:rPr>
          <w:i/>
          <w:sz w:val="19"/>
        </w:rPr>
        <w:t xml:space="preserve">Perancangan Instalasi Pabrik. </w:t>
      </w:r>
      <w:r>
        <w:rPr>
          <w:sz w:val="18"/>
        </w:rPr>
        <w:t xml:space="preserve">Bandung: P3 Politeknik. Storm, </w:t>
      </w:r>
      <w:r>
        <w:rPr>
          <w:spacing w:val="4"/>
          <w:sz w:val="18"/>
        </w:rPr>
        <w:t xml:space="preserve"> </w:t>
      </w:r>
      <w:r>
        <w:rPr>
          <w:sz w:val="18"/>
        </w:rPr>
        <w:t xml:space="preserve">George. </w:t>
      </w:r>
      <w:r>
        <w:rPr>
          <w:spacing w:val="4"/>
          <w:sz w:val="18"/>
        </w:rPr>
        <w:t xml:space="preserve"> </w:t>
      </w:r>
      <w:r>
        <w:rPr>
          <w:sz w:val="18"/>
        </w:rPr>
        <w:t>(1993).</w:t>
      </w:r>
      <w:r>
        <w:rPr>
          <w:sz w:val="18"/>
        </w:rPr>
        <w:tab/>
      </w:r>
      <w:r>
        <w:rPr>
          <w:i/>
          <w:sz w:val="19"/>
        </w:rPr>
        <w:t>Managing the Occupational Education</w:t>
      </w:r>
      <w:r>
        <w:rPr>
          <w:i/>
          <w:spacing w:val="29"/>
          <w:sz w:val="19"/>
        </w:rPr>
        <w:t xml:space="preserve"> </w:t>
      </w:r>
      <w:r>
        <w:rPr>
          <w:i/>
          <w:sz w:val="19"/>
        </w:rPr>
        <w:t>Laboratory.</w:t>
      </w:r>
    </w:p>
    <w:p w:rsidR="00200B12" w:rsidRDefault="0075349B">
      <w:pPr>
        <w:pStyle w:val="BodyText"/>
        <w:ind w:left="1144"/>
      </w:pPr>
      <w:r>
        <w:t>Michigan: Prakken Publication, Inc.</w:t>
      </w:r>
    </w:p>
    <w:p w:rsidR="00200B12" w:rsidRDefault="00200B12">
      <w:pPr>
        <w:pStyle w:val="BodyText"/>
        <w:spacing w:before="11"/>
        <w:rPr>
          <w:sz w:val="17"/>
        </w:rPr>
      </w:pPr>
    </w:p>
    <w:p w:rsidR="00200B12" w:rsidRDefault="0075349B">
      <w:pPr>
        <w:pStyle w:val="Heading5"/>
        <w:ind w:right="2354"/>
      </w:pPr>
      <w:r>
        <w:t>Mata Kuliah: Pemrograman Komputer (PTV8206) Deskripsi Mata Kuliah</w:t>
      </w:r>
    </w:p>
    <w:p w:rsidR="00200B12" w:rsidRDefault="0075349B">
      <w:pPr>
        <w:pStyle w:val="BodyText"/>
        <w:spacing w:before="5"/>
        <w:ind w:left="1286" w:right="375"/>
        <w:jc w:val="both"/>
        <w:rPr>
          <w:rFonts w:ascii="Arial"/>
        </w:rPr>
      </w:pPr>
      <w:r>
        <w:rPr>
          <w:rFonts w:ascii="Arial"/>
        </w:rPr>
        <w:t xml:space="preserve">Mata kuliah ini akan mengenakan teknik pemrograman guna mengembangkan kemampuan mahasiswa dalam memecahkan permasalahan dengan mengungkapkannya melalui pemrograman Visual Basic. Selanjutnya </w:t>
      </w:r>
      <w:r>
        <w:rPr>
          <w:rFonts w:ascii="Arial"/>
        </w:rPr>
        <w:t>bibahas pula pengenalan HTML dan JavaScript sebagai bekal untuk memperdalam pemrograman Internet.</w:t>
      </w:r>
    </w:p>
    <w:p w:rsidR="00200B12" w:rsidRDefault="00200B12">
      <w:pPr>
        <w:pStyle w:val="BodyText"/>
        <w:rPr>
          <w:rFonts w:ascii="Arial"/>
          <w:sz w:val="19"/>
        </w:rPr>
      </w:pPr>
    </w:p>
    <w:p w:rsidR="00200B12" w:rsidRDefault="0075349B">
      <w:pPr>
        <w:pStyle w:val="Heading5"/>
        <w:spacing w:before="1" w:line="215" w:lineRule="exact"/>
      </w:pPr>
      <w:r>
        <w:t>Buku Teks:</w:t>
      </w:r>
    </w:p>
    <w:p w:rsidR="00200B12" w:rsidRDefault="0075349B">
      <w:pPr>
        <w:spacing w:line="205" w:lineRule="exact"/>
        <w:ind w:left="578"/>
        <w:rPr>
          <w:rFonts w:ascii="Arial"/>
          <w:i/>
          <w:sz w:val="18"/>
        </w:rPr>
      </w:pPr>
      <w:r>
        <w:rPr>
          <w:rFonts w:ascii="Arial"/>
          <w:sz w:val="18"/>
        </w:rPr>
        <w:t xml:space="preserve">Lou Tylee. (1998). </w:t>
      </w:r>
      <w:r>
        <w:rPr>
          <w:rFonts w:ascii="Arial"/>
          <w:i/>
          <w:sz w:val="18"/>
        </w:rPr>
        <w:t>Learn Visual Basic 6.0</w:t>
      </w:r>
    </w:p>
    <w:p w:rsidR="00200B12" w:rsidRDefault="0075349B">
      <w:pPr>
        <w:pStyle w:val="BodyText"/>
        <w:tabs>
          <w:tab w:val="right" w:pos="7191"/>
        </w:tabs>
        <w:spacing w:before="319"/>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47</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77"/>
        <w:ind w:left="1144" w:right="374" w:hanging="567"/>
        <w:rPr>
          <w:rFonts w:ascii="Arial"/>
          <w:sz w:val="18"/>
        </w:rPr>
      </w:pPr>
      <w:r>
        <w:rPr>
          <w:rFonts w:ascii="Arial"/>
          <w:sz w:val="18"/>
        </w:rPr>
        <w:lastRenderedPageBreak/>
        <w:t xml:space="preserve">Brooks, David R. (2007). </w:t>
      </w:r>
      <w:r>
        <w:rPr>
          <w:rFonts w:ascii="Arial"/>
          <w:i/>
          <w:sz w:val="18"/>
        </w:rPr>
        <w:t>An Introduction to HTML and JavaScript for Scientists and Engineers</w:t>
      </w:r>
      <w:r>
        <w:rPr>
          <w:rFonts w:ascii="Arial"/>
          <w:sz w:val="18"/>
        </w:rPr>
        <w:t>. London: Springer-Verlag.</w:t>
      </w:r>
    </w:p>
    <w:p w:rsidR="00200B12" w:rsidRDefault="0075349B">
      <w:pPr>
        <w:pStyle w:val="BodyText"/>
        <w:spacing w:before="2"/>
        <w:ind w:left="578"/>
        <w:rPr>
          <w:rFonts w:ascii="Arial"/>
        </w:rPr>
      </w:pPr>
      <w:r>
        <w:rPr>
          <w:rFonts w:ascii="Arial"/>
        </w:rPr>
        <w:t xml:space="preserve">Sumber belajar: </w:t>
      </w:r>
      <w:hyperlink r:id="rId12">
        <w:r>
          <w:rPr>
            <w:rFonts w:ascii="Arial"/>
          </w:rPr>
          <w:t xml:space="preserve">http://bestmart. </w:t>
        </w:r>
      </w:hyperlink>
      <w:r>
        <w:rPr>
          <w:rFonts w:ascii="Arial"/>
        </w:rPr>
        <w:t xml:space="preserve">uny.ac.id, </w:t>
      </w:r>
      <w:hyperlink r:id="rId13">
        <w:r>
          <w:rPr>
            <w:rFonts w:ascii="Arial"/>
          </w:rPr>
          <w:t>hermansurjono@yahoo.com</w:t>
        </w:r>
      </w:hyperlink>
    </w:p>
    <w:p w:rsidR="00200B12" w:rsidRDefault="00200B12">
      <w:pPr>
        <w:pStyle w:val="BodyText"/>
        <w:rPr>
          <w:rFonts w:ascii="Arial"/>
          <w:sz w:val="20"/>
        </w:rPr>
      </w:pPr>
    </w:p>
    <w:p w:rsidR="00200B12" w:rsidRDefault="00200B12">
      <w:pPr>
        <w:pStyle w:val="BodyText"/>
        <w:rPr>
          <w:rFonts w:ascii="Arial"/>
          <w:sz w:val="20"/>
        </w:rPr>
      </w:pPr>
    </w:p>
    <w:p w:rsidR="00200B12" w:rsidRDefault="00200B12">
      <w:pPr>
        <w:pStyle w:val="BodyText"/>
        <w:rPr>
          <w:rFonts w:ascii="Arial"/>
          <w:sz w:val="20"/>
        </w:rPr>
      </w:pPr>
    </w:p>
    <w:p w:rsidR="00200B12" w:rsidRDefault="00200B12">
      <w:pPr>
        <w:pStyle w:val="BodyText"/>
        <w:rPr>
          <w:rFonts w:ascii="Arial"/>
          <w:sz w:val="20"/>
        </w:rPr>
      </w:pPr>
    </w:p>
    <w:p w:rsidR="00200B12" w:rsidRDefault="00200B12">
      <w:pPr>
        <w:pStyle w:val="BodyText"/>
        <w:rPr>
          <w:rFonts w:ascii="Arial"/>
          <w:sz w:val="20"/>
        </w:rPr>
      </w:pPr>
    </w:p>
    <w:p w:rsidR="00200B12" w:rsidRDefault="0075349B">
      <w:pPr>
        <w:pStyle w:val="Heading5"/>
        <w:spacing w:before="1"/>
      </w:pPr>
      <w:r>
        <w:t>Mat</w:t>
      </w:r>
      <w:r>
        <w:t>a Kuliah: Dasar Teknologi Informasi dan Komunikasi (PTV8207) Deskripsi Mata Kuliah</w:t>
      </w:r>
    </w:p>
    <w:p w:rsidR="00200B12" w:rsidRDefault="0075349B">
      <w:pPr>
        <w:pStyle w:val="BodyText"/>
        <w:spacing w:before="5"/>
        <w:ind w:left="1144" w:right="375"/>
        <w:jc w:val="both"/>
      </w:pPr>
      <w:r>
        <w:t>Mata kulaih ini bertujuan membekali mahasiswa dengan ilmu pengetahuan danteknologi dalambidang sistem informasi dan  komunikasi. Oleh karena itu, mereka perlu difasilitasi d</w:t>
      </w:r>
      <w:r>
        <w:t>an didorong agar menguasai materi yang meliputi: konsep dasar teknologi sisteminformasi dan komunikasi, teknologi perangkat keras danperangkat lunak untuk masukan,pemrosesan, keluaran, penyimpanan, dan pemodelan, serta teknologi komunikasi data dan jaringa</w:t>
      </w:r>
      <w:r>
        <w:t>n. Selain itu, mahasiswa juga dibekali dengan analisis dan kemampuan menggunakan perangkat lunak aplikasi untuk dasar-dasar pemrograman, pengolahan data, penyajian data, presentasi, dan pemodelan sistem sederhana, serta dasar-dasar komunikasi data mengguna</w:t>
      </w:r>
      <w:r>
        <w:t>kan metode ceramah, tanya jawab, diskusi, pemberian tugas, presentasi dan</w:t>
      </w:r>
      <w:r>
        <w:rPr>
          <w:spacing w:val="-2"/>
        </w:rPr>
        <w:t xml:space="preserve"> </w:t>
      </w:r>
      <w:r>
        <w:t>praktik.</w:t>
      </w:r>
    </w:p>
    <w:p w:rsidR="00200B12" w:rsidRDefault="00200B12">
      <w:pPr>
        <w:pStyle w:val="BodyText"/>
        <w:spacing w:before="1"/>
      </w:pPr>
    </w:p>
    <w:p w:rsidR="00200B12" w:rsidRDefault="0075349B">
      <w:pPr>
        <w:pStyle w:val="Heading5"/>
        <w:spacing w:before="1" w:line="212" w:lineRule="exact"/>
      </w:pPr>
      <w:r>
        <w:t>Buku Teks:</w:t>
      </w:r>
    </w:p>
    <w:p w:rsidR="00200B12" w:rsidRDefault="0075349B">
      <w:pPr>
        <w:spacing w:before="3" w:line="228" w:lineRule="auto"/>
        <w:ind w:left="578"/>
        <w:rPr>
          <w:i/>
          <w:sz w:val="19"/>
        </w:rPr>
      </w:pPr>
      <w:r>
        <w:rPr>
          <w:sz w:val="18"/>
        </w:rPr>
        <w:t xml:space="preserve">Kadir A. (2004). </w:t>
      </w:r>
      <w:r>
        <w:rPr>
          <w:i/>
          <w:sz w:val="19"/>
        </w:rPr>
        <w:t xml:space="preserve">Panduan pemrograman visual C++. </w:t>
      </w:r>
      <w:r>
        <w:rPr>
          <w:sz w:val="18"/>
        </w:rPr>
        <w:t xml:space="preserve">Yogyakarta: Andi Offset Jogiyanto. (2000). </w:t>
      </w:r>
      <w:r>
        <w:rPr>
          <w:i/>
          <w:sz w:val="19"/>
        </w:rPr>
        <w:t>Sistem informasi berbasis komputer, konsep dasar,</w:t>
      </w:r>
    </w:p>
    <w:p w:rsidR="00200B12" w:rsidRDefault="0075349B">
      <w:pPr>
        <w:ind w:left="578" w:right="2442" w:firstLine="566"/>
        <w:rPr>
          <w:sz w:val="18"/>
        </w:rPr>
      </w:pPr>
      <w:r>
        <w:rPr>
          <w:i/>
          <w:sz w:val="19"/>
        </w:rPr>
        <w:t>dankomponen,</w:t>
      </w:r>
      <w:r>
        <w:rPr>
          <w:i/>
          <w:spacing w:val="-24"/>
          <w:sz w:val="19"/>
        </w:rPr>
        <w:t xml:space="preserve"> </w:t>
      </w:r>
      <w:r>
        <w:rPr>
          <w:i/>
          <w:sz w:val="19"/>
        </w:rPr>
        <w:t>2nd</w:t>
      </w:r>
      <w:r>
        <w:rPr>
          <w:i/>
          <w:spacing w:val="-23"/>
          <w:sz w:val="19"/>
        </w:rPr>
        <w:t xml:space="preserve"> </w:t>
      </w:r>
      <w:r>
        <w:rPr>
          <w:i/>
          <w:sz w:val="19"/>
        </w:rPr>
        <w:t>Ed</w:t>
      </w:r>
      <w:r>
        <w:rPr>
          <w:sz w:val="18"/>
        </w:rPr>
        <w:t>.</w:t>
      </w:r>
      <w:r>
        <w:rPr>
          <w:spacing w:val="-19"/>
          <w:sz w:val="18"/>
        </w:rPr>
        <w:t xml:space="preserve"> </w:t>
      </w:r>
      <w:r>
        <w:rPr>
          <w:sz w:val="18"/>
        </w:rPr>
        <w:t>Yogyakarta:</w:t>
      </w:r>
      <w:r>
        <w:rPr>
          <w:spacing w:val="-19"/>
          <w:sz w:val="18"/>
        </w:rPr>
        <w:t xml:space="preserve"> </w:t>
      </w:r>
      <w:r>
        <w:rPr>
          <w:sz w:val="18"/>
        </w:rPr>
        <w:t>BPFE</w:t>
      </w:r>
      <w:r>
        <w:rPr>
          <w:spacing w:val="-20"/>
          <w:sz w:val="18"/>
        </w:rPr>
        <w:t xml:space="preserve"> </w:t>
      </w:r>
      <w:r>
        <w:rPr>
          <w:sz w:val="18"/>
        </w:rPr>
        <w:t>UGM. Mocrosoft Excell, Power</w:t>
      </w:r>
      <w:r>
        <w:rPr>
          <w:spacing w:val="-5"/>
          <w:sz w:val="18"/>
        </w:rPr>
        <w:t xml:space="preserve"> </w:t>
      </w:r>
      <w:r>
        <w:rPr>
          <w:sz w:val="18"/>
        </w:rPr>
        <w:t>point</w:t>
      </w:r>
    </w:p>
    <w:p w:rsidR="00200B12" w:rsidRDefault="0075349B">
      <w:pPr>
        <w:pStyle w:val="BodyText"/>
        <w:spacing w:line="242" w:lineRule="auto"/>
        <w:ind w:left="578" w:right="4737"/>
      </w:pPr>
      <w:r>
        <w:t>Macromedia flash/director PHP, Mysql.</w:t>
      </w:r>
    </w:p>
    <w:p w:rsidR="00200B12" w:rsidRDefault="0075349B">
      <w:pPr>
        <w:spacing w:line="215" w:lineRule="exact"/>
        <w:ind w:left="578"/>
        <w:rPr>
          <w:sz w:val="18"/>
        </w:rPr>
      </w:pPr>
      <w:r>
        <w:rPr>
          <w:sz w:val="18"/>
        </w:rPr>
        <w:t xml:space="preserve">Semenov (2005). </w:t>
      </w:r>
      <w:r>
        <w:rPr>
          <w:i/>
          <w:sz w:val="19"/>
        </w:rPr>
        <w:t>ICT in Schools: A Handbook for Teachers</w:t>
      </w:r>
      <w:r>
        <w:rPr>
          <w:sz w:val="18"/>
        </w:rPr>
        <w:t>. Bangkok: UNESCO</w:t>
      </w:r>
    </w:p>
    <w:p w:rsidR="00200B12" w:rsidRDefault="00200B12">
      <w:pPr>
        <w:pStyle w:val="BodyText"/>
        <w:spacing w:before="3"/>
        <w:rPr>
          <w:sz w:val="17"/>
        </w:rPr>
      </w:pPr>
    </w:p>
    <w:p w:rsidR="00200B12" w:rsidRDefault="0075349B">
      <w:pPr>
        <w:pStyle w:val="Heading5"/>
        <w:ind w:right="2923"/>
      </w:pPr>
      <w:r>
        <w:t>Mata Kuliah: Bahasa Inggris (PAS8204) Deskripsi Mata Kuliah</w:t>
      </w:r>
    </w:p>
    <w:p w:rsidR="00200B12" w:rsidRDefault="0075349B">
      <w:pPr>
        <w:pStyle w:val="BodyText"/>
        <w:spacing w:before="6"/>
        <w:ind w:left="1144" w:right="374"/>
        <w:jc w:val="both"/>
      </w:pPr>
      <w:r>
        <w:t>Mata kuliah ini memuat esential and advanced grammatical structures Bahasa Inggris yang perlu dipahami oleh mahasiswa, latihan-latihan keterampilan membaca (reading skills), dan menyimak (listening comprehension) yang diarahkan untuk TOEFL Preparation di s</w:t>
      </w:r>
      <w:r>
        <w:t>amping untuk mengembangkan kemampuan membaca literatur-literatur berbahasa Inggris mengenai pendidikan kejuruan.</w:t>
      </w:r>
    </w:p>
    <w:p w:rsidR="00200B12" w:rsidRDefault="00200B12">
      <w:pPr>
        <w:pStyle w:val="BodyText"/>
        <w:rPr>
          <w:sz w:val="20"/>
        </w:rPr>
      </w:pPr>
    </w:p>
    <w:p w:rsidR="00200B12" w:rsidRDefault="0075349B">
      <w:pPr>
        <w:pStyle w:val="BodyText"/>
        <w:spacing w:before="217"/>
        <w:ind w:left="133"/>
      </w:pPr>
      <w:r>
        <w:rPr>
          <w:rFonts w:ascii="Times New Roman"/>
          <w:b/>
          <w:i/>
          <w:color w:val="FFFFFF"/>
          <w:position w:val="-12"/>
          <w:sz w:val="36"/>
          <w:shd w:val="clear" w:color="auto" w:fill="933634"/>
        </w:rPr>
        <w:t>48</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pStyle w:val="Heading5"/>
        <w:spacing w:before="80" w:line="212" w:lineRule="exact"/>
      </w:pPr>
      <w:r>
        <w:lastRenderedPageBreak/>
        <w:t>Buku Teks:</w:t>
      </w:r>
    </w:p>
    <w:p w:rsidR="00200B12" w:rsidRDefault="0075349B">
      <w:pPr>
        <w:spacing w:before="4" w:line="228" w:lineRule="auto"/>
        <w:ind w:left="578" w:right="1370"/>
        <w:rPr>
          <w:i/>
          <w:sz w:val="19"/>
        </w:rPr>
      </w:pPr>
      <w:r>
        <w:rPr>
          <w:sz w:val="18"/>
        </w:rPr>
        <w:t xml:space="preserve">Rogers, Bruce. (1996). </w:t>
      </w:r>
      <w:r>
        <w:rPr>
          <w:i/>
          <w:sz w:val="19"/>
        </w:rPr>
        <w:t>TOEFL Success</w:t>
      </w:r>
      <w:r>
        <w:rPr>
          <w:sz w:val="18"/>
        </w:rPr>
        <w:t>. Petersons, Princet</w:t>
      </w:r>
      <w:r>
        <w:rPr>
          <w:sz w:val="18"/>
        </w:rPr>
        <w:t xml:space="preserve">on </w:t>
      </w:r>
      <w:r>
        <w:rPr>
          <w:i/>
          <w:w w:val="95"/>
          <w:sz w:val="19"/>
        </w:rPr>
        <w:t xml:space="preserve">Reading texts on educational research and evaluation (compilation) </w:t>
      </w:r>
      <w:r>
        <w:rPr>
          <w:i/>
          <w:sz w:val="19"/>
        </w:rPr>
        <w:t>Essential of English Grammar (handout)</w:t>
      </w:r>
    </w:p>
    <w:p w:rsidR="00200B12" w:rsidRDefault="0075349B">
      <w:pPr>
        <w:pStyle w:val="BodyText"/>
        <w:spacing w:line="213" w:lineRule="exact"/>
        <w:ind w:left="578"/>
      </w:pPr>
      <w:r>
        <w:t>Kamus Bahasa Inggris</w:t>
      </w:r>
    </w:p>
    <w:p w:rsidR="00200B12" w:rsidRDefault="0075349B">
      <w:pPr>
        <w:spacing w:line="235" w:lineRule="auto"/>
        <w:ind w:left="1144" w:hanging="567"/>
        <w:rPr>
          <w:sz w:val="18"/>
        </w:rPr>
      </w:pPr>
      <w:r>
        <w:rPr>
          <w:sz w:val="18"/>
        </w:rPr>
        <w:t xml:space="preserve">Sharpe, Pamela J. (2007). </w:t>
      </w:r>
      <w:r>
        <w:rPr>
          <w:i/>
          <w:sz w:val="19"/>
        </w:rPr>
        <w:t>How to Prepare for the TOEFL iBT</w:t>
      </w:r>
      <w:r>
        <w:rPr>
          <w:sz w:val="18"/>
        </w:rPr>
        <w:t>. Jakarta: Binarupa Aksara</w:t>
      </w:r>
    </w:p>
    <w:p w:rsidR="00200B12" w:rsidRDefault="0075349B">
      <w:pPr>
        <w:spacing w:before="2" w:line="228" w:lineRule="auto"/>
        <w:ind w:left="1144" w:right="371" w:hanging="567"/>
        <w:jc w:val="both"/>
        <w:rPr>
          <w:sz w:val="18"/>
        </w:rPr>
      </w:pPr>
      <w:r>
        <w:rPr>
          <w:sz w:val="18"/>
        </w:rPr>
        <w:t>Mazak, Chaterine., Zwier, Lawrence J.., &amp;</w:t>
      </w:r>
      <w:r>
        <w:rPr>
          <w:sz w:val="18"/>
        </w:rPr>
        <w:t xml:space="preserve"> Lynn Stafford-Yilmaz. (2005). </w:t>
      </w:r>
      <w:r>
        <w:rPr>
          <w:i/>
          <w:sz w:val="19"/>
        </w:rPr>
        <w:t>The Michigan</w:t>
      </w:r>
      <w:r>
        <w:rPr>
          <w:i/>
          <w:spacing w:val="-13"/>
          <w:sz w:val="19"/>
        </w:rPr>
        <w:t xml:space="preserve"> </w:t>
      </w:r>
      <w:r>
        <w:rPr>
          <w:i/>
          <w:sz w:val="19"/>
        </w:rPr>
        <w:t>Guide</w:t>
      </w:r>
      <w:r>
        <w:rPr>
          <w:i/>
          <w:spacing w:val="-13"/>
          <w:sz w:val="19"/>
        </w:rPr>
        <w:t xml:space="preserve"> </w:t>
      </w:r>
      <w:r>
        <w:rPr>
          <w:i/>
          <w:sz w:val="19"/>
        </w:rPr>
        <w:t>to</w:t>
      </w:r>
      <w:r>
        <w:rPr>
          <w:i/>
          <w:spacing w:val="-12"/>
          <w:sz w:val="19"/>
        </w:rPr>
        <w:t xml:space="preserve"> </w:t>
      </w:r>
      <w:r>
        <w:rPr>
          <w:i/>
          <w:sz w:val="19"/>
        </w:rPr>
        <w:t>English</w:t>
      </w:r>
      <w:r>
        <w:rPr>
          <w:i/>
          <w:spacing w:val="-13"/>
          <w:sz w:val="19"/>
        </w:rPr>
        <w:t xml:space="preserve"> </w:t>
      </w:r>
      <w:r>
        <w:rPr>
          <w:i/>
          <w:sz w:val="19"/>
        </w:rPr>
        <w:t>for</w:t>
      </w:r>
      <w:r>
        <w:rPr>
          <w:i/>
          <w:spacing w:val="-11"/>
          <w:sz w:val="19"/>
        </w:rPr>
        <w:t xml:space="preserve"> </w:t>
      </w:r>
      <w:r>
        <w:rPr>
          <w:i/>
          <w:sz w:val="19"/>
        </w:rPr>
        <w:t>Academic</w:t>
      </w:r>
      <w:r>
        <w:rPr>
          <w:i/>
          <w:spacing w:val="-12"/>
          <w:sz w:val="19"/>
        </w:rPr>
        <w:t xml:space="preserve"> </w:t>
      </w:r>
      <w:r>
        <w:rPr>
          <w:i/>
          <w:sz w:val="19"/>
        </w:rPr>
        <w:t>Success</w:t>
      </w:r>
      <w:r>
        <w:rPr>
          <w:i/>
          <w:spacing w:val="-13"/>
          <w:sz w:val="19"/>
        </w:rPr>
        <w:t xml:space="preserve"> </w:t>
      </w:r>
      <w:r>
        <w:rPr>
          <w:i/>
          <w:sz w:val="19"/>
        </w:rPr>
        <w:t>and</w:t>
      </w:r>
      <w:r>
        <w:rPr>
          <w:i/>
          <w:spacing w:val="-13"/>
          <w:sz w:val="19"/>
        </w:rPr>
        <w:t xml:space="preserve"> </w:t>
      </w:r>
      <w:r>
        <w:rPr>
          <w:i/>
          <w:sz w:val="19"/>
        </w:rPr>
        <w:t>Better</w:t>
      </w:r>
      <w:r>
        <w:rPr>
          <w:i/>
          <w:spacing w:val="-12"/>
          <w:sz w:val="19"/>
        </w:rPr>
        <w:t xml:space="preserve"> </w:t>
      </w:r>
      <w:r>
        <w:rPr>
          <w:i/>
          <w:sz w:val="19"/>
        </w:rPr>
        <w:t>TOEFL</w:t>
      </w:r>
      <w:r>
        <w:rPr>
          <w:i/>
          <w:spacing w:val="-13"/>
          <w:sz w:val="19"/>
        </w:rPr>
        <w:t xml:space="preserve"> </w:t>
      </w:r>
      <w:r>
        <w:rPr>
          <w:i/>
          <w:sz w:val="19"/>
        </w:rPr>
        <w:t>Test Scores</w:t>
      </w:r>
      <w:r>
        <w:rPr>
          <w:sz w:val="18"/>
        </w:rPr>
        <w:t>. Michigan: University of Michigan</w:t>
      </w:r>
      <w:r>
        <w:rPr>
          <w:spacing w:val="-7"/>
          <w:sz w:val="18"/>
        </w:rPr>
        <w:t xml:space="preserve"> </w:t>
      </w:r>
      <w:r>
        <w:rPr>
          <w:sz w:val="18"/>
        </w:rPr>
        <w:t>Press</w:t>
      </w:r>
    </w:p>
    <w:p w:rsidR="00200B12" w:rsidRDefault="00200B12">
      <w:pPr>
        <w:pStyle w:val="BodyText"/>
        <w:spacing w:before="7"/>
        <w:rPr>
          <w:sz w:val="19"/>
        </w:rPr>
      </w:pPr>
    </w:p>
    <w:p w:rsidR="00200B12" w:rsidRDefault="0075349B">
      <w:pPr>
        <w:pStyle w:val="Heading5"/>
        <w:ind w:right="2182"/>
      </w:pPr>
      <w:r>
        <w:t>Mata Kuliah: Seminar Proposal Tesis (PAS8211) Deskripsi Mata Kuliah</w:t>
      </w:r>
    </w:p>
    <w:p w:rsidR="00200B12" w:rsidRDefault="0075349B">
      <w:pPr>
        <w:pStyle w:val="BodyText"/>
        <w:spacing w:before="3"/>
        <w:ind w:left="1144" w:right="373"/>
        <w:jc w:val="both"/>
      </w:pPr>
      <w:r>
        <w:t xml:space="preserve">Melalui mata kuliah ini mahasiswa mendapatkan pendampingan dalam mematangkan dan menyempurnakan proposal penelitian tesisnya. Dengan seminar mahasiswa dapat menguji disain penelitiannya, dan mendapatkan masukan dari sejawat, pengampu, dan pembimbing. Mata </w:t>
      </w:r>
      <w:r>
        <w:t>kuliah terapan ini merupakan kegiatan otentik, mahasiswa mempraktikkan teori metodologi penelitian untuk menyusun proposal penelitian untuk</w:t>
      </w:r>
      <w:r>
        <w:rPr>
          <w:spacing w:val="-2"/>
        </w:rPr>
        <w:t xml:space="preserve"> </w:t>
      </w:r>
      <w:r>
        <w:t>tesisnya.</w:t>
      </w:r>
    </w:p>
    <w:p w:rsidR="00200B12" w:rsidRDefault="00200B12">
      <w:pPr>
        <w:pStyle w:val="BodyText"/>
      </w:pPr>
    </w:p>
    <w:p w:rsidR="00200B12" w:rsidRDefault="0075349B">
      <w:pPr>
        <w:pStyle w:val="Heading5"/>
        <w:spacing w:line="213" w:lineRule="exact"/>
      </w:pPr>
      <w:r>
        <w:t>Buku Teks:</w:t>
      </w:r>
    </w:p>
    <w:p w:rsidR="00200B12" w:rsidRDefault="0075349B">
      <w:pPr>
        <w:spacing w:line="223" w:lineRule="exact"/>
        <w:ind w:left="578"/>
        <w:rPr>
          <w:sz w:val="18"/>
        </w:rPr>
      </w:pPr>
      <w:r>
        <w:rPr>
          <w:sz w:val="18"/>
        </w:rPr>
        <w:t xml:space="preserve">Program Pascasarjana UNY. (2010). </w:t>
      </w:r>
      <w:r>
        <w:rPr>
          <w:i/>
          <w:sz w:val="19"/>
        </w:rPr>
        <w:t>Buku Panduan Menulis Tesis dan Disertasi</w:t>
      </w:r>
      <w:r>
        <w:rPr>
          <w:sz w:val="18"/>
        </w:rPr>
        <w:t>.</w:t>
      </w:r>
    </w:p>
    <w:p w:rsidR="00200B12" w:rsidRDefault="0075349B">
      <w:pPr>
        <w:pStyle w:val="BodyText"/>
        <w:spacing w:line="211" w:lineRule="exact"/>
        <w:ind w:left="1144"/>
      </w:pPr>
      <w:r>
        <w:t>Yogyakarta: PPs UNY.</w:t>
      </w:r>
    </w:p>
    <w:p w:rsidR="00200B12" w:rsidRDefault="0075349B">
      <w:pPr>
        <w:spacing w:before="1" w:line="232" w:lineRule="auto"/>
        <w:ind w:left="1144" w:right="374" w:hanging="567"/>
        <w:jc w:val="both"/>
        <w:rPr>
          <w:sz w:val="18"/>
        </w:rPr>
      </w:pPr>
      <w:r>
        <w:rPr>
          <w:sz w:val="18"/>
        </w:rPr>
        <w:t>Core,</w:t>
      </w:r>
      <w:r>
        <w:rPr>
          <w:spacing w:val="-4"/>
          <w:sz w:val="18"/>
        </w:rPr>
        <w:t xml:space="preserve"> </w:t>
      </w:r>
      <w:r>
        <w:rPr>
          <w:sz w:val="18"/>
        </w:rPr>
        <w:t>John</w:t>
      </w:r>
      <w:r>
        <w:rPr>
          <w:spacing w:val="-4"/>
          <w:sz w:val="18"/>
        </w:rPr>
        <w:t xml:space="preserve"> </w:t>
      </w:r>
      <w:r>
        <w:rPr>
          <w:sz w:val="18"/>
        </w:rPr>
        <w:t>D.,</w:t>
      </w:r>
      <w:r>
        <w:rPr>
          <w:spacing w:val="-6"/>
          <w:sz w:val="18"/>
        </w:rPr>
        <w:t xml:space="preserve"> </w:t>
      </w:r>
      <w:r>
        <w:rPr>
          <w:sz w:val="18"/>
        </w:rPr>
        <w:t>&amp;</w:t>
      </w:r>
      <w:r>
        <w:rPr>
          <w:spacing w:val="-4"/>
          <w:sz w:val="18"/>
        </w:rPr>
        <w:t xml:space="preserve"> </w:t>
      </w:r>
      <w:r>
        <w:rPr>
          <w:sz w:val="18"/>
        </w:rPr>
        <w:t>Foster,</w:t>
      </w:r>
      <w:r>
        <w:rPr>
          <w:spacing w:val="-4"/>
          <w:sz w:val="18"/>
        </w:rPr>
        <w:t xml:space="preserve"> </w:t>
      </w:r>
      <w:r>
        <w:rPr>
          <w:sz w:val="18"/>
        </w:rPr>
        <w:t>Sharon</w:t>
      </w:r>
      <w:r>
        <w:rPr>
          <w:spacing w:val="-3"/>
          <w:sz w:val="18"/>
        </w:rPr>
        <w:t xml:space="preserve"> </w:t>
      </w:r>
      <w:r>
        <w:rPr>
          <w:sz w:val="18"/>
        </w:rPr>
        <w:t>L.</w:t>
      </w:r>
      <w:r>
        <w:rPr>
          <w:spacing w:val="-4"/>
          <w:sz w:val="18"/>
        </w:rPr>
        <w:t xml:space="preserve"> </w:t>
      </w:r>
      <w:r>
        <w:rPr>
          <w:sz w:val="18"/>
        </w:rPr>
        <w:t>(2006).</w:t>
      </w:r>
      <w:r>
        <w:rPr>
          <w:spacing w:val="-1"/>
          <w:sz w:val="18"/>
        </w:rPr>
        <w:t xml:space="preserve"> </w:t>
      </w:r>
      <w:r>
        <w:rPr>
          <w:i/>
          <w:sz w:val="19"/>
        </w:rPr>
        <w:t>Dissertations</w:t>
      </w:r>
      <w:r>
        <w:rPr>
          <w:i/>
          <w:spacing w:val="-8"/>
          <w:sz w:val="19"/>
        </w:rPr>
        <w:t xml:space="preserve"> </w:t>
      </w:r>
      <w:r>
        <w:rPr>
          <w:i/>
          <w:sz w:val="19"/>
        </w:rPr>
        <w:t>and</w:t>
      </w:r>
      <w:r>
        <w:rPr>
          <w:i/>
          <w:spacing w:val="-8"/>
          <w:sz w:val="19"/>
        </w:rPr>
        <w:t xml:space="preserve"> </w:t>
      </w:r>
      <w:r>
        <w:rPr>
          <w:i/>
          <w:sz w:val="19"/>
        </w:rPr>
        <w:t>Theses</w:t>
      </w:r>
      <w:r>
        <w:rPr>
          <w:i/>
          <w:spacing w:val="-9"/>
          <w:sz w:val="19"/>
        </w:rPr>
        <w:t xml:space="preserve"> </w:t>
      </w:r>
      <w:r>
        <w:rPr>
          <w:i/>
          <w:sz w:val="19"/>
        </w:rPr>
        <w:t>From</w:t>
      </w:r>
      <w:r>
        <w:rPr>
          <w:i/>
          <w:spacing w:val="-7"/>
          <w:sz w:val="19"/>
        </w:rPr>
        <w:t xml:space="preserve"> </w:t>
      </w:r>
      <w:r>
        <w:rPr>
          <w:i/>
          <w:sz w:val="19"/>
        </w:rPr>
        <w:t>Start to Finish: Psychology and Related Fields, Second Edition</w:t>
      </w:r>
      <w:r>
        <w:rPr>
          <w:sz w:val="18"/>
        </w:rPr>
        <w:t>. Washington: American Psychological</w:t>
      </w:r>
      <w:r>
        <w:rPr>
          <w:spacing w:val="-4"/>
          <w:sz w:val="18"/>
        </w:rPr>
        <w:t xml:space="preserve"> </w:t>
      </w:r>
      <w:r>
        <w:rPr>
          <w:sz w:val="18"/>
        </w:rPr>
        <w:t>Association</w:t>
      </w:r>
    </w:p>
    <w:p w:rsidR="00200B12" w:rsidRDefault="0075349B">
      <w:pPr>
        <w:spacing w:before="3" w:line="225" w:lineRule="auto"/>
        <w:ind w:left="1144" w:right="569" w:hanging="567"/>
        <w:rPr>
          <w:sz w:val="18"/>
        </w:rPr>
      </w:pPr>
      <w:r>
        <w:rPr>
          <w:sz w:val="18"/>
        </w:rPr>
        <w:t xml:space="preserve">Hadi, Sutrisno. (2000). </w:t>
      </w:r>
      <w:r>
        <w:rPr>
          <w:i/>
          <w:sz w:val="19"/>
        </w:rPr>
        <w:t>Metodologi Research Jilid 1</w:t>
      </w:r>
      <w:r>
        <w:rPr>
          <w:i/>
          <w:sz w:val="19"/>
        </w:rPr>
        <w:t>: Untuk Penulisan Paper, Skripsi, Tesis dan Disertasi</w:t>
      </w:r>
      <w:r>
        <w:rPr>
          <w:sz w:val="18"/>
        </w:rPr>
        <w:t>. Yogyakarta:</w:t>
      </w:r>
      <w:r>
        <w:rPr>
          <w:spacing w:val="-24"/>
          <w:sz w:val="18"/>
        </w:rPr>
        <w:t xml:space="preserve"> </w:t>
      </w:r>
      <w:r>
        <w:rPr>
          <w:sz w:val="18"/>
        </w:rPr>
        <w:t>Andi</w:t>
      </w:r>
    </w:p>
    <w:p w:rsidR="00200B12" w:rsidRDefault="0075349B">
      <w:pPr>
        <w:spacing w:before="3" w:line="225" w:lineRule="auto"/>
        <w:ind w:left="1144" w:right="569" w:hanging="567"/>
        <w:rPr>
          <w:sz w:val="18"/>
        </w:rPr>
      </w:pPr>
      <w:r>
        <w:rPr>
          <w:sz w:val="18"/>
        </w:rPr>
        <w:t xml:space="preserve">Hadi, Sutrisno. (2000). </w:t>
      </w:r>
      <w:r>
        <w:rPr>
          <w:i/>
          <w:sz w:val="19"/>
        </w:rPr>
        <w:t>Metodologi Research Jilid 2: Untuk Penulisan Paper, Skripsi, Tesis dan Disertasi</w:t>
      </w:r>
      <w:r>
        <w:rPr>
          <w:sz w:val="18"/>
        </w:rPr>
        <w:t>. Yogyakarta:</w:t>
      </w:r>
      <w:r>
        <w:rPr>
          <w:spacing w:val="-24"/>
          <w:sz w:val="18"/>
        </w:rPr>
        <w:t xml:space="preserve"> </w:t>
      </w:r>
      <w:r>
        <w:rPr>
          <w:sz w:val="18"/>
        </w:rPr>
        <w:t>Andi</w:t>
      </w:r>
    </w:p>
    <w:p w:rsidR="00200B12" w:rsidRDefault="0075349B">
      <w:pPr>
        <w:spacing w:before="4" w:line="225" w:lineRule="auto"/>
        <w:ind w:left="1144" w:right="569" w:hanging="567"/>
        <w:rPr>
          <w:sz w:val="18"/>
        </w:rPr>
      </w:pPr>
      <w:r>
        <w:rPr>
          <w:sz w:val="18"/>
        </w:rPr>
        <w:t xml:space="preserve">Hadi, Sutrisno. (2000). </w:t>
      </w:r>
      <w:r>
        <w:rPr>
          <w:i/>
          <w:sz w:val="19"/>
        </w:rPr>
        <w:t>Metodologi Research Jilid 3: Untuk Pe</w:t>
      </w:r>
      <w:r>
        <w:rPr>
          <w:i/>
          <w:sz w:val="19"/>
        </w:rPr>
        <w:t>nulisan Paper, Skripsi, Tesis dan Disertasi</w:t>
      </w:r>
      <w:r>
        <w:rPr>
          <w:sz w:val="18"/>
        </w:rPr>
        <w:t>. Yogyakarta:</w:t>
      </w:r>
      <w:r>
        <w:rPr>
          <w:spacing w:val="-24"/>
          <w:sz w:val="18"/>
        </w:rPr>
        <w:t xml:space="preserve"> </w:t>
      </w:r>
      <w:r>
        <w:rPr>
          <w:sz w:val="18"/>
        </w:rPr>
        <w:t>Andi</w:t>
      </w:r>
    </w:p>
    <w:p w:rsidR="00200B12" w:rsidRDefault="0075349B">
      <w:pPr>
        <w:spacing w:before="3" w:line="225" w:lineRule="auto"/>
        <w:ind w:left="1144" w:right="569" w:hanging="567"/>
        <w:rPr>
          <w:sz w:val="18"/>
        </w:rPr>
      </w:pPr>
      <w:r>
        <w:rPr>
          <w:sz w:val="18"/>
        </w:rPr>
        <w:t xml:space="preserve">Hadi, Sutrisno. (2000). </w:t>
      </w:r>
      <w:r>
        <w:rPr>
          <w:i/>
          <w:sz w:val="19"/>
        </w:rPr>
        <w:t>Metodologi Research Jilid 4: Untuk Penulisan Paper, Skripsi, Tesis dan Disertasi</w:t>
      </w:r>
      <w:r>
        <w:rPr>
          <w:sz w:val="18"/>
        </w:rPr>
        <w:t>. Yogyakarta:</w:t>
      </w:r>
      <w:r>
        <w:rPr>
          <w:spacing w:val="-24"/>
          <w:sz w:val="18"/>
        </w:rPr>
        <w:t xml:space="preserve"> </w:t>
      </w:r>
      <w:r>
        <w:rPr>
          <w:sz w:val="18"/>
        </w:rPr>
        <w:t>Andi</w:t>
      </w:r>
    </w:p>
    <w:p w:rsidR="00200B12" w:rsidRDefault="00200B12">
      <w:pPr>
        <w:pStyle w:val="BodyText"/>
        <w:spacing w:before="6"/>
      </w:pPr>
    </w:p>
    <w:p w:rsidR="00200B12" w:rsidRDefault="0075349B">
      <w:pPr>
        <w:pStyle w:val="Heading5"/>
        <w:spacing w:before="1"/>
        <w:ind w:right="1370"/>
      </w:pPr>
      <w:r>
        <w:t>Mata Kuliah: Pelatihan Berbasis Kompetensi (PTV8321) Deskripsi Mata Kuliah</w:t>
      </w:r>
    </w:p>
    <w:p w:rsidR="00200B12" w:rsidRDefault="0075349B">
      <w:pPr>
        <w:pStyle w:val="BodyText"/>
        <w:spacing w:before="3"/>
        <w:ind w:left="1144" w:right="375"/>
        <w:jc w:val="both"/>
      </w:pPr>
      <w:r>
        <w:t>Konsep dasar Technical and Vocational Education and Training (TVET), Kedudukan TVET dalam pengembangan ketenagakerjaan, perangkat hukum TVET di Indonesia, peran TVETdalam pengembang</w:t>
      </w:r>
      <w:r>
        <w:t>an kompetensi</w:t>
      </w:r>
    </w:p>
    <w:p w:rsidR="00200B12" w:rsidRDefault="0075349B">
      <w:pPr>
        <w:pStyle w:val="BodyText"/>
        <w:tabs>
          <w:tab w:val="right" w:pos="7191"/>
        </w:tabs>
        <w:spacing w:before="255"/>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49</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pStyle w:val="BodyText"/>
        <w:spacing w:before="80"/>
        <w:ind w:left="1144" w:right="373"/>
        <w:jc w:val="both"/>
      </w:pPr>
      <w:r>
        <w:lastRenderedPageBreak/>
        <w:t>ketenagaan pada sektor formal dan informal, perencanaan pelatihan- pelatihan berbasis kompetensi dalam berbagai sektor pekerjaan untuk memenuhi pasar tenaga kerja, Sertifikasi kompetensi.</w:t>
      </w:r>
    </w:p>
    <w:p w:rsidR="00200B12" w:rsidRDefault="00200B12">
      <w:pPr>
        <w:pStyle w:val="BodyText"/>
      </w:pPr>
    </w:p>
    <w:p w:rsidR="00200B12" w:rsidRDefault="0075349B">
      <w:pPr>
        <w:pStyle w:val="Heading5"/>
        <w:spacing w:before="1" w:line="240" w:lineRule="auto"/>
      </w:pPr>
      <w:r>
        <w:t>Buku Teks:</w:t>
      </w:r>
    </w:p>
    <w:p w:rsidR="00200B12" w:rsidRDefault="00200B12">
      <w:pPr>
        <w:pStyle w:val="BodyText"/>
        <w:spacing w:before="3"/>
        <w:rPr>
          <w:b/>
        </w:rPr>
      </w:pPr>
    </w:p>
    <w:p w:rsidR="00200B12" w:rsidRDefault="0075349B">
      <w:pPr>
        <w:spacing w:line="244" w:lineRule="auto"/>
        <w:ind w:left="578" w:right="754"/>
        <w:rPr>
          <w:rFonts w:ascii="Times New Roman"/>
        </w:rPr>
      </w:pPr>
      <w:r>
        <w:rPr>
          <w:rFonts w:ascii="Times New Roman"/>
          <w:w w:val="105"/>
        </w:rPr>
        <w:t>Billet,</w:t>
      </w:r>
      <w:r>
        <w:rPr>
          <w:rFonts w:ascii="Times New Roman"/>
          <w:spacing w:val="-26"/>
          <w:w w:val="105"/>
        </w:rPr>
        <w:t xml:space="preserve"> </w:t>
      </w:r>
      <w:r>
        <w:rPr>
          <w:rFonts w:ascii="Times New Roman"/>
          <w:w w:val="105"/>
        </w:rPr>
        <w:t>S.</w:t>
      </w:r>
      <w:r>
        <w:rPr>
          <w:rFonts w:ascii="Times New Roman"/>
          <w:spacing w:val="-23"/>
          <w:w w:val="105"/>
        </w:rPr>
        <w:t xml:space="preserve"> </w:t>
      </w:r>
      <w:r>
        <w:rPr>
          <w:rFonts w:ascii="Times New Roman"/>
          <w:w w:val="105"/>
        </w:rPr>
        <w:t>(2011).</w:t>
      </w:r>
      <w:r>
        <w:rPr>
          <w:rFonts w:ascii="Times New Roman"/>
          <w:spacing w:val="-22"/>
          <w:w w:val="105"/>
        </w:rPr>
        <w:t xml:space="preserve"> </w:t>
      </w:r>
      <w:r>
        <w:rPr>
          <w:rFonts w:ascii="Times New Roman"/>
          <w:i/>
          <w:w w:val="105"/>
        </w:rPr>
        <w:t>Vocational</w:t>
      </w:r>
      <w:r>
        <w:rPr>
          <w:rFonts w:ascii="Times New Roman"/>
          <w:i/>
          <w:spacing w:val="-23"/>
          <w:w w:val="105"/>
        </w:rPr>
        <w:t xml:space="preserve"> </w:t>
      </w:r>
      <w:r>
        <w:rPr>
          <w:rFonts w:ascii="Times New Roman"/>
          <w:i/>
          <w:w w:val="105"/>
        </w:rPr>
        <w:t>education</w:t>
      </w:r>
      <w:r>
        <w:rPr>
          <w:rFonts w:ascii="Times New Roman"/>
          <w:i/>
          <w:spacing w:val="-23"/>
          <w:w w:val="105"/>
        </w:rPr>
        <w:t xml:space="preserve"> </w:t>
      </w:r>
      <w:r>
        <w:rPr>
          <w:rFonts w:ascii="Times New Roman"/>
          <w:i/>
          <w:w w:val="105"/>
        </w:rPr>
        <w:t>purposes,</w:t>
      </w:r>
      <w:r>
        <w:rPr>
          <w:rFonts w:ascii="Times New Roman"/>
          <w:i/>
          <w:spacing w:val="-24"/>
          <w:w w:val="105"/>
        </w:rPr>
        <w:t xml:space="preserve"> </w:t>
      </w:r>
      <w:r>
        <w:rPr>
          <w:rFonts w:ascii="Times New Roman"/>
          <w:i/>
          <w:w w:val="105"/>
        </w:rPr>
        <w:t>tradi</w:t>
      </w:r>
      <w:r>
        <w:rPr>
          <w:rFonts w:ascii="Times New Roman"/>
          <w:i/>
          <w:w w:val="105"/>
        </w:rPr>
        <w:t>tions</w:t>
      </w:r>
      <w:r>
        <w:rPr>
          <w:rFonts w:ascii="Times New Roman"/>
          <w:i/>
          <w:spacing w:val="-24"/>
          <w:w w:val="105"/>
        </w:rPr>
        <w:t xml:space="preserve"> </w:t>
      </w:r>
      <w:r>
        <w:rPr>
          <w:rFonts w:ascii="Times New Roman"/>
          <w:i/>
          <w:w w:val="105"/>
        </w:rPr>
        <w:t>and prospects.</w:t>
      </w:r>
      <w:r>
        <w:rPr>
          <w:rFonts w:ascii="Times New Roman"/>
          <w:i/>
          <w:spacing w:val="-15"/>
          <w:w w:val="105"/>
        </w:rPr>
        <w:t xml:space="preserve"> </w:t>
      </w:r>
      <w:r>
        <w:rPr>
          <w:rFonts w:ascii="Times New Roman"/>
          <w:w w:val="105"/>
        </w:rPr>
        <w:t>London:</w:t>
      </w:r>
      <w:r>
        <w:rPr>
          <w:rFonts w:ascii="Times New Roman"/>
          <w:spacing w:val="-14"/>
          <w:w w:val="105"/>
        </w:rPr>
        <w:t xml:space="preserve"> </w:t>
      </w:r>
      <w:r>
        <w:rPr>
          <w:rFonts w:ascii="Times New Roman"/>
          <w:w w:val="105"/>
        </w:rPr>
        <w:t>Springer</w:t>
      </w:r>
      <w:r>
        <w:rPr>
          <w:rFonts w:ascii="Times New Roman"/>
          <w:spacing w:val="-14"/>
          <w:w w:val="105"/>
        </w:rPr>
        <w:t xml:space="preserve"> </w:t>
      </w:r>
      <w:r>
        <w:rPr>
          <w:rFonts w:ascii="Times New Roman"/>
          <w:w w:val="105"/>
        </w:rPr>
        <w:t>Science+Business</w:t>
      </w:r>
      <w:r>
        <w:rPr>
          <w:rFonts w:ascii="Times New Roman"/>
          <w:spacing w:val="-12"/>
          <w:w w:val="105"/>
        </w:rPr>
        <w:t xml:space="preserve"> </w:t>
      </w:r>
      <w:r>
        <w:rPr>
          <w:rFonts w:ascii="Times New Roman"/>
          <w:w w:val="105"/>
        </w:rPr>
        <w:t>Media.</w:t>
      </w:r>
    </w:p>
    <w:p w:rsidR="00200B12" w:rsidRDefault="0075349B">
      <w:pPr>
        <w:spacing w:line="244" w:lineRule="auto"/>
        <w:ind w:left="578" w:right="754"/>
        <w:rPr>
          <w:rFonts w:ascii="Times New Roman"/>
        </w:rPr>
      </w:pPr>
      <w:r>
        <w:rPr>
          <w:rFonts w:ascii="Times New Roman"/>
          <w:w w:val="105"/>
        </w:rPr>
        <w:t>Blank,</w:t>
      </w:r>
      <w:r>
        <w:rPr>
          <w:rFonts w:ascii="Times New Roman"/>
          <w:spacing w:val="-27"/>
          <w:w w:val="105"/>
        </w:rPr>
        <w:t xml:space="preserve"> </w:t>
      </w:r>
      <w:r>
        <w:rPr>
          <w:rFonts w:ascii="Times New Roman"/>
          <w:w w:val="105"/>
        </w:rPr>
        <w:t>W.</w:t>
      </w:r>
      <w:r>
        <w:rPr>
          <w:rFonts w:ascii="Times New Roman"/>
          <w:spacing w:val="-25"/>
          <w:w w:val="105"/>
        </w:rPr>
        <w:t xml:space="preserve"> </w:t>
      </w:r>
      <w:r>
        <w:rPr>
          <w:rFonts w:ascii="Times New Roman"/>
          <w:w w:val="105"/>
        </w:rPr>
        <w:t>E.</w:t>
      </w:r>
      <w:r>
        <w:rPr>
          <w:rFonts w:ascii="Times New Roman"/>
          <w:spacing w:val="-26"/>
          <w:w w:val="105"/>
        </w:rPr>
        <w:t xml:space="preserve"> </w:t>
      </w:r>
      <w:r>
        <w:rPr>
          <w:rFonts w:ascii="Times New Roman"/>
          <w:w w:val="105"/>
        </w:rPr>
        <w:t>(1982).</w:t>
      </w:r>
      <w:r>
        <w:rPr>
          <w:rFonts w:ascii="Times New Roman"/>
          <w:spacing w:val="-27"/>
          <w:w w:val="105"/>
        </w:rPr>
        <w:t xml:space="preserve"> </w:t>
      </w:r>
      <w:r>
        <w:rPr>
          <w:rFonts w:ascii="Times New Roman"/>
          <w:i/>
          <w:w w:val="105"/>
        </w:rPr>
        <w:t>Handbook</w:t>
      </w:r>
      <w:r>
        <w:rPr>
          <w:rFonts w:ascii="Times New Roman"/>
          <w:i/>
          <w:spacing w:val="-26"/>
          <w:w w:val="105"/>
        </w:rPr>
        <w:t xml:space="preserve"> </w:t>
      </w:r>
      <w:r>
        <w:rPr>
          <w:rFonts w:ascii="Times New Roman"/>
          <w:i/>
          <w:w w:val="105"/>
        </w:rPr>
        <w:t>for</w:t>
      </w:r>
      <w:r>
        <w:rPr>
          <w:rFonts w:ascii="Times New Roman"/>
          <w:i/>
          <w:spacing w:val="-27"/>
          <w:w w:val="105"/>
        </w:rPr>
        <w:t xml:space="preserve"> </w:t>
      </w:r>
      <w:r>
        <w:rPr>
          <w:rFonts w:ascii="Times New Roman"/>
          <w:i/>
          <w:w w:val="105"/>
        </w:rPr>
        <w:t>developing</w:t>
      </w:r>
      <w:r>
        <w:rPr>
          <w:rFonts w:ascii="Times New Roman"/>
          <w:i/>
          <w:spacing w:val="-27"/>
          <w:w w:val="105"/>
        </w:rPr>
        <w:t xml:space="preserve"> </w:t>
      </w:r>
      <w:r>
        <w:rPr>
          <w:rFonts w:ascii="Times New Roman"/>
          <w:i/>
          <w:w w:val="105"/>
        </w:rPr>
        <w:t>competency-based training</w:t>
      </w:r>
      <w:r>
        <w:rPr>
          <w:rFonts w:ascii="Times New Roman"/>
          <w:i/>
          <w:spacing w:val="-11"/>
          <w:w w:val="105"/>
        </w:rPr>
        <w:t xml:space="preserve"> </w:t>
      </w:r>
      <w:r>
        <w:rPr>
          <w:rFonts w:ascii="Times New Roman"/>
          <w:i/>
          <w:w w:val="105"/>
        </w:rPr>
        <w:t>programs.</w:t>
      </w:r>
      <w:r>
        <w:rPr>
          <w:rFonts w:ascii="Times New Roman"/>
          <w:i/>
          <w:spacing w:val="-12"/>
          <w:w w:val="105"/>
        </w:rPr>
        <w:t xml:space="preserve"> </w:t>
      </w:r>
      <w:r>
        <w:rPr>
          <w:rFonts w:ascii="Times New Roman"/>
          <w:w w:val="105"/>
        </w:rPr>
        <w:t>New</w:t>
      </w:r>
      <w:r>
        <w:rPr>
          <w:rFonts w:ascii="Times New Roman"/>
          <w:spacing w:val="-12"/>
          <w:w w:val="105"/>
        </w:rPr>
        <w:t xml:space="preserve"> </w:t>
      </w:r>
      <w:r>
        <w:rPr>
          <w:rFonts w:ascii="Times New Roman"/>
          <w:w w:val="105"/>
        </w:rPr>
        <w:t>Jersey:</w:t>
      </w:r>
      <w:r>
        <w:rPr>
          <w:rFonts w:ascii="Times New Roman"/>
          <w:spacing w:val="-11"/>
          <w:w w:val="105"/>
        </w:rPr>
        <w:t xml:space="preserve"> </w:t>
      </w:r>
      <w:r>
        <w:rPr>
          <w:rFonts w:ascii="Times New Roman"/>
          <w:w w:val="105"/>
        </w:rPr>
        <w:t>Prentice-Hall.</w:t>
      </w:r>
    </w:p>
    <w:p w:rsidR="00200B12" w:rsidRDefault="0075349B">
      <w:pPr>
        <w:spacing w:line="244" w:lineRule="auto"/>
        <w:ind w:left="578" w:right="617"/>
        <w:rPr>
          <w:rFonts w:ascii="Times New Roman"/>
          <w:i/>
        </w:rPr>
      </w:pPr>
      <w:r>
        <w:rPr>
          <w:rFonts w:ascii="Times New Roman"/>
          <w:w w:val="105"/>
        </w:rPr>
        <w:t>Colardyn, D. (2009). The Certification of Competencies. In Rupert Maclean, David Wilson, Chris Chinien (Eds) I</w:t>
      </w:r>
      <w:r>
        <w:rPr>
          <w:rFonts w:ascii="Times New Roman"/>
          <w:i/>
          <w:w w:val="105"/>
        </w:rPr>
        <w:t>nternational handbook of education for the changing world of work,</w:t>
      </w:r>
    </w:p>
    <w:p w:rsidR="00200B12" w:rsidRDefault="0075349B">
      <w:pPr>
        <w:spacing w:line="249" w:lineRule="exact"/>
        <w:ind w:left="578"/>
        <w:rPr>
          <w:rFonts w:ascii="Times New Roman"/>
          <w:i/>
        </w:rPr>
      </w:pPr>
      <w:r>
        <w:rPr>
          <w:rFonts w:ascii="Times New Roman"/>
          <w:i/>
          <w:w w:val="105"/>
        </w:rPr>
        <w:t>bridging academic and vocational learning</w:t>
      </w:r>
    </w:p>
    <w:p w:rsidR="00200B12" w:rsidRDefault="0075349B">
      <w:pPr>
        <w:spacing w:line="235" w:lineRule="auto"/>
        <w:ind w:left="1144" w:hanging="567"/>
        <w:rPr>
          <w:sz w:val="18"/>
        </w:rPr>
      </w:pPr>
      <w:r>
        <w:rPr>
          <w:sz w:val="18"/>
        </w:rPr>
        <w:t xml:space="preserve">Vladimir Gasskov, (2000), </w:t>
      </w:r>
      <w:r>
        <w:rPr>
          <w:i/>
          <w:sz w:val="19"/>
        </w:rPr>
        <w:t>Managing Vo</w:t>
      </w:r>
      <w:r>
        <w:rPr>
          <w:i/>
          <w:sz w:val="19"/>
        </w:rPr>
        <w:t>cational training systems</w:t>
      </w:r>
      <w:r>
        <w:rPr>
          <w:sz w:val="18"/>
        </w:rPr>
        <w:t>. Genva: International Labour Office.</w:t>
      </w:r>
    </w:p>
    <w:p w:rsidR="00200B12" w:rsidRDefault="0075349B">
      <w:pPr>
        <w:spacing w:before="4" w:line="225" w:lineRule="auto"/>
        <w:ind w:left="1144" w:right="754" w:hanging="567"/>
        <w:rPr>
          <w:sz w:val="18"/>
        </w:rPr>
      </w:pPr>
      <w:r>
        <w:rPr>
          <w:sz w:val="18"/>
        </w:rPr>
        <w:t xml:space="preserve">Finch and Crunkilton, (1999). </w:t>
      </w:r>
      <w:r>
        <w:rPr>
          <w:i/>
          <w:sz w:val="19"/>
        </w:rPr>
        <w:t>Curriculum Development in Vocational and Technical Education</w:t>
      </w:r>
      <w:r>
        <w:rPr>
          <w:sz w:val="18"/>
        </w:rPr>
        <w:t>. Boston: Allyan and Bacon.</w:t>
      </w:r>
    </w:p>
    <w:p w:rsidR="00200B12" w:rsidRDefault="0075349B">
      <w:pPr>
        <w:spacing w:line="220" w:lineRule="exact"/>
        <w:ind w:left="578"/>
        <w:rPr>
          <w:sz w:val="18"/>
        </w:rPr>
      </w:pPr>
      <w:r>
        <w:rPr>
          <w:sz w:val="18"/>
        </w:rPr>
        <w:t xml:space="preserve">Nedler, Leonard (1990). </w:t>
      </w:r>
      <w:r>
        <w:rPr>
          <w:i/>
          <w:sz w:val="19"/>
        </w:rPr>
        <w:t>Designing Training Programs: The critical event model</w:t>
      </w:r>
      <w:r>
        <w:rPr>
          <w:sz w:val="18"/>
        </w:rPr>
        <w:t>.</w:t>
      </w:r>
    </w:p>
    <w:p w:rsidR="00200B12" w:rsidRDefault="0075349B">
      <w:pPr>
        <w:pStyle w:val="BodyText"/>
        <w:spacing w:line="211" w:lineRule="exact"/>
        <w:ind w:left="1144"/>
      </w:pPr>
      <w:r>
        <w:t>London: Addition-Wesley Publishing Co.</w:t>
      </w:r>
    </w:p>
    <w:p w:rsidR="00200B12" w:rsidRDefault="0075349B">
      <w:pPr>
        <w:spacing w:before="5" w:line="228" w:lineRule="auto"/>
        <w:ind w:left="1144" w:right="754" w:hanging="567"/>
        <w:rPr>
          <w:sz w:val="18"/>
        </w:rPr>
      </w:pPr>
      <w:r>
        <w:rPr>
          <w:sz w:val="18"/>
        </w:rPr>
        <w:t xml:space="preserve">Leslie Rae. (2002). </w:t>
      </w:r>
      <w:r>
        <w:rPr>
          <w:i/>
          <w:sz w:val="19"/>
        </w:rPr>
        <w:t>Training and development on management: Effective planning and evaluation</w:t>
      </w:r>
      <w:r>
        <w:rPr>
          <w:sz w:val="18"/>
        </w:rPr>
        <w:t>. New Delhi: Crest Publishing House.</w:t>
      </w:r>
    </w:p>
    <w:p w:rsidR="00200B12" w:rsidRDefault="0075349B">
      <w:pPr>
        <w:spacing w:line="230" w:lineRule="auto"/>
        <w:ind w:left="1144" w:right="376" w:hanging="567"/>
        <w:jc w:val="both"/>
        <w:rPr>
          <w:sz w:val="18"/>
        </w:rPr>
      </w:pPr>
      <w:r>
        <w:rPr>
          <w:sz w:val="18"/>
        </w:rPr>
        <w:t xml:space="preserve">Boulter, Nick., Dalziel, Murray., Hill, Jackie., &amp; Hidayat, Bern. (2003). </w:t>
      </w:r>
      <w:r>
        <w:rPr>
          <w:i/>
          <w:sz w:val="19"/>
        </w:rPr>
        <w:t>People</w:t>
      </w:r>
      <w:r>
        <w:rPr>
          <w:i/>
          <w:spacing w:val="-44"/>
          <w:sz w:val="19"/>
        </w:rPr>
        <w:t xml:space="preserve"> </w:t>
      </w:r>
      <w:r>
        <w:rPr>
          <w:i/>
          <w:sz w:val="19"/>
        </w:rPr>
        <w:t>and Competencies : The Route To Competitive Advantage = Manusia dan Kompetensi : Panduan Praktis untuk Keunggulan Bersaing</w:t>
      </w:r>
      <w:r>
        <w:rPr>
          <w:sz w:val="18"/>
        </w:rPr>
        <w:t>. Jakarta: Bhuana Ilmu</w:t>
      </w:r>
      <w:r>
        <w:rPr>
          <w:spacing w:val="-1"/>
          <w:sz w:val="18"/>
        </w:rPr>
        <w:t xml:space="preserve"> </w:t>
      </w:r>
      <w:r>
        <w:rPr>
          <w:sz w:val="18"/>
        </w:rPr>
        <w:t>Populer</w:t>
      </w:r>
    </w:p>
    <w:p w:rsidR="00200B12" w:rsidRDefault="00200B12">
      <w:pPr>
        <w:pStyle w:val="BodyText"/>
        <w:rPr>
          <w:sz w:val="22"/>
        </w:rPr>
      </w:pPr>
    </w:p>
    <w:p w:rsidR="00200B12" w:rsidRDefault="0075349B">
      <w:pPr>
        <w:pStyle w:val="Heading5"/>
        <w:spacing w:before="168" w:line="240" w:lineRule="auto"/>
        <w:ind w:right="754"/>
      </w:pPr>
      <w:r>
        <w:t>Mata Kuliah: Isu Kont</w:t>
      </w:r>
      <w:r>
        <w:t>emporer dan Permasalahan Ketenagaan (PTV8222)</w:t>
      </w:r>
    </w:p>
    <w:p w:rsidR="00200B12" w:rsidRDefault="00200B12">
      <w:pPr>
        <w:pStyle w:val="BodyText"/>
        <w:spacing w:before="1"/>
        <w:rPr>
          <w:b/>
        </w:rPr>
      </w:pPr>
    </w:p>
    <w:p w:rsidR="00200B12" w:rsidRDefault="0075349B">
      <w:pPr>
        <w:spacing w:line="217" w:lineRule="exact"/>
        <w:ind w:left="633"/>
        <w:rPr>
          <w:b/>
          <w:sz w:val="18"/>
        </w:rPr>
      </w:pPr>
      <w:r>
        <w:rPr>
          <w:b/>
          <w:sz w:val="18"/>
        </w:rPr>
        <w:t>Deskripsi Mata Kuliah</w:t>
      </w:r>
    </w:p>
    <w:p w:rsidR="00200B12" w:rsidRDefault="0075349B">
      <w:pPr>
        <w:pStyle w:val="BodyText"/>
        <w:ind w:left="1144" w:right="376"/>
        <w:jc w:val="both"/>
      </w:pPr>
      <w:r>
        <w:t>Mata kuliah ini membahas tentang permasalahan pengangguran dan kesempatan kerja, dampak pengangguran yang terus meningkat, peranan dan tangangan pendidikan dan latihan kejuruan baik non f</w:t>
      </w:r>
      <w:r>
        <w:t>ormal dan informal dalam menyiapkan tenaga kerja kejuruan. Mahasiswa dilibatkan secara aktif mengindentifikasi peluang kerja dalam bidang kejuruan masing-masing yang meliputi seluruh spektrum kejuruan untuk memberi wawasan tentang problematika dan lapangan</w:t>
      </w:r>
      <w:r>
        <w:t xml:space="preserve"> kerja yang diciptakan. Selain itu mahasis dapat merancang diklat kejuruan untuk masing-masing bidang kejuruannya mulai dari identifikasi peluang sampai rancangan bentuk diklat infirmal maupun</w:t>
      </w:r>
      <w:r>
        <w:rPr>
          <w:spacing w:val="-4"/>
        </w:rPr>
        <w:t xml:space="preserve"> </w:t>
      </w:r>
      <w:r>
        <w:t>formal.</w:t>
      </w:r>
    </w:p>
    <w:p w:rsidR="00200B12" w:rsidRDefault="00200B12">
      <w:pPr>
        <w:pStyle w:val="BodyText"/>
        <w:spacing w:before="1"/>
      </w:pPr>
    </w:p>
    <w:p w:rsidR="00200B12" w:rsidRDefault="0075349B">
      <w:pPr>
        <w:pStyle w:val="Heading5"/>
        <w:spacing w:line="240" w:lineRule="auto"/>
      </w:pPr>
      <w:r>
        <w:t>Buku Teks:</w:t>
      </w:r>
    </w:p>
    <w:p w:rsidR="00200B12" w:rsidRDefault="0075349B">
      <w:pPr>
        <w:pStyle w:val="BodyText"/>
        <w:spacing w:before="162"/>
        <w:ind w:left="133"/>
      </w:pPr>
      <w:r>
        <w:rPr>
          <w:rFonts w:ascii="Times New Roman"/>
          <w:b/>
          <w:i/>
          <w:color w:val="FFFFFF"/>
          <w:position w:val="-12"/>
          <w:sz w:val="36"/>
          <w:shd w:val="clear" w:color="auto" w:fill="933634"/>
        </w:rPr>
        <w:t>50</w:t>
      </w:r>
      <w:r>
        <w:rPr>
          <w:rFonts w:ascii="Times New Roman"/>
          <w:b/>
          <w:i/>
          <w:color w:val="FFFFFF"/>
          <w:position w:val="-12"/>
          <w:sz w:val="36"/>
        </w:rPr>
        <w:t xml:space="preserve"> </w:t>
      </w:r>
      <w:r>
        <w:t>KURIKULUM PROGRAM STUDI PENDIDIKAN TEKNO</w:t>
      </w:r>
      <w:r>
        <w:t>LOGI DAN KEJURUAN</w:t>
      </w:r>
    </w:p>
    <w:p w:rsidR="00200B12" w:rsidRDefault="00200B12">
      <w:pPr>
        <w:sectPr w:rsidR="00200B12">
          <w:pgSz w:w="8400" w:h="11910"/>
          <w:pgMar w:top="820" w:right="500" w:bottom="280" w:left="500" w:header="720" w:footer="720" w:gutter="0"/>
          <w:cols w:space="720"/>
        </w:sectPr>
      </w:pPr>
    </w:p>
    <w:p w:rsidR="00200B12" w:rsidRDefault="0075349B">
      <w:pPr>
        <w:spacing w:before="70" w:line="228" w:lineRule="exact"/>
        <w:ind w:left="578"/>
        <w:rPr>
          <w:i/>
          <w:sz w:val="19"/>
        </w:rPr>
      </w:pPr>
      <w:r>
        <w:rPr>
          <w:sz w:val="18"/>
        </w:rPr>
        <w:lastRenderedPageBreak/>
        <w:t xml:space="preserve">Robbins, S. P. (1978). </w:t>
      </w:r>
      <w:r>
        <w:rPr>
          <w:i/>
          <w:sz w:val="19"/>
        </w:rPr>
        <w:t>Personnel: The Management of Human Resources.</w:t>
      </w:r>
    </w:p>
    <w:p w:rsidR="00200B12" w:rsidRDefault="0075349B">
      <w:pPr>
        <w:pStyle w:val="BodyText"/>
        <w:spacing w:line="211" w:lineRule="exact"/>
        <w:ind w:left="1144"/>
      </w:pPr>
      <w:r>
        <w:t>Englewood Cliff, N.J. : Prentice Hall. (</w:t>
      </w:r>
      <w:r>
        <w:rPr>
          <w:b/>
        </w:rPr>
        <w:t>RS</w:t>
      </w:r>
      <w:r>
        <w:t>)</w:t>
      </w:r>
    </w:p>
    <w:p w:rsidR="00200B12" w:rsidRDefault="0075349B">
      <w:pPr>
        <w:spacing w:before="7" w:line="225" w:lineRule="auto"/>
        <w:ind w:left="1144" w:right="754" w:hanging="567"/>
        <w:rPr>
          <w:sz w:val="18"/>
        </w:rPr>
      </w:pPr>
      <w:r>
        <w:rPr>
          <w:sz w:val="18"/>
        </w:rPr>
        <w:t>Spencer</w:t>
      </w:r>
      <w:r>
        <w:rPr>
          <w:spacing w:val="-13"/>
          <w:sz w:val="18"/>
        </w:rPr>
        <w:t xml:space="preserve"> </w:t>
      </w:r>
      <w:r>
        <w:rPr>
          <w:sz w:val="18"/>
        </w:rPr>
        <w:t>Jr,</w:t>
      </w:r>
      <w:r>
        <w:rPr>
          <w:spacing w:val="-10"/>
          <w:sz w:val="18"/>
        </w:rPr>
        <w:t xml:space="preserve"> </w:t>
      </w:r>
      <w:r>
        <w:rPr>
          <w:sz w:val="18"/>
        </w:rPr>
        <w:t>L.</w:t>
      </w:r>
      <w:r>
        <w:rPr>
          <w:spacing w:val="-12"/>
          <w:sz w:val="18"/>
        </w:rPr>
        <w:t xml:space="preserve"> </w:t>
      </w:r>
      <w:r>
        <w:rPr>
          <w:sz w:val="18"/>
        </w:rPr>
        <w:t>M</w:t>
      </w:r>
      <w:r>
        <w:rPr>
          <w:spacing w:val="-12"/>
          <w:sz w:val="18"/>
        </w:rPr>
        <w:t xml:space="preserve"> </w:t>
      </w:r>
      <w:r>
        <w:rPr>
          <w:sz w:val="18"/>
        </w:rPr>
        <w:t>&amp;</w:t>
      </w:r>
      <w:r>
        <w:rPr>
          <w:spacing w:val="-11"/>
          <w:sz w:val="18"/>
        </w:rPr>
        <w:t xml:space="preserve"> </w:t>
      </w:r>
      <w:r>
        <w:rPr>
          <w:sz w:val="18"/>
        </w:rPr>
        <w:t>Spencer,</w:t>
      </w:r>
      <w:r>
        <w:rPr>
          <w:spacing w:val="-11"/>
          <w:sz w:val="18"/>
        </w:rPr>
        <w:t xml:space="preserve"> </w:t>
      </w:r>
      <w:r>
        <w:rPr>
          <w:sz w:val="18"/>
        </w:rPr>
        <w:t>S.</w:t>
      </w:r>
      <w:r>
        <w:rPr>
          <w:spacing w:val="-10"/>
          <w:sz w:val="18"/>
        </w:rPr>
        <w:t xml:space="preserve"> </w:t>
      </w:r>
      <w:r>
        <w:rPr>
          <w:sz w:val="18"/>
        </w:rPr>
        <w:t>M.</w:t>
      </w:r>
      <w:r>
        <w:rPr>
          <w:spacing w:val="-11"/>
          <w:sz w:val="18"/>
        </w:rPr>
        <w:t xml:space="preserve"> </w:t>
      </w:r>
      <w:r>
        <w:rPr>
          <w:sz w:val="18"/>
        </w:rPr>
        <w:t>(1993).</w:t>
      </w:r>
      <w:r>
        <w:rPr>
          <w:spacing w:val="-9"/>
          <w:sz w:val="18"/>
        </w:rPr>
        <w:t xml:space="preserve"> </w:t>
      </w:r>
      <w:r>
        <w:rPr>
          <w:i/>
          <w:sz w:val="19"/>
        </w:rPr>
        <w:t>Competence</w:t>
      </w:r>
      <w:r>
        <w:rPr>
          <w:i/>
          <w:spacing w:val="-14"/>
          <w:sz w:val="19"/>
        </w:rPr>
        <w:t xml:space="preserve"> </w:t>
      </w:r>
      <w:r>
        <w:rPr>
          <w:i/>
          <w:sz w:val="19"/>
        </w:rPr>
        <w:t>at</w:t>
      </w:r>
      <w:r>
        <w:rPr>
          <w:i/>
          <w:spacing w:val="-16"/>
          <w:sz w:val="19"/>
        </w:rPr>
        <w:t xml:space="preserve"> </w:t>
      </w:r>
      <w:r>
        <w:rPr>
          <w:i/>
          <w:sz w:val="19"/>
        </w:rPr>
        <w:t>Work:</w:t>
      </w:r>
      <w:r>
        <w:rPr>
          <w:i/>
          <w:spacing w:val="-14"/>
          <w:sz w:val="19"/>
        </w:rPr>
        <w:t xml:space="preserve"> </w:t>
      </w:r>
      <w:r>
        <w:rPr>
          <w:i/>
          <w:sz w:val="19"/>
        </w:rPr>
        <w:t>Model</w:t>
      </w:r>
      <w:r>
        <w:rPr>
          <w:i/>
          <w:spacing w:val="-16"/>
          <w:sz w:val="19"/>
        </w:rPr>
        <w:t xml:space="preserve"> </w:t>
      </w:r>
      <w:r>
        <w:rPr>
          <w:i/>
          <w:sz w:val="19"/>
        </w:rPr>
        <w:t>for Superior</w:t>
      </w:r>
      <w:r>
        <w:rPr>
          <w:i/>
          <w:spacing w:val="-12"/>
          <w:sz w:val="19"/>
        </w:rPr>
        <w:t xml:space="preserve"> </w:t>
      </w:r>
      <w:r>
        <w:rPr>
          <w:i/>
          <w:sz w:val="19"/>
        </w:rPr>
        <w:t>Performance</w:t>
      </w:r>
      <w:r>
        <w:rPr>
          <w:sz w:val="18"/>
        </w:rPr>
        <w:t>,</w:t>
      </w:r>
      <w:r>
        <w:rPr>
          <w:spacing w:val="-8"/>
          <w:sz w:val="18"/>
        </w:rPr>
        <w:t xml:space="preserve"> </w:t>
      </w:r>
      <w:r>
        <w:rPr>
          <w:sz w:val="18"/>
        </w:rPr>
        <w:t>New</w:t>
      </w:r>
      <w:r>
        <w:rPr>
          <w:spacing w:val="-7"/>
          <w:sz w:val="18"/>
        </w:rPr>
        <w:t xml:space="preserve"> </w:t>
      </w:r>
      <w:r>
        <w:rPr>
          <w:sz w:val="18"/>
        </w:rPr>
        <w:t>York:</w:t>
      </w:r>
      <w:r>
        <w:rPr>
          <w:spacing w:val="-7"/>
          <w:sz w:val="18"/>
        </w:rPr>
        <w:t xml:space="preserve"> </w:t>
      </w:r>
      <w:r>
        <w:rPr>
          <w:sz w:val="18"/>
        </w:rPr>
        <w:t>John</w:t>
      </w:r>
      <w:r>
        <w:rPr>
          <w:spacing w:val="-8"/>
          <w:sz w:val="18"/>
        </w:rPr>
        <w:t xml:space="preserve"> </w:t>
      </w:r>
      <w:r>
        <w:rPr>
          <w:sz w:val="18"/>
        </w:rPr>
        <w:t>Wiley</w:t>
      </w:r>
      <w:r>
        <w:rPr>
          <w:spacing w:val="-8"/>
          <w:sz w:val="18"/>
        </w:rPr>
        <w:t xml:space="preserve"> </w:t>
      </w:r>
      <w:r>
        <w:rPr>
          <w:sz w:val="18"/>
        </w:rPr>
        <w:t>&amp;</w:t>
      </w:r>
      <w:r>
        <w:rPr>
          <w:spacing w:val="-7"/>
          <w:sz w:val="18"/>
        </w:rPr>
        <w:t xml:space="preserve"> </w:t>
      </w:r>
      <w:r>
        <w:rPr>
          <w:sz w:val="18"/>
        </w:rPr>
        <w:t>Sons,</w:t>
      </w:r>
      <w:r>
        <w:rPr>
          <w:spacing w:val="-8"/>
          <w:sz w:val="18"/>
        </w:rPr>
        <w:t xml:space="preserve"> </w:t>
      </w:r>
      <w:r>
        <w:rPr>
          <w:sz w:val="18"/>
        </w:rPr>
        <w:t>Inc.</w:t>
      </w:r>
      <w:r>
        <w:rPr>
          <w:spacing w:val="-9"/>
          <w:sz w:val="18"/>
        </w:rPr>
        <w:t xml:space="preserve"> </w:t>
      </w:r>
      <w:r>
        <w:rPr>
          <w:sz w:val="18"/>
        </w:rPr>
        <w:t>(</w:t>
      </w:r>
      <w:r>
        <w:rPr>
          <w:b/>
          <w:sz w:val="18"/>
        </w:rPr>
        <w:t>SS</w:t>
      </w:r>
      <w:r>
        <w:rPr>
          <w:sz w:val="18"/>
        </w:rPr>
        <w:t>)</w:t>
      </w:r>
    </w:p>
    <w:p w:rsidR="00200B12" w:rsidRDefault="0075349B">
      <w:pPr>
        <w:pStyle w:val="BodyText"/>
        <w:spacing w:before="2"/>
        <w:ind w:left="578" w:right="1528"/>
      </w:pPr>
      <w:r>
        <w:t>Artikel dalam Jurnal di publikasikan di Indonesia atau internet (</w:t>
      </w:r>
      <w:r>
        <w:rPr>
          <w:b/>
        </w:rPr>
        <w:t>JI</w:t>
      </w:r>
      <w:r>
        <w:t>) Hand out (</w:t>
      </w:r>
      <w:r>
        <w:rPr>
          <w:b/>
        </w:rPr>
        <w:t>HO</w:t>
      </w:r>
      <w:r>
        <w:t>) related topic.</w:t>
      </w:r>
    </w:p>
    <w:p w:rsidR="00200B12" w:rsidRDefault="0075349B">
      <w:pPr>
        <w:spacing w:line="228" w:lineRule="auto"/>
        <w:ind w:left="1144" w:hanging="567"/>
        <w:rPr>
          <w:sz w:val="18"/>
        </w:rPr>
      </w:pPr>
      <w:r>
        <w:rPr>
          <w:sz w:val="18"/>
        </w:rPr>
        <w:t xml:space="preserve">Rebore, Ronald W. (2011). </w:t>
      </w:r>
      <w:r>
        <w:rPr>
          <w:i/>
          <w:sz w:val="19"/>
        </w:rPr>
        <w:t>Human Resources Administration in Education: A Management Approach</w:t>
      </w:r>
      <w:r>
        <w:rPr>
          <w:sz w:val="18"/>
        </w:rPr>
        <w:t>. Boston: Pearson</w:t>
      </w:r>
    </w:p>
    <w:p w:rsidR="00200B12" w:rsidRDefault="0075349B">
      <w:pPr>
        <w:pStyle w:val="BodyText"/>
        <w:spacing w:line="228" w:lineRule="auto"/>
        <w:ind w:left="1144" w:right="374" w:hanging="567"/>
      </w:pPr>
      <w:r>
        <w:t xml:space="preserve">Gomez-Mejia, Luis R,., Balkin, David B.., &amp; Cardy, Robert L. (2001). </w:t>
      </w:r>
      <w:r>
        <w:rPr>
          <w:i/>
          <w:sz w:val="19"/>
        </w:rPr>
        <w:t>Managing Human Resources</w:t>
      </w:r>
      <w:r>
        <w:t>. New Yersey: Prentice Hall</w:t>
      </w:r>
    </w:p>
    <w:p w:rsidR="00200B12" w:rsidRDefault="0075349B">
      <w:pPr>
        <w:spacing w:line="228" w:lineRule="auto"/>
        <w:ind w:left="1144" w:hanging="567"/>
        <w:rPr>
          <w:sz w:val="18"/>
        </w:rPr>
      </w:pPr>
      <w:r>
        <w:rPr>
          <w:sz w:val="18"/>
        </w:rPr>
        <w:t>Cascio,</w:t>
      </w:r>
      <w:r>
        <w:rPr>
          <w:spacing w:val="-9"/>
          <w:sz w:val="18"/>
        </w:rPr>
        <w:t xml:space="preserve"> </w:t>
      </w:r>
      <w:r>
        <w:rPr>
          <w:sz w:val="18"/>
        </w:rPr>
        <w:t>Wayne</w:t>
      </w:r>
      <w:r>
        <w:rPr>
          <w:spacing w:val="-11"/>
          <w:sz w:val="18"/>
        </w:rPr>
        <w:t xml:space="preserve"> </w:t>
      </w:r>
      <w:r>
        <w:rPr>
          <w:sz w:val="18"/>
        </w:rPr>
        <w:t>F.</w:t>
      </w:r>
      <w:r>
        <w:rPr>
          <w:spacing w:val="-9"/>
          <w:sz w:val="18"/>
        </w:rPr>
        <w:t xml:space="preserve"> </w:t>
      </w:r>
      <w:r>
        <w:rPr>
          <w:sz w:val="18"/>
        </w:rPr>
        <w:t>(2003).</w:t>
      </w:r>
      <w:r>
        <w:rPr>
          <w:spacing w:val="-8"/>
          <w:sz w:val="18"/>
        </w:rPr>
        <w:t xml:space="preserve"> </w:t>
      </w:r>
      <w:r>
        <w:rPr>
          <w:i/>
          <w:sz w:val="19"/>
        </w:rPr>
        <w:t>Managing</w:t>
      </w:r>
      <w:r>
        <w:rPr>
          <w:i/>
          <w:spacing w:val="-12"/>
          <w:sz w:val="19"/>
        </w:rPr>
        <w:t xml:space="preserve"> </w:t>
      </w:r>
      <w:r>
        <w:rPr>
          <w:i/>
          <w:sz w:val="19"/>
        </w:rPr>
        <w:t>Human</w:t>
      </w:r>
      <w:r>
        <w:rPr>
          <w:i/>
          <w:spacing w:val="-12"/>
          <w:sz w:val="19"/>
        </w:rPr>
        <w:t xml:space="preserve"> </w:t>
      </w:r>
      <w:r>
        <w:rPr>
          <w:i/>
          <w:sz w:val="19"/>
        </w:rPr>
        <w:t>Resources</w:t>
      </w:r>
      <w:r>
        <w:rPr>
          <w:i/>
          <w:spacing w:val="-13"/>
          <w:sz w:val="19"/>
        </w:rPr>
        <w:t xml:space="preserve"> </w:t>
      </w:r>
      <w:r>
        <w:rPr>
          <w:i/>
          <w:sz w:val="19"/>
        </w:rPr>
        <w:t>:</w:t>
      </w:r>
      <w:r>
        <w:rPr>
          <w:i/>
          <w:spacing w:val="-11"/>
          <w:sz w:val="19"/>
        </w:rPr>
        <w:t xml:space="preserve"> </w:t>
      </w:r>
      <w:r>
        <w:rPr>
          <w:i/>
          <w:sz w:val="19"/>
        </w:rPr>
        <w:t>Productivity,</w:t>
      </w:r>
      <w:r>
        <w:rPr>
          <w:i/>
          <w:spacing w:val="-13"/>
          <w:sz w:val="19"/>
        </w:rPr>
        <w:t xml:space="preserve"> </w:t>
      </w:r>
      <w:r>
        <w:rPr>
          <w:i/>
          <w:sz w:val="19"/>
        </w:rPr>
        <w:t>Quality</w:t>
      </w:r>
      <w:r>
        <w:rPr>
          <w:i/>
          <w:spacing w:val="-14"/>
          <w:sz w:val="19"/>
        </w:rPr>
        <w:t xml:space="preserve"> </w:t>
      </w:r>
      <w:r>
        <w:rPr>
          <w:i/>
          <w:sz w:val="19"/>
        </w:rPr>
        <w:t>of Work Life</w:t>
      </w:r>
      <w:r>
        <w:rPr>
          <w:sz w:val="18"/>
        </w:rPr>
        <w:t>, Profits. Boston:</w:t>
      </w:r>
      <w:r>
        <w:rPr>
          <w:spacing w:val="-10"/>
          <w:sz w:val="18"/>
        </w:rPr>
        <w:t xml:space="preserve"> </w:t>
      </w:r>
      <w:r>
        <w:rPr>
          <w:sz w:val="18"/>
        </w:rPr>
        <w:t>McGraw-Hill</w:t>
      </w:r>
    </w:p>
    <w:p w:rsidR="00200B12" w:rsidRDefault="0075349B">
      <w:pPr>
        <w:spacing w:line="228" w:lineRule="auto"/>
        <w:ind w:left="1144" w:hanging="567"/>
        <w:rPr>
          <w:sz w:val="18"/>
        </w:rPr>
      </w:pPr>
      <w:r>
        <w:rPr>
          <w:sz w:val="18"/>
        </w:rPr>
        <w:t xml:space="preserve">Norton, M. Scott. (2008). </w:t>
      </w:r>
      <w:r>
        <w:rPr>
          <w:i/>
          <w:sz w:val="19"/>
        </w:rPr>
        <w:t>Human Resources Administration for Educational Leaders</w:t>
      </w:r>
      <w:r>
        <w:rPr>
          <w:sz w:val="18"/>
        </w:rPr>
        <w:t>. Los Angeles: SAGE</w:t>
      </w:r>
    </w:p>
    <w:p w:rsidR="00200B12" w:rsidRDefault="0075349B">
      <w:pPr>
        <w:pStyle w:val="Heading5"/>
        <w:spacing w:before="1"/>
        <w:ind w:right="1370"/>
      </w:pPr>
      <w:r>
        <w:t>Mata Kuliah: Analisis Pembiayaan Diklat (PTV8223) Deskripsi Mata Kuliah</w:t>
      </w:r>
    </w:p>
    <w:p w:rsidR="00200B12" w:rsidRDefault="0075349B">
      <w:pPr>
        <w:pStyle w:val="BodyText"/>
        <w:spacing w:before="2"/>
        <w:ind w:left="1286" w:right="371"/>
        <w:jc w:val="both"/>
        <w:rPr>
          <w:rFonts w:ascii="Arial"/>
        </w:rPr>
      </w:pPr>
      <w:r>
        <w:rPr>
          <w:rFonts w:ascii="Arial"/>
        </w:rPr>
        <w:t xml:space="preserve">Secara makro kuliah ini mencakup pengenalan konsep dan pengetahuan bahwa pendidikan </w:t>
      </w:r>
      <w:r>
        <w:rPr>
          <w:rFonts w:ascii="Arial"/>
        </w:rPr>
        <w:t>sebagai investasi (</w:t>
      </w:r>
      <w:r>
        <w:rPr>
          <w:rFonts w:ascii="Arial"/>
          <w:i/>
        </w:rPr>
        <w:t>human capital investment</w:t>
      </w:r>
      <w:r>
        <w:rPr>
          <w:rFonts w:ascii="Arial"/>
        </w:rPr>
        <w:t>) yang mencakup pelatihan dalam tempat tugas (general dan specifi training), nilai balikan pendidikan tinggi dan sekolah menengah. Pendidikan sebagai fungsi produksi dalam tinjauan administrasi, psikologi, dan eko</w:t>
      </w:r>
      <w:r>
        <w:rPr>
          <w:rFonts w:ascii="Arial"/>
        </w:rPr>
        <w:t>nomi: biaya langsung dan tidak langsung pendidikan, sosial dan private, nilai balikan sosial dan private pendidikan.</w:t>
      </w:r>
    </w:p>
    <w:p w:rsidR="00200B12" w:rsidRDefault="00200B12">
      <w:pPr>
        <w:pStyle w:val="BodyText"/>
        <w:spacing w:before="2"/>
        <w:rPr>
          <w:rFonts w:ascii="Arial"/>
          <w:sz w:val="19"/>
        </w:rPr>
      </w:pPr>
    </w:p>
    <w:p w:rsidR="00200B12" w:rsidRDefault="0075349B">
      <w:pPr>
        <w:pStyle w:val="Heading5"/>
        <w:spacing w:line="212" w:lineRule="exact"/>
      </w:pPr>
      <w:r>
        <w:t>Buku Teks:</w:t>
      </w:r>
    </w:p>
    <w:p w:rsidR="00200B12" w:rsidRDefault="0075349B">
      <w:pPr>
        <w:spacing w:line="232" w:lineRule="auto"/>
        <w:ind w:left="1144" w:right="377" w:hanging="567"/>
        <w:jc w:val="both"/>
        <w:rPr>
          <w:sz w:val="18"/>
        </w:rPr>
      </w:pPr>
      <w:r>
        <w:rPr>
          <w:sz w:val="18"/>
        </w:rPr>
        <w:t>Becker,</w:t>
      </w:r>
      <w:r>
        <w:rPr>
          <w:spacing w:val="-21"/>
          <w:sz w:val="18"/>
        </w:rPr>
        <w:t xml:space="preserve"> </w:t>
      </w:r>
      <w:r>
        <w:rPr>
          <w:sz w:val="18"/>
        </w:rPr>
        <w:t>Gary</w:t>
      </w:r>
      <w:r>
        <w:rPr>
          <w:spacing w:val="-22"/>
          <w:sz w:val="18"/>
        </w:rPr>
        <w:t xml:space="preserve"> </w:t>
      </w:r>
      <w:r>
        <w:rPr>
          <w:sz w:val="18"/>
        </w:rPr>
        <w:t>S.</w:t>
      </w:r>
      <w:r>
        <w:rPr>
          <w:spacing w:val="-21"/>
          <w:sz w:val="18"/>
        </w:rPr>
        <w:t xml:space="preserve"> </w:t>
      </w:r>
      <w:r>
        <w:rPr>
          <w:sz w:val="18"/>
        </w:rPr>
        <w:t>(1993).</w:t>
      </w:r>
      <w:r>
        <w:rPr>
          <w:spacing w:val="-18"/>
          <w:sz w:val="18"/>
        </w:rPr>
        <w:t xml:space="preserve"> </w:t>
      </w:r>
      <w:r>
        <w:rPr>
          <w:i/>
          <w:sz w:val="19"/>
        </w:rPr>
        <w:t>Human</w:t>
      </w:r>
      <w:r>
        <w:rPr>
          <w:i/>
          <w:spacing w:val="-24"/>
          <w:sz w:val="19"/>
        </w:rPr>
        <w:t xml:space="preserve"> </w:t>
      </w:r>
      <w:r>
        <w:rPr>
          <w:i/>
          <w:sz w:val="19"/>
        </w:rPr>
        <w:t>capital:</w:t>
      </w:r>
      <w:r>
        <w:rPr>
          <w:i/>
          <w:spacing w:val="-24"/>
          <w:sz w:val="19"/>
        </w:rPr>
        <w:t xml:space="preserve"> </w:t>
      </w:r>
      <w:r>
        <w:rPr>
          <w:i/>
          <w:sz w:val="19"/>
        </w:rPr>
        <w:t>A</w:t>
      </w:r>
      <w:r>
        <w:rPr>
          <w:i/>
          <w:spacing w:val="-24"/>
          <w:sz w:val="19"/>
        </w:rPr>
        <w:t xml:space="preserve"> </w:t>
      </w:r>
      <w:r>
        <w:rPr>
          <w:i/>
          <w:sz w:val="19"/>
        </w:rPr>
        <w:t>theoretical</w:t>
      </w:r>
      <w:r>
        <w:rPr>
          <w:i/>
          <w:spacing w:val="-24"/>
          <w:sz w:val="19"/>
        </w:rPr>
        <w:t xml:space="preserve"> </w:t>
      </w:r>
      <w:r>
        <w:rPr>
          <w:i/>
          <w:sz w:val="19"/>
        </w:rPr>
        <w:t>and</w:t>
      </w:r>
      <w:r>
        <w:rPr>
          <w:i/>
          <w:spacing w:val="-24"/>
          <w:sz w:val="19"/>
        </w:rPr>
        <w:t xml:space="preserve"> </w:t>
      </w:r>
      <w:r>
        <w:rPr>
          <w:i/>
          <w:sz w:val="19"/>
        </w:rPr>
        <w:t>empirical</w:t>
      </w:r>
      <w:r>
        <w:rPr>
          <w:i/>
          <w:spacing w:val="-24"/>
          <w:sz w:val="19"/>
        </w:rPr>
        <w:t xml:space="preserve"> </w:t>
      </w:r>
      <w:r>
        <w:rPr>
          <w:i/>
          <w:sz w:val="19"/>
        </w:rPr>
        <w:t>analysis,</w:t>
      </w:r>
      <w:r>
        <w:rPr>
          <w:i/>
          <w:spacing w:val="-24"/>
          <w:sz w:val="19"/>
        </w:rPr>
        <w:t xml:space="preserve"> </w:t>
      </w:r>
      <w:r>
        <w:rPr>
          <w:i/>
          <w:sz w:val="19"/>
        </w:rPr>
        <w:t>with special reference to education</w:t>
      </w:r>
      <w:r>
        <w:rPr>
          <w:sz w:val="18"/>
        </w:rPr>
        <w:t>. Chicago and L</w:t>
      </w:r>
      <w:r>
        <w:rPr>
          <w:sz w:val="18"/>
        </w:rPr>
        <w:t>ondon: The University of Chicago.</w:t>
      </w:r>
    </w:p>
    <w:p w:rsidR="00200B12" w:rsidRDefault="0075349B">
      <w:pPr>
        <w:spacing w:before="3" w:line="225" w:lineRule="auto"/>
        <w:ind w:left="1144" w:right="313" w:hanging="567"/>
        <w:rPr>
          <w:sz w:val="18"/>
        </w:rPr>
      </w:pPr>
      <w:r>
        <w:rPr>
          <w:sz w:val="18"/>
        </w:rPr>
        <w:t xml:space="preserve">Swanson, Richard A. (2001). </w:t>
      </w:r>
      <w:r>
        <w:rPr>
          <w:i/>
          <w:sz w:val="19"/>
        </w:rPr>
        <w:t xml:space="preserve">Assessing the financial benefit of human resource development. </w:t>
      </w:r>
      <w:r>
        <w:rPr>
          <w:sz w:val="18"/>
        </w:rPr>
        <w:t>New York: Perseus Books Group.</w:t>
      </w:r>
    </w:p>
    <w:p w:rsidR="00200B12" w:rsidRDefault="0075349B">
      <w:pPr>
        <w:spacing w:line="232" w:lineRule="auto"/>
        <w:ind w:left="1144" w:right="372" w:hanging="567"/>
        <w:jc w:val="both"/>
        <w:rPr>
          <w:sz w:val="18"/>
        </w:rPr>
      </w:pPr>
      <w:r>
        <w:rPr>
          <w:sz w:val="18"/>
        </w:rPr>
        <w:t xml:space="preserve">Swanson. Richard A. &amp; Gradous, Deane B. (1998). </w:t>
      </w:r>
      <w:r>
        <w:rPr>
          <w:i/>
          <w:sz w:val="19"/>
        </w:rPr>
        <w:t>Forcasting financial benefits of human resources dev</w:t>
      </w:r>
      <w:r>
        <w:rPr>
          <w:i/>
          <w:sz w:val="19"/>
        </w:rPr>
        <w:t xml:space="preserve">elopment. </w:t>
      </w:r>
      <w:r>
        <w:rPr>
          <w:sz w:val="18"/>
        </w:rPr>
        <w:t>San Francisco, Oxford: Jossey-Bass Pub.</w:t>
      </w:r>
    </w:p>
    <w:p w:rsidR="00200B12" w:rsidRDefault="0075349B">
      <w:pPr>
        <w:ind w:left="1144" w:right="369" w:hanging="567"/>
        <w:rPr>
          <w:sz w:val="18"/>
        </w:rPr>
      </w:pPr>
      <w:r>
        <w:rPr>
          <w:sz w:val="18"/>
        </w:rPr>
        <w:t xml:space="preserve">Kaufman (1993). The </w:t>
      </w:r>
      <w:r>
        <w:rPr>
          <w:i/>
          <w:sz w:val="19"/>
        </w:rPr>
        <w:t xml:space="preserve">economics of labor market. </w:t>
      </w:r>
      <w:r>
        <w:rPr>
          <w:sz w:val="18"/>
        </w:rPr>
        <w:t>Fort Worth, Philadelphia: The Dryden Press.</w:t>
      </w:r>
    </w:p>
    <w:p w:rsidR="00200B12" w:rsidRDefault="0075349B">
      <w:pPr>
        <w:spacing w:line="212" w:lineRule="exact"/>
        <w:ind w:left="578"/>
        <w:rPr>
          <w:i/>
          <w:sz w:val="19"/>
        </w:rPr>
      </w:pPr>
      <w:r>
        <w:rPr>
          <w:sz w:val="18"/>
        </w:rPr>
        <w:t xml:space="preserve">Depdiknas (2007). </w:t>
      </w:r>
      <w:r>
        <w:rPr>
          <w:i/>
          <w:sz w:val="19"/>
        </w:rPr>
        <w:t>Pedoman penghitunan pembiayaan pendidikan untuk SMP</w:t>
      </w:r>
    </w:p>
    <w:p w:rsidR="00200B12" w:rsidRDefault="0075349B">
      <w:pPr>
        <w:spacing w:line="217" w:lineRule="exact"/>
        <w:ind w:left="578"/>
        <w:rPr>
          <w:sz w:val="18"/>
        </w:rPr>
      </w:pPr>
      <w:r>
        <w:rPr>
          <w:sz w:val="18"/>
        </w:rPr>
        <w:t xml:space="preserve">Dedy Supriyadi (2003). </w:t>
      </w:r>
      <w:r>
        <w:rPr>
          <w:i/>
          <w:sz w:val="19"/>
        </w:rPr>
        <w:t>Pembiayaan Pendidikan</w:t>
      </w:r>
      <w:r>
        <w:rPr>
          <w:sz w:val="18"/>
        </w:rPr>
        <w:t>. Bandung: Rosda.</w:t>
      </w:r>
    </w:p>
    <w:p w:rsidR="00200B12" w:rsidRDefault="0075349B">
      <w:pPr>
        <w:spacing w:line="228" w:lineRule="auto"/>
        <w:ind w:left="1144" w:right="374" w:hanging="567"/>
        <w:rPr>
          <w:sz w:val="18"/>
        </w:rPr>
      </w:pPr>
      <w:r>
        <w:rPr>
          <w:sz w:val="18"/>
        </w:rPr>
        <w:t xml:space="preserve">Margaret J. Barr, George S. McClellan. (2011). </w:t>
      </w:r>
      <w:r>
        <w:rPr>
          <w:i/>
          <w:sz w:val="19"/>
        </w:rPr>
        <w:t>Budgets and Financial Management in Higher Education</w:t>
      </w:r>
      <w:r>
        <w:rPr>
          <w:sz w:val="18"/>
        </w:rPr>
        <w:t>. San Fransisco: John Wiley and Sons</w:t>
      </w:r>
    </w:p>
    <w:p w:rsidR="00200B12" w:rsidRDefault="00200B12">
      <w:pPr>
        <w:pStyle w:val="BodyText"/>
        <w:rPr>
          <w:sz w:val="22"/>
        </w:rPr>
      </w:pPr>
    </w:p>
    <w:p w:rsidR="00200B12" w:rsidRDefault="0075349B">
      <w:pPr>
        <w:pStyle w:val="Heading5"/>
        <w:spacing w:before="160" w:line="480" w:lineRule="auto"/>
        <w:ind w:right="2182"/>
      </w:pPr>
      <w:r>
        <w:t>Mata Kuliah: Praktik Diklat Kejuruan (PTV8125) Deskripsi Mata Kuliah</w:t>
      </w:r>
    </w:p>
    <w:p w:rsidR="00200B12" w:rsidRDefault="0075349B">
      <w:pPr>
        <w:pStyle w:val="BodyText"/>
        <w:tabs>
          <w:tab w:val="right" w:pos="7191"/>
        </w:tabs>
        <w:spacing w:line="320" w:lineRule="exact"/>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51</w:t>
      </w:r>
    </w:p>
    <w:p w:rsidR="00200B12" w:rsidRDefault="00200B12">
      <w:pPr>
        <w:spacing w:line="320" w:lineRule="exact"/>
        <w:rPr>
          <w:rFonts w:ascii="Times New Roman"/>
          <w:sz w:val="36"/>
        </w:rPr>
        <w:sectPr w:rsidR="00200B12">
          <w:pgSz w:w="8400" w:h="11910"/>
          <w:pgMar w:top="820" w:right="500" w:bottom="280" w:left="500" w:header="720" w:footer="720" w:gutter="0"/>
          <w:cols w:space="720"/>
        </w:sectPr>
      </w:pPr>
    </w:p>
    <w:p w:rsidR="00200B12" w:rsidRDefault="0075349B">
      <w:pPr>
        <w:pStyle w:val="BodyText"/>
        <w:spacing w:before="80"/>
        <w:ind w:left="1144" w:right="375"/>
        <w:jc w:val="both"/>
      </w:pPr>
      <w:r>
        <w:lastRenderedPageBreak/>
        <w:t>Memberi bekal kepada mahasiswa menerapkan konsep manajemen diklat pada aspek pengetahuan dan keterampilan mendisain dan mengembangkan manajemen diklat pendidikan kejuruan, baik untu</w:t>
      </w:r>
      <w:r>
        <w:t>k kebutuhan pendidikan (SMK), maupun pelatihan. Keterampilan mulai dari merencanakan, memilih model organisasi, melaksanakan, dan mengevaluasi program diklat.</w:t>
      </w:r>
    </w:p>
    <w:p w:rsidR="00200B12" w:rsidRDefault="00200B12">
      <w:pPr>
        <w:pStyle w:val="BodyText"/>
        <w:spacing w:before="1"/>
      </w:pPr>
    </w:p>
    <w:p w:rsidR="00200B12" w:rsidRDefault="0075349B">
      <w:pPr>
        <w:pStyle w:val="Heading5"/>
        <w:spacing w:before="1" w:line="217" w:lineRule="exact"/>
      </w:pPr>
      <w:r>
        <w:t>Buku Teks:</w:t>
      </w:r>
    </w:p>
    <w:p w:rsidR="00200B12" w:rsidRDefault="0075349B">
      <w:pPr>
        <w:pStyle w:val="BodyText"/>
        <w:ind w:left="1144" w:right="754" w:hanging="567"/>
      </w:pPr>
      <w:r>
        <w:t xml:space="preserve">Vladimir Gasskov, (2000), Managing Vocational training systems. Genva: International </w:t>
      </w:r>
      <w:r>
        <w:t>Labour Office.</w:t>
      </w:r>
    </w:p>
    <w:p w:rsidR="00200B12" w:rsidRDefault="0075349B">
      <w:pPr>
        <w:spacing w:line="228" w:lineRule="auto"/>
        <w:ind w:left="1144" w:right="754" w:hanging="567"/>
        <w:rPr>
          <w:sz w:val="18"/>
        </w:rPr>
      </w:pPr>
      <w:r>
        <w:rPr>
          <w:sz w:val="18"/>
        </w:rPr>
        <w:t xml:space="preserve">Finch and Crunkilton, (1999). </w:t>
      </w:r>
      <w:r>
        <w:rPr>
          <w:i/>
          <w:sz w:val="19"/>
        </w:rPr>
        <w:t>Curriculum Development in Vocational and Technical Education</w:t>
      </w:r>
      <w:r>
        <w:rPr>
          <w:sz w:val="18"/>
        </w:rPr>
        <w:t>. Boston: Allyan and Bacon.</w:t>
      </w:r>
    </w:p>
    <w:p w:rsidR="00200B12" w:rsidRDefault="0075349B">
      <w:pPr>
        <w:spacing w:line="218" w:lineRule="exact"/>
        <w:ind w:left="578"/>
        <w:rPr>
          <w:sz w:val="18"/>
        </w:rPr>
      </w:pPr>
      <w:r>
        <w:rPr>
          <w:sz w:val="18"/>
        </w:rPr>
        <w:t xml:space="preserve">Nedler, Leonard (1990). </w:t>
      </w:r>
      <w:r>
        <w:rPr>
          <w:i/>
          <w:sz w:val="19"/>
        </w:rPr>
        <w:t>Designing Training Programs: The critical event model</w:t>
      </w:r>
      <w:r>
        <w:rPr>
          <w:sz w:val="18"/>
        </w:rPr>
        <w:t>.</w:t>
      </w:r>
    </w:p>
    <w:p w:rsidR="00200B12" w:rsidRDefault="0075349B">
      <w:pPr>
        <w:pStyle w:val="BodyText"/>
        <w:spacing w:line="211" w:lineRule="exact"/>
        <w:ind w:left="1144"/>
      </w:pPr>
      <w:r>
        <w:t>London: Addition-Wesley Publishing Co.</w:t>
      </w:r>
    </w:p>
    <w:p w:rsidR="00200B12" w:rsidRDefault="0075349B">
      <w:pPr>
        <w:spacing w:before="2" w:line="228" w:lineRule="auto"/>
        <w:ind w:left="1144" w:right="754" w:hanging="567"/>
        <w:rPr>
          <w:sz w:val="18"/>
        </w:rPr>
      </w:pPr>
      <w:r>
        <w:rPr>
          <w:sz w:val="18"/>
        </w:rPr>
        <w:t xml:space="preserve">Leslie Rae. (2002). </w:t>
      </w:r>
      <w:r>
        <w:rPr>
          <w:i/>
          <w:sz w:val="19"/>
        </w:rPr>
        <w:t>Training and development on management: Effective planning and evaluation</w:t>
      </w:r>
      <w:r>
        <w:rPr>
          <w:sz w:val="18"/>
        </w:rPr>
        <w:t>. New Delhi: Crest Publishing House.</w:t>
      </w:r>
    </w:p>
    <w:p w:rsidR="00200B12" w:rsidRDefault="00200B12">
      <w:pPr>
        <w:pStyle w:val="BodyText"/>
        <w:spacing w:before="2"/>
      </w:pPr>
    </w:p>
    <w:p w:rsidR="00200B12" w:rsidRDefault="0075349B">
      <w:pPr>
        <w:spacing w:line="225" w:lineRule="auto"/>
        <w:ind w:left="1144" w:hanging="567"/>
        <w:rPr>
          <w:sz w:val="18"/>
        </w:rPr>
      </w:pPr>
      <w:r>
        <w:rPr>
          <w:sz w:val="18"/>
        </w:rPr>
        <w:t xml:space="preserve">Jon W. Wiles, Joseph C. Bondi. (2010). </w:t>
      </w:r>
      <w:r>
        <w:rPr>
          <w:i/>
          <w:sz w:val="19"/>
        </w:rPr>
        <w:t xml:space="preserve">Curriculum Development: A Guide to Practice. </w:t>
      </w:r>
      <w:r>
        <w:rPr>
          <w:sz w:val="18"/>
        </w:rPr>
        <w:t>Pennsylvania State University: Pearson</w:t>
      </w:r>
    </w:p>
    <w:p w:rsidR="00200B12" w:rsidRDefault="00200B12">
      <w:pPr>
        <w:pStyle w:val="BodyText"/>
        <w:spacing w:before="6"/>
      </w:pPr>
    </w:p>
    <w:p w:rsidR="00200B12" w:rsidRDefault="0075349B">
      <w:pPr>
        <w:pStyle w:val="Heading5"/>
        <w:ind w:right="1370"/>
      </w:pPr>
      <w:r>
        <w:t>M</w:t>
      </w:r>
      <w:r>
        <w:t>ata Kuliah: Konsep Dasar Kewirausahaan (PTV8331) Deskripsi Mata Kuliah</w:t>
      </w:r>
    </w:p>
    <w:p w:rsidR="00200B12" w:rsidRDefault="0075349B">
      <w:pPr>
        <w:pStyle w:val="BodyText"/>
        <w:spacing w:before="6"/>
        <w:ind w:left="1144" w:right="376"/>
        <w:jc w:val="both"/>
      </w:pPr>
      <w:r>
        <w:t>Mata kuliah ini memberikan pemahaman dan pengalaman kepada mahasiswa terhadap konsep dasar kewirausahaan, karakteristik wirausaha, jenis dan bentuk usaha, etika bisnis, pendidikan usaha</w:t>
      </w:r>
      <w:r>
        <w:t>, menejemen pemasaran, kepemimpinan bisnis, perencanaan produksi, manajemen SDM, pembuatan rencana usaha, dan studi kelayakan.</w:t>
      </w:r>
    </w:p>
    <w:p w:rsidR="00200B12" w:rsidRDefault="00200B12">
      <w:pPr>
        <w:pStyle w:val="BodyText"/>
        <w:spacing w:before="12"/>
        <w:rPr>
          <w:sz w:val="17"/>
        </w:rPr>
      </w:pPr>
    </w:p>
    <w:p w:rsidR="00200B12" w:rsidRDefault="0075349B">
      <w:pPr>
        <w:pStyle w:val="Heading5"/>
        <w:spacing w:line="212" w:lineRule="exact"/>
      </w:pPr>
      <w:r>
        <w:t>Buku Teks:</w:t>
      </w:r>
    </w:p>
    <w:p w:rsidR="00200B12" w:rsidRDefault="0075349B">
      <w:pPr>
        <w:spacing w:before="4" w:line="228" w:lineRule="auto"/>
        <w:ind w:left="578" w:right="374"/>
        <w:rPr>
          <w:sz w:val="18"/>
        </w:rPr>
      </w:pPr>
      <w:r>
        <w:rPr>
          <w:sz w:val="18"/>
        </w:rPr>
        <w:t xml:space="preserve">Ciputra, (2008). </w:t>
      </w:r>
      <w:r>
        <w:rPr>
          <w:i/>
          <w:sz w:val="19"/>
        </w:rPr>
        <w:t xml:space="preserve">Kewirausahaan. </w:t>
      </w:r>
      <w:r>
        <w:rPr>
          <w:sz w:val="18"/>
        </w:rPr>
        <w:t>Jakarta: Ciputra Enterpreneurship Center. Steinhoff,</w:t>
      </w:r>
      <w:r>
        <w:rPr>
          <w:spacing w:val="-14"/>
          <w:sz w:val="18"/>
        </w:rPr>
        <w:t xml:space="preserve"> </w:t>
      </w:r>
      <w:r>
        <w:rPr>
          <w:sz w:val="18"/>
        </w:rPr>
        <w:t>Dun</w:t>
      </w:r>
      <w:r>
        <w:rPr>
          <w:spacing w:val="-13"/>
          <w:sz w:val="18"/>
        </w:rPr>
        <w:t xml:space="preserve"> </w:t>
      </w:r>
      <w:r>
        <w:rPr>
          <w:sz w:val="18"/>
        </w:rPr>
        <w:t>dan</w:t>
      </w:r>
      <w:r>
        <w:rPr>
          <w:spacing w:val="-13"/>
          <w:sz w:val="18"/>
        </w:rPr>
        <w:t xml:space="preserve"> </w:t>
      </w:r>
      <w:r>
        <w:rPr>
          <w:sz w:val="18"/>
        </w:rPr>
        <w:t>Burgess</w:t>
      </w:r>
      <w:r>
        <w:rPr>
          <w:spacing w:val="-15"/>
          <w:sz w:val="18"/>
        </w:rPr>
        <w:t xml:space="preserve"> </w:t>
      </w:r>
      <w:r>
        <w:rPr>
          <w:sz w:val="18"/>
        </w:rPr>
        <w:t>(1993).</w:t>
      </w:r>
      <w:r>
        <w:rPr>
          <w:spacing w:val="-11"/>
          <w:sz w:val="18"/>
        </w:rPr>
        <w:t xml:space="preserve"> </w:t>
      </w:r>
      <w:r>
        <w:rPr>
          <w:i/>
          <w:sz w:val="19"/>
        </w:rPr>
        <w:t>Small</w:t>
      </w:r>
      <w:r>
        <w:rPr>
          <w:i/>
          <w:spacing w:val="-18"/>
          <w:sz w:val="19"/>
        </w:rPr>
        <w:t xml:space="preserve"> </w:t>
      </w:r>
      <w:r>
        <w:rPr>
          <w:i/>
          <w:sz w:val="19"/>
        </w:rPr>
        <w:t>Bu</w:t>
      </w:r>
      <w:r>
        <w:rPr>
          <w:i/>
          <w:sz w:val="19"/>
        </w:rPr>
        <w:t>siness</w:t>
      </w:r>
      <w:r>
        <w:rPr>
          <w:i/>
          <w:spacing w:val="-18"/>
          <w:sz w:val="19"/>
        </w:rPr>
        <w:t xml:space="preserve"> </w:t>
      </w:r>
      <w:r>
        <w:rPr>
          <w:i/>
          <w:sz w:val="19"/>
        </w:rPr>
        <w:t>Management</w:t>
      </w:r>
      <w:r>
        <w:rPr>
          <w:i/>
          <w:spacing w:val="-16"/>
          <w:sz w:val="19"/>
        </w:rPr>
        <w:t xml:space="preserve"> </w:t>
      </w:r>
      <w:r>
        <w:rPr>
          <w:i/>
          <w:sz w:val="19"/>
        </w:rPr>
        <w:t>Fundamentals</w:t>
      </w:r>
      <w:r>
        <w:rPr>
          <w:sz w:val="18"/>
        </w:rPr>
        <w:t>.</w:t>
      </w:r>
    </w:p>
    <w:p w:rsidR="00200B12" w:rsidRDefault="0075349B">
      <w:pPr>
        <w:pStyle w:val="BodyText"/>
        <w:spacing w:line="212" w:lineRule="exact"/>
        <w:ind w:left="1144"/>
      </w:pPr>
      <w:r>
        <w:t>New York: McGraw Hills.</w:t>
      </w:r>
    </w:p>
    <w:p w:rsidR="00200B12" w:rsidRDefault="0075349B">
      <w:pPr>
        <w:spacing w:before="7" w:line="225" w:lineRule="auto"/>
        <w:ind w:left="1144" w:hanging="567"/>
        <w:rPr>
          <w:sz w:val="18"/>
        </w:rPr>
      </w:pPr>
      <w:r>
        <w:rPr>
          <w:sz w:val="18"/>
        </w:rPr>
        <w:t xml:space="preserve">Zimmerer dan Scarborough. (1996). </w:t>
      </w:r>
      <w:r>
        <w:rPr>
          <w:i/>
          <w:sz w:val="19"/>
        </w:rPr>
        <w:t xml:space="preserve">Entrepreneurship and the new venture formation. </w:t>
      </w:r>
      <w:r>
        <w:rPr>
          <w:sz w:val="18"/>
        </w:rPr>
        <w:t>New Jersey: Prentice Hall International Inc.</w:t>
      </w:r>
    </w:p>
    <w:p w:rsidR="00200B12" w:rsidRDefault="0075349B">
      <w:pPr>
        <w:pStyle w:val="BodyText"/>
        <w:spacing w:before="2" w:line="212" w:lineRule="exact"/>
        <w:ind w:left="578"/>
      </w:pPr>
      <w:r>
        <w:t>Robert Hisrich, Robert D. Hisrich, Michael P. Peters, Dean A. Shepherd. (2009).</w:t>
      </w:r>
    </w:p>
    <w:p w:rsidR="00200B12" w:rsidRDefault="0075349B">
      <w:pPr>
        <w:spacing w:line="218" w:lineRule="exact"/>
        <w:ind w:left="1144"/>
        <w:rPr>
          <w:sz w:val="18"/>
        </w:rPr>
      </w:pPr>
      <w:r>
        <w:rPr>
          <w:i/>
          <w:sz w:val="19"/>
        </w:rPr>
        <w:t>Entrepreneurship</w:t>
      </w:r>
      <w:r>
        <w:rPr>
          <w:sz w:val="18"/>
        </w:rPr>
        <w:t>. McGraw-Hill/Irwin</w:t>
      </w:r>
    </w:p>
    <w:p w:rsidR="00200B12" w:rsidRDefault="0075349B">
      <w:pPr>
        <w:spacing w:before="6" w:line="225" w:lineRule="auto"/>
        <w:ind w:left="1144" w:right="569" w:hanging="567"/>
        <w:rPr>
          <w:sz w:val="18"/>
        </w:rPr>
      </w:pPr>
      <w:r>
        <w:rPr>
          <w:sz w:val="18"/>
        </w:rPr>
        <w:t xml:space="preserve">Donald F. Kuratko, Richard M. Hodgetts. (2008). </w:t>
      </w:r>
      <w:r>
        <w:rPr>
          <w:i/>
          <w:sz w:val="19"/>
        </w:rPr>
        <w:t>Entrepreneurship: Theory, Process, and Practice</w:t>
      </w:r>
      <w:r>
        <w:rPr>
          <w:sz w:val="18"/>
        </w:rPr>
        <w:t>. Cengage Learning</w:t>
      </w:r>
    </w:p>
    <w:p w:rsidR="00200B12" w:rsidRDefault="00200B12">
      <w:pPr>
        <w:pStyle w:val="BodyText"/>
        <w:rPr>
          <w:sz w:val="22"/>
        </w:rPr>
      </w:pPr>
    </w:p>
    <w:p w:rsidR="00200B12" w:rsidRDefault="00200B12">
      <w:pPr>
        <w:pStyle w:val="BodyText"/>
        <w:spacing w:before="6"/>
        <w:rPr>
          <w:sz w:val="19"/>
        </w:rPr>
      </w:pPr>
    </w:p>
    <w:p w:rsidR="00200B12" w:rsidRDefault="0075349B">
      <w:pPr>
        <w:pStyle w:val="Heading5"/>
        <w:spacing w:line="480" w:lineRule="auto"/>
        <w:ind w:left="633" w:right="2182" w:hanging="56"/>
      </w:pPr>
      <w:r>
        <w:t>Mata Kuliah: Psikologi Kewirausahan (PTV8232) Deskripsi Mata Kuliah</w:t>
      </w:r>
    </w:p>
    <w:p w:rsidR="00200B12" w:rsidRDefault="0075349B">
      <w:pPr>
        <w:pStyle w:val="BodyText"/>
        <w:spacing w:line="402" w:lineRule="exact"/>
        <w:ind w:left="133"/>
      </w:pPr>
      <w:r>
        <w:rPr>
          <w:rFonts w:ascii="Times New Roman"/>
          <w:b/>
          <w:i/>
          <w:color w:val="FFFFFF"/>
          <w:position w:val="-12"/>
          <w:sz w:val="36"/>
          <w:shd w:val="clear" w:color="auto" w:fill="933634"/>
        </w:rPr>
        <w:t>52</w:t>
      </w:r>
      <w:r>
        <w:rPr>
          <w:rFonts w:ascii="Times New Roman"/>
          <w:b/>
          <w:i/>
          <w:color w:val="FFFFFF"/>
          <w:position w:val="-12"/>
          <w:sz w:val="36"/>
        </w:rPr>
        <w:t xml:space="preserve"> </w:t>
      </w:r>
      <w:r>
        <w:t>KURIKULUM PROGRAM STUDI PENDIDIKAN TEKNOLOGI DAN KEJURUAN</w:t>
      </w:r>
    </w:p>
    <w:p w:rsidR="00200B12" w:rsidRDefault="00200B12">
      <w:pPr>
        <w:spacing w:line="402" w:lineRule="exact"/>
        <w:sectPr w:rsidR="00200B12">
          <w:pgSz w:w="8400" w:h="11910"/>
          <w:pgMar w:top="820" w:right="500" w:bottom="280" w:left="500" w:header="720" w:footer="720" w:gutter="0"/>
          <w:cols w:space="720"/>
        </w:sectPr>
      </w:pPr>
    </w:p>
    <w:p w:rsidR="00200B12" w:rsidRDefault="0075349B">
      <w:pPr>
        <w:pStyle w:val="BodyText"/>
        <w:spacing w:before="80"/>
        <w:ind w:left="1144" w:right="378"/>
        <w:jc w:val="both"/>
      </w:pPr>
      <w:r>
        <w:lastRenderedPageBreak/>
        <w:t>Mata kuliah ini untuk mengembangkan jiwa (minat), semangat (spirit), sikap (watak) kewirausahaan dan mengetahui s</w:t>
      </w:r>
      <w:r>
        <w:t>erta terampil teknik mengelola usaha dengan sukses.</w:t>
      </w:r>
    </w:p>
    <w:p w:rsidR="00200B12" w:rsidRDefault="00200B12">
      <w:pPr>
        <w:pStyle w:val="BodyText"/>
      </w:pPr>
    </w:p>
    <w:p w:rsidR="00200B12" w:rsidRDefault="0075349B">
      <w:pPr>
        <w:pStyle w:val="Heading5"/>
        <w:spacing w:before="1" w:line="213" w:lineRule="exact"/>
      </w:pPr>
      <w:r>
        <w:t>Buku Teks:</w:t>
      </w:r>
    </w:p>
    <w:p w:rsidR="00200B12" w:rsidRDefault="0075349B">
      <w:pPr>
        <w:spacing w:before="7" w:line="225" w:lineRule="auto"/>
        <w:ind w:left="578" w:right="374"/>
        <w:rPr>
          <w:sz w:val="18"/>
        </w:rPr>
      </w:pPr>
      <w:r>
        <w:rPr>
          <w:sz w:val="18"/>
        </w:rPr>
        <w:t xml:space="preserve">Ciputra, (2008). </w:t>
      </w:r>
      <w:r>
        <w:rPr>
          <w:i/>
          <w:sz w:val="19"/>
        </w:rPr>
        <w:t xml:space="preserve">Kewirausahaan. </w:t>
      </w:r>
      <w:r>
        <w:rPr>
          <w:sz w:val="18"/>
        </w:rPr>
        <w:t>Jakarta: Ciputra Enterpreneurship Center. Steinhoff,</w:t>
      </w:r>
      <w:r>
        <w:rPr>
          <w:spacing w:val="-14"/>
          <w:sz w:val="18"/>
        </w:rPr>
        <w:t xml:space="preserve"> </w:t>
      </w:r>
      <w:r>
        <w:rPr>
          <w:sz w:val="18"/>
        </w:rPr>
        <w:t>Dun</w:t>
      </w:r>
      <w:r>
        <w:rPr>
          <w:spacing w:val="-13"/>
          <w:sz w:val="18"/>
        </w:rPr>
        <w:t xml:space="preserve"> </w:t>
      </w:r>
      <w:r>
        <w:rPr>
          <w:sz w:val="18"/>
        </w:rPr>
        <w:t>dan</w:t>
      </w:r>
      <w:r>
        <w:rPr>
          <w:spacing w:val="-13"/>
          <w:sz w:val="18"/>
        </w:rPr>
        <w:t xml:space="preserve"> </w:t>
      </w:r>
      <w:r>
        <w:rPr>
          <w:sz w:val="18"/>
        </w:rPr>
        <w:t>Burgess</w:t>
      </w:r>
      <w:r>
        <w:rPr>
          <w:spacing w:val="-15"/>
          <w:sz w:val="18"/>
        </w:rPr>
        <w:t xml:space="preserve"> </w:t>
      </w:r>
      <w:r>
        <w:rPr>
          <w:sz w:val="18"/>
        </w:rPr>
        <w:t>(1993).</w:t>
      </w:r>
      <w:r>
        <w:rPr>
          <w:spacing w:val="-11"/>
          <w:sz w:val="18"/>
        </w:rPr>
        <w:t xml:space="preserve"> </w:t>
      </w:r>
      <w:r>
        <w:rPr>
          <w:i/>
          <w:sz w:val="19"/>
        </w:rPr>
        <w:t>Small</w:t>
      </w:r>
      <w:r>
        <w:rPr>
          <w:i/>
          <w:spacing w:val="-18"/>
          <w:sz w:val="19"/>
        </w:rPr>
        <w:t xml:space="preserve"> </w:t>
      </w:r>
      <w:r>
        <w:rPr>
          <w:i/>
          <w:sz w:val="19"/>
        </w:rPr>
        <w:t>Business</w:t>
      </w:r>
      <w:r>
        <w:rPr>
          <w:i/>
          <w:spacing w:val="-18"/>
          <w:sz w:val="19"/>
        </w:rPr>
        <w:t xml:space="preserve"> </w:t>
      </w:r>
      <w:r>
        <w:rPr>
          <w:i/>
          <w:sz w:val="19"/>
        </w:rPr>
        <w:t>Management</w:t>
      </w:r>
      <w:r>
        <w:rPr>
          <w:i/>
          <w:spacing w:val="-16"/>
          <w:sz w:val="19"/>
        </w:rPr>
        <w:t xml:space="preserve"> </w:t>
      </w:r>
      <w:r>
        <w:rPr>
          <w:i/>
          <w:sz w:val="19"/>
        </w:rPr>
        <w:t>Fundamentals</w:t>
      </w:r>
      <w:r>
        <w:rPr>
          <w:sz w:val="18"/>
        </w:rPr>
        <w:t>.</w:t>
      </w:r>
    </w:p>
    <w:p w:rsidR="00200B12" w:rsidRDefault="0075349B">
      <w:pPr>
        <w:pStyle w:val="BodyText"/>
        <w:spacing w:before="1" w:line="212" w:lineRule="exact"/>
        <w:ind w:left="1144"/>
      </w:pPr>
      <w:r>
        <w:t>New York: McGraw Hills.</w:t>
      </w:r>
    </w:p>
    <w:p w:rsidR="00200B12" w:rsidRDefault="0075349B">
      <w:pPr>
        <w:spacing w:before="4" w:line="228" w:lineRule="auto"/>
        <w:ind w:left="1144" w:hanging="567"/>
        <w:rPr>
          <w:sz w:val="18"/>
        </w:rPr>
      </w:pPr>
      <w:r>
        <w:rPr>
          <w:sz w:val="18"/>
        </w:rPr>
        <w:t>Zimmerer dan Scarbo</w:t>
      </w:r>
      <w:r>
        <w:rPr>
          <w:sz w:val="18"/>
        </w:rPr>
        <w:t xml:space="preserve">rough. (1996). </w:t>
      </w:r>
      <w:r>
        <w:rPr>
          <w:i/>
          <w:sz w:val="19"/>
        </w:rPr>
        <w:t xml:space="preserve">Entrepreneurship and the new venture formation. </w:t>
      </w:r>
      <w:r>
        <w:rPr>
          <w:sz w:val="18"/>
        </w:rPr>
        <w:t>New Jersey: Prentice Hall International Inc.</w:t>
      </w:r>
    </w:p>
    <w:p w:rsidR="00200B12" w:rsidRDefault="0075349B">
      <w:pPr>
        <w:spacing w:line="228" w:lineRule="auto"/>
        <w:ind w:left="1144" w:hanging="567"/>
        <w:rPr>
          <w:sz w:val="18"/>
        </w:rPr>
      </w:pPr>
      <w:r>
        <w:rPr>
          <w:sz w:val="18"/>
        </w:rPr>
        <w:t xml:space="preserve">J. Robert Baum, Michael Frese, Robert A. Baron. (2007). </w:t>
      </w:r>
      <w:r>
        <w:rPr>
          <w:i/>
          <w:sz w:val="19"/>
        </w:rPr>
        <w:t>The psychology of entrepreneurship</w:t>
      </w:r>
      <w:r>
        <w:rPr>
          <w:sz w:val="18"/>
        </w:rPr>
        <w:t>. New Jersey: Routledge</w:t>
      </w:r>
    </w:p>
    <w:p w:rsidR="00200B12" w:rsidRDefault="0075349B">
      <w:pPr>
        <w:ind w:left="1144" w:hanging="567"/>
        <w:rPr>
          <w:sz w:val="18"/>
        </w:rPr>
      </w:pPr>
      <w:r>
        <w:rPr>
          <w:sz w:val="18"/>
        </w:rPr>
        <w:t>Michael</w:t>
      </w:r>
      <w:r>
        <w:rPr>
          <w:spacing w:val="-16"/>
          <w:sz w:val="18"/>
        </w:rPr>
        <w:t xml:space="preserve"> </w:t>
      </w:r>
      <w:r>
        <w:rPr>
          <w:sz w:val="18"/>
        </w:rPr>
        <w:t>Frese.</w:t>
      </w:r>
      <w:r>
        <w:rPr>
          <w:spacing w:val="-15"/>
          <w:sz w:val="18"/>
        </w:rPr>
        <w:t xml:space="preserve"> </w:t>
      </w:r>
      <w:r>
        <w:rPr>
          <w:sz w:val="18"/>
        </w:rPr>
        <w:t>(2009).</w:t>
      </w:r>
      <w:r>
        <w:rPr>
          <w:spacing w:val="-13"/>
          <w:sz w:val="18"/>
        </w:rPr>
        <w:t xml:space="preserve"> </w:t>
      </w:r>
      <w:r>
        <w:rPr>
          <w:i/>
          <w:sz w:val="19"/>
        </w:rPr>
        <w:t>Toward</w:t>
      </w:r>
      <w:r>
        <w:rPr>
          <w:i/>
          <w:spacing w:val="-19"/>
          <w:sz w:val="19"/>
        </w:rPr>
        <w:t xml:space="preserve"> </w:t>
      </w:r>
      <w:r>
        <w:rPr>
          <w:i/>
          <w:sz w:val="19"/>
        </w:rPr>
        <w:t>a</w:t>
      </w:r>
      <w:r>
        <w:rPr>
          <w:i/>
          <w:spacing w:val="-18"/>
          <w:sz w:val="19"/>
        </w:rPr>
        <w:t xml:space="preserve"> </w:t>
      </w:r>
      <w:r>
        <w:rPr>
          <w:i/>
          <w:sz w:val="19"/>
        </w:rPr>
        <w:t>Psychology</w:t>
      </w:r>
      <w:r>
        <w:rPr>
          <w:i/>
          <w:spacing w:val="-19"/>
          <w:sz w:val="19"/>
        </w:rPr>
        <w:t xml:space="preserve"> </w:t>
      </w:r>
      <w:r>
        <w:rPr>
          <w:i/>
          <w:sz w:val="19"/>
        </w:rPr>
        <w:t>of</w:t>
      </w:r>
      <w:r>
        <w:rPr>
          <w:i/>
          <w:spacing w:val="-18"/>
          <w:sz w:val="19"/>
        </w:rPr>
        <w:t xml:space="preserve"> </w:t>
      </w:r>
      <w:r>
        <w:rPr>
          <w:i/>
          <w:sz w:val="19"/>
        </w:rPr>
        <w:t>Entrepreneurship</w:t>
      </w:r>
      <w:r>
        <w:rPr>
          <w:sz w:val="18"/>
        </w:rPr>
        <w:t>.</w:t>
      </w:r>
      <w:r>
        <w:rPr>
          <w:spacing w:val="-14"/>
          <w:sz w:val="18"/>
        </w:rPr>
        <w:t xml:space="preserve"> </w:t>
      </w:r>
      <w:r>
        <w:rPr>
          <w:sz w:val="18"/>
        </w:rPr>
        <w:t>Hanover:</w:t>
      </w:r>
      <w:r>
        <w:rPr>
          <w:spacing w:val="-15"/>
          <w:sz w:val="18"/>
        </w:rPr>
        <w:t xml:space="preserve"> </w:t>
      </w:r>
      <w:r>
        <w:rPr>
          <w:sz w:val="18"/>
        </w:rPr>
        <w:t>Now Publishers</w:t>
      </w:r>
      <w:r>
        <w:rPr>
          <w:spacing w:val="-1"/>
          <w:sz w:val="18"/>
        </w:rPr>
        <w:t xml:space="preserve"> </w:t>
      </w:r>
      <w:r>
        <w:rPr>
          <w:sz w:val="18"/>
        </w:rPr>
        <w:t>Inc</w:t>
      </w:r>
    </w:p>
    <w:p w:rsidR="00200B12" w:rsidRDefault="0075349B">
      <w:pPr>
        <w:pStyle w:val="Heading5"/>
        <w:spacing w:line="216" w:lineRule="exact"/>
      </w:pPr>
      <w:r>
        <w:t>Mata Kuliah: Kepemimpinan Kewirausahaan (PTV8234)</w:t>
      </w:r>
    </w:p>
    <w:p w:rsidR="00200B12" w:rsidRDefault="00200B12">
      <w:pPr>
        <w:pStyle w:val="BodyText"/>
        <w:rPr>
          <w:b/>
          <w:sz w:val="17"/>
        </w:rPr>
      </w:pPr>
    </w:p>
    <w:p w:rsidR="00200B12" w:rsidRDefault="0075349B">
      <w:pPr>
        <w:ind w:left="633"/>
        <w:rPr>
          <w:b/>
          <w:sz w:val="18"/>
        </w:rPr>
      </w:pPr>
      <w:r>
        <w:rPr>
          <w:b/>
          <w:sz w:val="18"/>
        </w:rPr>
        <w:t>Deskripsi Mata Kuliah</w:t>
      </w:r>
    </w:p>
    <w:p w:rsidR="00200B12" w:rsidRDefault="0075349B">
      <w:pPr>
        <w:pStyle w:val="BodyText"/>
        <w:spacing w:before="1"/>
        <w:ind w:left="1144" w:right="391"/>
      </w:pPr>
      <w:r>
        <w:t>Kuliah ini akan memaparkan, membahas dan mengkaji: (1) rti, tujuan dan pentingnya kepemimpinan kewirausahaan bagi peserta d</w:t>
      </w:r>
      <w:r>
        <w:t xml:space="preserve">idik pendidikan vokasional, (2) perkembangan teori-teori, prinsip-prinsip, praksis, idealisme dan tantangan kepemimpinan kewirausahaan, (3) program-program pengembangan kepemimpinan kewirausahaan masa depan yang selaras dengan tuntutan era otonomi dan era </w:t>
      </w:r>
      <w:r>
        <w:t>globalisasi,</w:t>
      </w:r>
      <w:r>
        <w:rPr>
          <w:spacing w:val="-35"/>
        </w:rPr>
        <w:t xml:space="preserve"> </w:t>
      </w:r>
      <w:r>
        <w:t>dan</w:t>
      </w:r>
    </w:p>
    <w:p w:rsidR="00200B12" w:rsidRDefault="0075349B">
      <w:pPr>
        <w:pStyle w:val="BodyText"/>
        <w:ind w:left="1144" w:right="766"/>
      </w:pPr>
      <w:r>
        <w:t>(4) isu-isu dan permasalahan kutakhir kepemimpinan kewirausahaan sebagai sumber inspirasi bagi penyusunan proposal tesis.</w:t>
      </w:r>
    </w:p>
    <w:p w:rsidR="00200B12" w:rsidRDefault="00200B12">
      <w:pPr>
        <w:pStyle w:val="BodyText"/>
        <w:spacing w:before="1"/>
      </w:pPr>
    </w:p>
    <w:p w:rsidR="00200B12" w:rsidRDefault="0075349B">
      <w:pPr>
        <w:pStyle w:val="Heading5"/>
        <w:spacing w:line="212" w:lineRule="exact"/>
      </w:pPr>
      <w:r>
        <w:t>Buku Teks:</w:t>
      </w:r>
    </w:p>
    <w:p w:rsidR="00200B12" w:rsidRDefault="0075349B">
      <w:pPr>
        <w:ind w:left="1144" w:right="754" w:hanging="567"/>
        <w:rPr>
          <w:sz w:val="18"/>
        </w:rPr>
      </w:pPr>
      <w:r>
        <w:rPr>
          <w:sz w:val="18"/>
        </w:rPr>
        <w:t xml:space="preserve">Charney, CY. (2006). </w:t>
      </w:r>
      <w:r>
        <w:rPr>
          <w:i/>
          <w:sz w:val="19"/>
        </w:rPr>
        <w:t xml:space="preserve">The Leader’s Tool Kit. </w:t>
      </w:r>
      <w:r>
        <w:rPr>
          <w:sz w:val="18"/>
        </w:rPr>
        <w:t>New York, NY : American Management Association .</w:t>
      </w:r>
    </w:p>
    <w:p w:rsidR="00200B12" w:rsidRDefault="0075349B">
      <w:pPr>
        <w:spacing w:line="228" w:lineRule="auto"/>
        <w:ind w:left="1144" w:right="754" w:hanging="567"/>
        <w:rPr>
          <w:sz w:val="18"/>
        </w:rPr>
      </w:pPr>
      <w:r>
        <w:rPr>
          <w:sz w:val="18"/>
        </w:rPr>
        <w:t>Drucker, Pet</w:t>
      </w:r>
      <w:r>
        <w:rPr>
          <w:sz w:val="18"/>
        </w:rPr>
        <w:t xml:space="preserve">er F. (2006). </w:t>
      </w:r>
      <w:r>
        <w:rPr>
          <w:i/>
          <w:sz w:val="19"/>
        </w:rPr>
        <w:t xml:space="preserve">Innovation and Entrepreneurship: Practice and Principles. </w:t>
      </w:r>
      <w:r>
        <w:rPr>
          <w:sz w:val="18"/>
        </w:rPr>
        <w:t>New York: Harper &amp; Row Publisher</w:t>
      </w:r>
    </w:p>
    <w:p w:rsidR="00200B12" w:rsidRDefault="0075349B">
      <w:pPr>
        <w:spacing w:line="218" w:lineRule="exact"/>
        <w:ind w:left="578"/>
        <w:rPr>
          <w:i/>
          <w:sz w:val="19"/>
        </w:rPr>
      </w:pPr>
      <w:r>
        <w:rPr>
          <w:sz w:val="18"/>
        </w:rPr>
        <w:t xml:space="preserve">Kemdiknas (2010). </w:t>
      </w:r>
      <w:r>
        <w:rPr>
          <w:i/>
          <w:sz w:val="19"/>
        </w:rPr>
        <w:t>Kewirausahaan bagi Kepala Sekolah (Modul Pelatihan).</w:t>
      </w:r>
    </w:p>
    <w:p w:rsidR="00200B12" w:rsidRDefault="0075349B">
      <w:pPr>
        <w:pStyle w:val="BodyText"/>
        <w:spacing w:line="211" w:lineRule="exact"/>
        <w:ind w:left="1144"/>
      </w:pPr>
      <w:r>
        <w:t>Jakarta: Direktorat Jenderal PMPTV</w:t>
      </w:r>
    </w:p>
    <w:p w:rsidR="00200B12" w:rsidRDefault="0075349B">
      <w:pPr>
        <w:spacing w:line="232" w:lineRule="auto"/>
        <w:ind w:left="1144" w:right="378" w:hanging="512"/>
        <w:jc w:val="both"/>
        <w:rPr>
          <w:sz w:val="18"/>
        </w:rPr>
      </w:pPr>
      <w:r>
        <w:rPr>
          <w:i/>
          <w:sz w:val="19"/>
        </w:rPr>
        <w:t>.</w:t>
      </w:r>
      <w:r>
        <w:rPr>
          <w:sz w:val="18"/>
        </w:rPr>
        <w:t>(1995)</w:t>
      </w:r>
      <w:r>
        <w:rPr>
          <w:i/>
          <w:sz w:val="19"/>
        </w:rPr>
        <w:t xml:space="preserve">.Enterprising Nation: International Best Practice in Leadership and Management Develoopment. </w:t>
      </w:r>
      <w:r>
        <w:rPr>
          <w:sz w:val="18"/>
        </w:rPr>
        <w:t>Canberra: Australian Governement Publishing</w:t>
      </w:r>
      <w:r>
        <w:rPr>
          <w:spacing w:val="-3"/>
          <w:sz w:val="18"/>
        </w:rPr>
        <w:t xml:space="preserve"> </w:t>
      </w:r>
      <w:r>
        <w:rPr>
          <w:sz w:val="18"/>
        </w:rPr>
        <w:t>Service</w:t>
      </w:r>
    </w:p>
    <w:p w:rsidR="00200B12" w:rsidRDefault="0075349B">
      <w:pPr>
        <w:spacing w:line="232" w:lineRule="auto"/>
        <w:ind w:left="1144" w:right="375" w:hanging="567"/>
        <w:jc w:val="both"/>
        <w:rPr>
          <w:sz w:val="18"/>
        </w:rPr>
      </w:pPr>
      <w:r>
        <w:rPr>
          <w:sz w:val="18"/>
        </w:rPr>
        <w:t xml:space="preserve">Binnery, George &amp; Colin Williams.(1997). </w:t>
      </w:r>
      <w:r>
        <w:rPr>
          <w:i/>
          <w:sz w:val="19"/>
        </w:rPr>
        <w:t>Learning into the Future: Changing The Way People Change Organization</w:t>
      </w:r>
      <w:r>
        <w:rPr>
          <w:sz w:val="18"/>
        </w:rPr>
        <w:t>.</w:t>
      </w:r>
      <w:r>
        <w:rPr>
          <w:sz w:val="18"/>
        </w:rPr>
        <w:t xml:space="preserve"> London : Nicholas Brealey Publishing</w:t>
      </w:r>
      <w:r>
        <w:rPr>
          <w:spacing w:val="-3"/>
          <w:sz w:val="18"/>
        </w:rPr>
        <w:t xml:space="preserve"> </w:t>
      </w:r>
      <w:r>
        <w:rPr>
          <w:sz w:val="18"/>
        </w:rPr>
        <w:t>Limited</w:t>
      </w:r>
    </w:p>
    <w:p w:rsidR="00200B12" w:rsidRDefault="0075349B">
      <w:pPr>
        <w:spacing w:line="228" w:lineRule="auto"/>
        <w:ind w:left="1144" w:right="569" w:hanging="567"/>
        <w:rPr>
          <w:sz w:val="18"/>
        </w:rPr>
      </w:pPr>
      <w:r>
        <w:rPr>
          <w:sz w:val="18"/>
        </w:rPr>
        <w:t xml:space="preserve">Christopher Gergen, Gregg Vanourek. (2011). </w:t>
      </w:r>
      <w:r>
        <w:rPr>
          <w:i/>
          <w:sz w:val="19"/>
        </w:rPr>
        <w:t>Life Entrepreneurs: Ordinary People Creating Extraordinary Lives</w:t>
      </w:r>
      <w:r>
        <w:rPr>
          <w:sz w:val="18"/>
        </w:rPr>
        <w:t>. John Wiley and Sons</w:t>
      </w:r>
    </w:p>
    <w:p w:rsidR="00200B12" w:rsidRDefault="0075349B">
      <w:pPr>
        <w:spacing w:line="225" w:lineRule="auto"/>
        <w:ind w:left="1144" w:right="569" w:hanging="567"/>
        <w:rPr>
          <w:sz w:val="18"/>
        </w:rPr>
      </w:pPr>
      <w:r>
        <w:rPr>
          <w:sz w:val="18"/>
        </w:rPr>
        <w:t xml:space="preserve">Donald F. Kuratko, Richard M. Hodgetts. (2008). </w:t>
      </w:r>
      <w:r>
        <w:rPr>
          <w:i/>
          <w:sz w:val="19"/>
        </w:rPr>
        <w:t>Entrepreneurship: Theory, Process, and Practice</w:t>
      </w:r>
      <w:r>
        <w:rPr>
          <w:sz w:val="18"/>
        </w:rPr>
        <w:t>. Cengage Learning</w:t>
      </w:r>
    </w:p>
    <w:p w:rsidR="00200B12" w:rsidRDefault="00200B12">
      <w:pPr>
        <w:pStyle w:val="BodyText"/>
        <w:rPr>
          <w:sz w:val="20"/>
        </w:rPr>
      </w:pPr>
    </w:p>
    <w:p w:rsidR="00200B12" w:rsidRDefault="00200B12">
      <w:pPr>
        <w:pStyle w:val="BodyText"/>
        <w:rPr>
          <w:sz w:val="20"/>
        </w:rPr>
      </w:pPr>
    </w:p>
    <w:p w:rsidR="00200B12" w:rsidRDefault="0075349B">
      <w:pPr>
        <w:pStyle w:val="BodyText"/>
        <w:tabs>
          <w:tab w:val="right" w:pos="7191"/>
        </w:tabs>
        <w:spacing w:before="214"/>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53</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pStyle w:val="Heading5"/>
        <w:spacing w:before="80" w:line="240" w:lineRule="auto"/>
      </w:pPr>
      <w:r>
        <w:lastRenderedPageBreak/>
        <w:t>Mata Kuliah: Praktik Kewirausahaan (PTV8135)</w:t>
      </w:r>
    </w:p>
    <w:p w:rsidR="00200B12" w:rsidRDefault="00200B12">
      <w:pPr>
        <w:pStyle w:val="BodyText"/>
        <w:rPr>
          <w:b/>
        </w:rPr>
      </w:pPr>
    </w:p>
    <w:p w:rsidR="00200B12" w:rsidRDefault="0075349B">
      <w:pPr>
        <w:spacing w:before="1" w:line="217" w:lineRule="exact"/>
        <w:ind w:left="633"/>
        <w:rPr>
          <w:b/>
          <w:sz w:val="18"/>
        </w:rPr>
      </w:pPr>
      <w:r>
        <w:rPr>
          <w:b/>
          <w:sz w:val="18"/>
        </w:rPr>
        <w:t>Deskripsi Mata Kuliah</w:t>
      </w:r>
    </w:p>
    <w:p w:rsidR="00200B12" w:rsidRDefault="0075349B">
      <w:pPr>
        <w:pStyle w:val="BodyText"/>
        <w:ind w:left="1144" w:right="378"/>
        <w:jc w:val="both"/>
      </w:pPr>
      <w:r>
        <w:t>Praktik kewirausahaan merupakan mata kuliah y</w:t>
      </w:r>
      <w:r>
        <w:t>ang memberikan keterampilan teknis tentang teknik praktis mendirikan, menjalankan, mengevaluasi kinerja dan mengembangkan usaha sehingga proyek bisnis dapat berjalan lancar dan mencapai tujuan yang diharapkan.</w:t>
      </w:r>
    </w:p>
    <w:p w:rsidR="00200B12" w:rsidRDefault="00200B12">
      <w:pPr>
        <w:pStyle w:val="BodyText"/>
      </w:pPr>
    </w:p>
    <w:p w:rsidR="00200B12" w:rsidRDefault="0075349B">
      <w:pPr>
        <w:pStyle w:val="Heading5"/>
        <w:spacing w:line="213" w:lineRule="exact"/>
      </w:pPr>
      <w:r>
        <w:t>Buku Teks:</w:t>
      </w:r>
    </w:p>
    <w:p w:rsidR="00200B12" w:rsidRDefault="0075349B">
      <w:pPr>
        <w:spacing w:line="271" w:lineRule="auto"/>
        <w:ind w:left="1144" w:right="754" w:hanging="567"/>
        <w:rPr>
          <w:sz w:val="18"/>
        </w:rPr>
      </w:pPr>
      <w:r>
        <w:rPr>
          <w:sz w:val="18"/>
        </w:rPr>
        <w:t xml:space="preserve">Hawkin, KL dan Turla, PA (1986). </w:t>
      </w:r>
      <w:r>
        <w:rPr>
          <w:i/>
          <w:sz w:val="19"/>
        </w:rPr>
        <w:t>Test Your Entreprenerial IQ</w:t>
      </w:r>
      <w:r>
        <w:rPr>
          <w:sz w:val="18"/>
        </w:rPr>
        <w:t>. New York: Barbara Publisher</w:t>
      </w:r>
    </w:p>
    <w:p w:rsidR="00200B12" w:rsidRDefault="0075349B">
      <w:pPr>
        <w:tabs>
          <w:tab w:val="left" w:pos="2824"/>
        </w:tabs>
        <w:spacing w:line="224" w:lineRule="exact"/>
        <w:ind w:left="578"/>
        <w:rPr>
          <w:i/>
          <w:sz w:val="19"/>
        </w:rPr>
      </w:pPr>
      <w:r>
        <w:rPr>
          <w:sz w:val="18"/>
        </w:rPr>
        <w:t xml:space="preserve">Kasali, </w:t>
      </w:r>
      <w:r>
        <w:rPr>
          <w:spacing w:val="50"/>
          <w:sz w:val="18"/>
        </w:rPr>
        <w:t xml:space="preserve"> </w:t>
      </w:r>
      <w:r>
        <w:rPr>
          <w:sz w:val="18"/>
        </w:rPr>
        <w:t xml:space="preserve">Renald </w:t>
      </w:r>
      <w:r>
        <w:rPr>
          <w:spacing w:val="48"/>
          <w:sz w:val="18"/>
        </w:rPr>
        <w:t xml:space="preserve"> </w:t>
      </w:r>
      <w:r>
        <w:rPr>
          <w:sz w:val="18"/>
        </w:rPr>
        <w:t>(2010)</w:t>
      </w:r>
      <w:r>
        <w:rPr>
          <w:sz w:val="18"/>
        </w:rPr>
        <w:tab/>
      </w:r>
      <w:r>
        <w:rPr>
          <w:i/>
          <w:sz w:val="19"/>
        </w:rPr>
        <w:t>Myelin: Mobilisasi intangibles menjadi</w:t>
      </w:r>
      <w:r>
        <w:rPr>
          <w:i/>
          <w:spacing w:val="49"/>
          <w:sz w:val="19"/>
        </w:rPr>
        <w:t xml:space="preserve"> </w:t>
      </w:r>
      <w:r>
        <w:rPr>
          <w:i/>
          <w:sz w:val="19"/>
        </w:rPr>
        <w:t>kekuatan</w:t>
      </w:r>
    </w:p>
    <w:p w:rsidR="00200B12" w:rsidRDefault="0075349B">
      <w:pPr>
        <w:pStyle w:val="BodyText"/>
        <w:spacing w:before="26"/>
        <w:ind w:left="1144"/>
      </w:pPr>
      <w:r>
        <w:t>Perubahan. Jakarta : PT Gramedia Pustaka Utama</w:t>
      </w:r>
    </w:p>
    <w:p w:rsidR="00200B12" w:rsidRDefault="0075349B">
      <w:pPr>
        <w:spacing w:before="23" w:line="271" w:lineRule="auto"/>
        <w:ind w:left="1144" w:hanging="567"/>
        <w:rPr>
          <w:sz w:val="18"/>
        </w:rPr>
      </w:pPr>
      <w:r>
        <w:rPr>
          <w:sz w:val="18"/>
        </w:rPr>
        <w:t xml:space="preserve">Soma Sumantri, (1999). </w:t>
      </w:r>
      <w:r>
        <w:rPr>
          <w:i/>
          <w:sz w:val="19"/>
        </w:rPr>
        <w:t>Business Plan dan Studi Kelayakan Bisnis</w:t>
      </w:r>
      <w:r>
        <w:rPr>
          <w:sz w:val="18"/>
        </w:rPr>
        <w:t>. Bandung : Pener</w:t>
      </w:r>
      <w:r>
        <w:rPr>
          <w:sz w:val="18"/>
        </w:rPr>
        <w:t>bit UPI</w:t>
      </w:r>
    </w:p>
    <w:p w:rsidR="00200B12" w:rsidRDefault="0075349B">
      <w:pPr>
        <w:spacing w:line="224" w:lineRule="exact"/>
        <w:ind w:left="578"/>
        <w:rPr>
          <w:sz w:val="18"/>
        </w:rPr>
      </w:pPr>
      <w:r>
        <w:rPr>
          <w:sz w:val="18"/>
        </w:rPr>
        <w:t xml:space="preserve">Suryana (2006). </w:t>
      </w:r>
      <w:r>
        <w:rPr>
          <w:i/>
          <w:sz w:val="19"/>
        </w:rPr>
        <w:t>Kewirausahaan: Pedoman Praktis dan Proses Menuju Sukses</w:t>
      </w:r>
      <w:r>
        <w:rPr>
          <w:sz w:val="18"/>
        </w:rPr>
        <w:t>.</w:t>
      </w:r>
    </w:p>
    <w:p w:rsidR="00200B12" w:rsidRDefault="0075349B">
      <w:pPr>
        <w:pStyle w:val="BodyText"/>
        <w:spacing w:before="30"/>
        <w:ind w:left="1144"/>
      </w:pPr>
      <w:r>
        <w:t>Jakarta: Penerbit Salemba Empat</w:t>
      </w:r>
    </w:p>
    <w:p w:rsidR="00200B12" w:rsidRDefault="0075349B">
      <w:pPr>
        <w:spacing w:before="25" w:line="261" w:lineRule="auto"/>
        <w:ind w:left="1144" w:hanging="567"/>
        <w:rPr>
          <w:sz w:val="18"/>
        </w:rPr>
      </w:pPr>
      <w:r>
        <w:rPr>
          <w:sz w:val="18"/>
        </w:rPr>
        <w:t>Zimmerer</w:t>
      </w:r>
      <w:r>
        <w:rPr>
          <w:spacing w:val="-17"/>
          <w:sz w:val="18"/>
        </w:rPr>
        <w:t xml:space="preserve"> </w:t>
      </w:r>
      <w:r>
        <w:rPr>
          <w:sz w:val="18"/>
        </w:rPr>
        <w:t>WT,</w:t>
      </w:r>
      <w:r>
        <w:rPr>
          <w:spacing w:val="-18"/>
          <w:sz w:val="18"/>
        </w:rPr>
        <w:t xml:space="preserve"> </w:t>
      </w:r>
      <w:r>
        <w:rPr>
          <w:sz w:val="18"/>
        </w:rPr>
        <w:t>dan</w:t>
      </w:r>
      <w:r>
        <w:rPr>
          <w:spacing w:val="-18"/>
          <w:sz w:val="18"/>
        </w:rPr>
        <w:t xml:space="preserve"> </w:t>
      </w:r>
      <w:r>
        <w:rPr>
          <w:sz w:val="18"/>
        </w:rPr>
        <w:t>Norman,</w:t>
      </w:r>
      <w:r>
        <w:rPr>
          <w:spacing w:val="-17"/>
          <w:sz w:val="18"/>
        </w:rPr>
        <w:t xml:space="preserve"> </w:t>
      </w:r>
      <w:r>
        <w:rPr>
          <w:sz w:val="18"/>
        </w:rPr>
        <w:t>MS</w:t>
      </w:r>
      <w:r>
        <w:rPr>
          <w:spacing w:val="-19"/>
          <w:sz w:val="18"/>
        </w:rPr>
        <w:t xml:space="preserve"> </w:t>
      </w:r>
      <w:r>
        <w:rPr>
          <w:sz w:val="18"/>
        </w:rPr>
        <w:t>(1996).</w:t>
      </w:r>
      <w:r>
        <w:rPr>
          <w:spacing w:val="-16"/>
          <w:sz w:val="18"/>
        </w:rPr>
        <w:t xml:space="preserve"> </w:t>
      </w:r>
      <w:r>
        <w:rPr>
          <w:i/>
          <w:sz w:val="19"/>
        </w:rPr>
        <w:t>Entrepreneurship</w:t>
      </w:r>
      <w:r>
        <w:rPr>
          <w:i/>
          <w:spacing w:val="-21"/>
          <w:sz w:val="19"/>
        </w:rPr>
        <w:t xml:space="preserve"> </w:t>
      </w:r>
      <w:r>
        <w:rPr>
          <w:i/>
          <w:sz w:val="19"/>
        </w:rPr>
        <w:t>and</w:t>
      </w:r>
      <w:r>
        <w:rPr>
          <w:i/>
          <w:spacing w:val="-22"/>
          <w:sz w:val="19"/>
        </w:rPr>
        <w:t xml:space="preserve"> </w:t>
      </w:r>
      <w:r>
        <w:rPr>
          <w:i/>
          <w:sz w:val="19"/>
        </w:rPr>
        <w:t>The</w:t>
      </w:r>
      <w:r>
        <w:rPr>
          <w:i/>
          <w:spacing w:val="-21"/>
          <w:sz w:val="19"/>
        </w:rPr>
        <w:t xml:space="preserve"> </w:t>
      </w:r>
      <w:r>
        <w:rPr>
          <w:i/>
          <w:sz w:val="19"/>
        </w:rPr>
        <w:t>New</w:t>
      </w:r>
      <w:r>
        <w:rPr>
          <w:i/>
          <w:spacing w:val="-21"/>
          <w:sz w:val="19"/>
        </w:rPr>
        <w:t xml:space="preserve"> </w:t>
      </w:r>
      <w:r>
        <w:rPr>
          <w:i/>
          <w:sz w:val="19"/>
        </w:rPr>
        <w:t>Venture Formation</w:t>
      </w:r>
      <w:r>
        <w:rPr>
          <w:sz w:val="18"/>
        </w:rPr>
        <w:t>. New Jersey : Prentice Hall,</w:t>
      </w:r>
      <w:r>
        <w:rPr>
          <w:spacing w:val="-14"/>
          <w:sz w:val="18"/>
        </w:rPr>
        <w:t xml:space="preserve"> </w:t>
      </w:r>
      <w:r>
        <w:rPr>
          <w:sz w:val="18"/>
        </w:rPr>
        <w:t>Inc.</w:t>
      </w:r>
    </w:p>
    <w:p w:rsidR="00200B12" w:rsidRDefault="0075349B">
      <w:pPr>
        <w:pStyle w:val="Heading5"/>
        <w:spacing w:before="46"/>
        <w:ind w:right="2182"/>
      </w:pPr>
      <w:r>
        <w:t>Mata Kuliah: Pemrograman Web (PTV8341) Deskripsi Mata Kuliah</w:t>
      </w:r>
    </w:p>
    <w:p w:rsidR="00200B12" w:rsidRDefault="0075349B">
      <w:pPr>
        <w:pStyle w:val="BodyText"/>
        <w:spacing w:before="3"/>
        <w:ind w:left="1144" w:right="374"/>
        <w:jc w:val="both"/>
      </w:pPr>
      <w:r>
        <w:t>Mata kuliah Pemrograman Web bersifat wajib lulus bagi mahasiswa S2 Program Studi PTV, berbobot 3 SKS (1SKS teori dan 2 sks praktik). Materi dalam mata kuliah ini membahas lingkungan pengembangan,</w:t>
      </w:r>
      <w:r>
        <w:t xml:space="preserve"> teknologi pengembangan web. Materi bahasan mencakup dasar-dasar pemrograman web, lingkungan pemrograman web seperti HTML, halaman web, HTML Form, pemrograman OHP, dasar-dasar mySQL dan akses DMBS di Web (MySQL dan</w:t>
      </w:r>
      <w:r>
        <w:rPr>
          <w:spacing w:val="-5"/>
        </w:rPr>
        <w:t xml:space="preserve"> </w:t>
      </w:r>
      <w:r>
        <w:t>PHP).</w:t>
      </w:r>
    </w:p>
    <w:p w:rsidR="00200B12" w:rsidRDefault="00200B12">
      <w:pPr>
        <w:pStyle w:val="BodyText"/>
        <w:spacing w:before="2"/>
      </w:pPr>
    </w:p>
    <w:p w:rsidR="00200B12" w:rsidRDefault="0075349B">
      <w:pPr>
        <w:pStyle w:val="Heading5"/>
        <w:spacing w:line="212" w:lineRule="exact"/>
      </w:pPr>
      <w:r>
        <w:t>Buku Teks:</w:t>
      </w:r>
    </w:p>
    <w:p w:rsidR="00200B12" w:rsidRDefault="0075349B">
      <w:pPr>
        <w:spacing w:before="4" w:line="228" w:lineRule="auto"/>
        <w:ind w:left="1144" w:right="374" w:hanging="567"/>
        <w:rPr>
          <w:sz w:val="18"/>
        </w:rPr>
      </w:pPr>
      <w:r>
        <w:rPr>
          <w:sz w:val="18"/>
        </w:rPr>
        <w:t>Atkinson, Leon. (1999).</w:t>
      </w:r>
      <w:r>
        <w:rPr>
          <w:sz w:val="18"/>
        </w:rPr>
        <w:t xml:space="preserve"> </w:t>
      </w:r>
      <w:r>
        <w:rPr>
          <w:i/>
          <w:sz w:val="19"/>
        </w:rPr>
        <w:t xml:space="preserve">Core PHP Programming: Using PHP to build dynamic Web Site. </w:t>
      </w:r>
      <w:r>
        <w:rPr>
          <w:sz w:val="18"/>
        </w:rPr>
        <w:t>New Jersey: Prentice Hall.</w:t>
      </w:r>
    </w:p>
    <w:p w:rsidR="00200B12" w:rsidRDefault="0075349B">
      <w:pPr>
        <w:spacing w:line="228" w:lineRule="auto"/>
        <w:ind w:left="1144" w:right="374" w:hanging="567"/>
        <w:rPr>
          <w:sz w:val="18"/>
        </w:rPr>
      </w:pPr>
      <w:r>
        <w:rPr>
          <w:sz w:val="18"/>
        </w:rPr>
        <w:t xml:space="preserve">Mohseni, Piroz (1996). </w:t>
      </w:r>
      <w:r>
        <w:rPr>
          <w:i/>
          <w:sz w:val="19"/>
        </w:rPr>
        <w:t>Web database: Connect your database to the WWW Using HTML, CGI and Java</w:t>
      </w:r>
      <w:r>
        <w:rPr>
          <w:sz w:val="18"/>
        </w:rPr>
        <w:t>, The Waite Group, Inc.</w:t>
      </w:r>
    </w:p>
    <w:p w:rsidR="00200B12" w:rsidRDefault="0075349B">
      <w:pPr>
        <w:ind w:left="1144" w:hanging="567"/>
        <w:rPr>
          <w:sz w:val="18"/>
        </w:rPr>
      </w:pPr>
      <w:r>
        <w:rPr>
          <w:sz w:val="18"/>
        </w:rPr>
        <w:t xml:space="preserve">Zemmbry (2001). </w:t>
      </w:r>
      <w:r>
        <w:rPr>
          <w:i/>
          <w:sz w:val="19"/>
        </w:rPr>
        <w:t>Animasi Web dengan Macromlash</w:t>
      </w:r>
      <w:r>
        <w:rPr>
          <w:sz w:val="18"/>
        </w:rPr>
        <w:t>, Jakarta: Elex Media Komputindo.</w:t>
      </w:r>
    </w:p>
    <w:p w:rsidR="00200B12" w:rsidRDefault="0075349B">
      <w:pPr>
        <w:spacing w:line="228" w:lineRule="auto"/>
        <w:ind w:left="1144" w:right="282" w:hanging="567"/>
        <w:rPr>
          <w:sz w:val="18"/>
        </w:rPr>
      </w:pPr>
      <w:r>
        <w:rPr>
          <w:sz w:val="18"/>
        </w:rPr>
        <w:t xml:space="preserve">Nugroho, Bunafit (2004). </w:t>
      </w:r>
      <w:r>
        <w:rPr>
          <w:i/>
          <w:sz w:val="19"/>
        </w:rPr>
        <w:t xml:space="preserve">Aplikasi Pemrograman Web Dinamis dengan PHP dan MySQL. </w:t>
      </w:r>
      <w:r>
        <w:rPr>
          <w:sz w:val="18"/>
        </w:rPr>
        <w:t>Yogyakarta: Gava Media.</w:t>
      </w:r>
    </w:p>
    <w:p w:rsidR="00200B12" w:rsidRDefault="0075349B">
      <w:pPr>
        <w:ind w:left="1144" w:hanging="567"/>
        <w:rPr>
          <w:sz w:val="18"/>
        </w:rPr>
      </w:pPr>
      <w:r>
        <w:rPr>
          <w:sz w:val="18"/>
        </w:rPr>
        <w:t xml:space="preserve">Betha, Pohan, Husni (2001). </w:t>
      </w:r>
      <w:r>
        <w:rPr>
          <w:i/>
          <w:sz w:val="19"/>
        </w:rPr>
        <w:t>Pemrograman Web dengan HTML</w:t>
      </w:r>
      <w:r>
        <w:rPr>
          <w:sz w:val="18"/>
        </w:rPr>
        <w:t>. Bandung: Informatika.</w:t>
      </w:r>
    </w:p>
    <w:p w:rsidR="00200B12" w:rsidRDefault="0075349B">
      <w:pPr>
        <w:spacing w:line="218" w:lineRule="exact"/>
        <w:ind w:left="1144" w:hanging="567"/>
        <w:rPr>
          <w:sz w:val="18"/>
        </w:rPr>
      </w:pPr>
      <w:r>
        <w:rPr>
          <w:sz w:val="18"/>
        </w:rPr>
        <w:t xml:space="preserve">Purwanto, Yudhi. (2001). </w:t>
      </w:r>
      <w:r>
        <w:rPr>
          <w:i/>
          <w:sz w:val="19"/>
        </w:rPr>
        <w:t>Pemrograman We</w:t>
      </w:r>
      <w:r>
        <w:rPr>
          <w:i/>
          <w:sz w:val="19"/>
        </w:rPr>
        <w:t>b dengan PHP</w:t>
      </w:r>
      <w:r>
        <w:rPr>
          <w:sz w:val="18"/>
        </w:rPr>
        <w:t>. Jakarta: Elex Media Komputindo.</w:t>
      </w:r>
    </w:p>
    <w:p w:rsidR="00200B12" w:rsidRDefault="0075349B">
      <w:pPr>
        <w:pStyle w:val="BodyText"/>
        <w:spacing w:before="101"/>
        <w:ind w:left="133"/>
      </w:pPr>
      <w:r>
        <w:rPr>
          <w:rFonts w:ascii="Times New Roman"/>
          <w:b/>
          <w:i/>
          <w:color w:val="FFFFFF"/>
          <w:position w:val="-12"/>
          <w:sz w:val="36"/>
          <w:shd w:val="clear" w:color="auto" w:fill="933634"/>
        </w:rPr>
        <w:t>54</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spacing w:before="70" w:line="228" w:lineRule="exact"/>
        <w:ind w:left="578"/>
        <w:rPr>
          <w:i/>
          <w:sz w:val="19"/>
        </w:rPr>
      </w:pPr>
      <w:r>
        <w:rPr>
          <w:sz w:val="18"/>
        </w:rPr>
        <w:lastRenderedPageBreak/>
        <w:t xml:space="preserve">W. J. Gilmore. (2010). </w:t>
      </w:r>
      <w:r>
        <w:rPr>
          <w:i/>
          <w:sz w:val="19"/>
        </w:rPr>
        <w:t>Beginning PHP and MySQL: From Novice to Professional.</w:t>
      </w:r>
    </w:p>
    <w:p w:rsidR="00200B12" w:rsidRDefault="0075349B">
      <w:pPr>
        <w:pStyle w:val="BodyText"/>
        <w:spacing w:line="211" w:lineRule="exact"/>
        <w:ind w:left="1144"/>
      </w:pPr>
      <w:r>
        <w:t>Apress</w:t>
      </w:r>
    </w:p>
    <w:p w:rsidR="00200B12" w:rsidRDefault="0075349B">
      <w:pPr>
        <w:spacing w:line="235" w:lineRule="auto"/>
        <w:ind w:left="1144" w:hanging="567"/>
        <w:rPr>
          <w:sz w:val="18"/>
        </w:rPr>
      </w:pPr>
      <w:r>
        <w:rPr>
          <w:sz w:val="18"/>
        </w:rPr>
        <w:t xml:space="preserve">Atkinson, Leon &amp; Suraski, Zeev. (2004). </w:t>
      </w:r>
      <w:r>
        <w:rPr>
          <w:i/>
          <w:sz w:val="19"/>
        </w:rPr>
        <w:t>Core PHP pr</w:t>
      </w:r>
      <w:r>
        <w:rPr>
          <w:i/>
          <w:sz w:val="19"/>
        </w:rPr>
        <w:t xml:space="preserve">ogramming </w:t>
      </w:r>
      <w:r>
        <w:rPr>
          <w:sz w:val="18"/>
        </w:rPr>
        <w:t>New Jersey: Prentice Hall Professional.</w:t>
      </w:r>
    </w:p>
    <w:p w:rsidR="00200B12" w:rsidRDefault="00200B12">
      <w:pPr>
        <w:pStyle w:val="BodyText"/>
        <w:spacing w:before="7"/>
      </w:pPr>
    </w:p>
    <w:p w:rsidR="00200B12" w:rsidRDefault="0075349B">
      <w:pPr>
        <w:pStyle w:val="Heading5"/>
        <w:ind w:right="1370"/>
      </w:pPr>
      <w:r>
        <w:t>Mata Kuliah: Komputer Grafis dan Multimedia (PTV8242) Deskripsi Mata Kuliah</w:t>
      </w:r>
    </w:p>
    <w:p w:rsidR="00200B12" w:rsidRDefault="0075349B">
      <w:pPr>
        <w:pStyle w:val="BodyText"/>
        <w:spacing w:before="6"/>
        <w:ind w:left="1144" w:right="377"/>
        <w:jc w:val="both"/>
      </w:pPr>
      <w:r>
        <w:t>Multimedia pembelajaran interaktif akan memudahkan peserta didik belajar, meningkatkan retensi dan efektif untuk meningkatkan hasil belajar. Mata kuliah ini akan memberikan apresia kreatif, pengetahuan dan keterampilan untuk merancang, mengembangkan, menge</w:t>
      </w:r>
      <w:r>
        <w:t>valuasi dan strategi mengimplementasikan dalam berbagai bidang pembelajaran. Cakupan isi mata kuliah meliputi: konsep dan karakteristik multimedia pembelajaran (MP), teori pembelajaran, model-model pengembangan MP, berbagai program komputer untuk mengemban</w:t>
      </w:r>
      <w:r>
        <w:t>gkan</w:t>
      </w:r>
      <w:r>
        <w:rPr>
          <w:spacing w:val="-10"/>
        </w:rPr>
        <w:t xml:space="preserve"> </w:t>
      </w:r>
      <w:r>
        <w:t>MP.</w:t>
      </w:r>
    </w:p>
    <w:p w:rsidR="00200B12" w:rsidRDefault="00200B12">
      <w:pPr>
        <w:pStyle w:val="BodyText"/>
        <w:spacing w:before="10"/>
        <w:rPr>
          <w:sz w:val="17"/>
        </w:rPr>
      </w:pPr>
    </w:p>
    <w:p w:rsidR="00200B12" w:rsidRDefault="0075349B">
      <w:pPr>
        <w:pStyle w:val="Heading5"/>
        <w:spacing w:before="1" w:line="213" w:lineRule="exact"/>
      </w:pPr>
      <w:r>
        <w:t>Buku Teks:</w:t>
      </w:r>
    </w:p>
    <w:p w:rsidR="00200B12" w:rsidRDefault="0075349B">
      <w:pPr>
        <w:pStyle w:val="BodyText"/>
        <w:spacing w:line="235" w:lineRule="auto"/>
        <w:ind w:left="1144" w:hanging="567"/>
      </w:pPr>
      <w:r>
        <w:t xml:space="preserve">Chapman. Nigel, and Jenny Chapman. (2004). </w:t>
      </w:r>
      <w:r>
        <w:rPr>
          <w:i/>
          <w:sz w:val="19"/>
        </w:rPr>
        <w:t>Digital multimedia</w:t>
      </w:r>
      <w:r>
        <w:t>. England: John Wiley &amp; Sons, Ltd.</w:t>
      </w:r>
    </w:p>
    <w:p w:rsidR="00200B12" w:rsidRDefault="0075349B">
      <w:pPr>
        <w:spacing w:before="1" w:line="228" w:lineRule="auto"/>
        <w:ind w:left="1144" w:hanging="567"/>
        <w:rPr>
          <w:sz w:val="18"/>
        </w:rPr>
      </w:pPr>
      <w:r>
        <w:rPr>
          <w:sz w:val="18"/>
        </w:rPr>
        <w:t xml:space="preserve">Philip, Rob. (1997). </w:t>
      </w:r>
      <w:r>
        <w:rPr>
          <w:i/>
          <w:sz w:val="19"/>
        </w:rPr>
        <w:t>The developer’s Handbook to interactive multimedia: A practical</w:t>
      </w:r>
      <w:r>
        <w:rPr>
          <w:i/>
          <w:spacing w:val="-26"/>
          <w:sz w:val="19"/>
        </w:rPr>
        <w:t xml:space="preserve"> </w:t>
      </w:r>
      <w:r>
        <w:rPr>
          <w:i/>
          <w:sz w:val="19"/>
        </w:rPr>
        <w:t>guide</w:t>
      </w:r>
      <w:r>
        <w:rPr>
          <w:i/>
          <w:spacing w:val="-27"/>
          <w:sz w:val="19"/>
        </w:rPr>
        <w:t xml:space="preserve"> </w:t>
      </w:r>
      <w:r>
        <w:rPr>
          <w:i/>
          <w:sz w:val="19"/>
        </w:rPr>
        <w:t>for</w:t>
      </w:r>
      <w:r>
        <w:rPr>
          <w:i/>
          <w:spacing w:val="-25"/>
          <w:sz w:val="19"/>
        </w:rPr>
        <w:t xml:space="preserve"> </w:t>
      </w:r>
      <w:r>
        <w:rPr>
          <w:i/>
          <w:sz w:val="19"/>
        </w:rPr>
        <w:t>educational</w:t>
      </w:r>
      <w:r>
        <w:rPr>
          <w:i/>
          <w:spacing w:val="-24"/>
          <w:sz w:val="19"/>
        </w:rPr>
        <w:t xml:space="preserve"> </w:t>
      </w:r>
      <w:r>
        <w:rPr>
          <w:i/>
          <w:sz w:val="19"/>
        </w:rPr>
        <w:t>applications</w:t>
      </w:r>
      <w:r>
        <w:rPr>
          <w:sz w:val="18"/>
        </w:rPr>
        <w:t>.</w:t>
      </w:r>
      <w:r>
        <w:rPr>
          <w:spacing w:val="-23"/>
          <w:sz w:val="18"/>
        </w:rPr>
        <w:t xml:space="preserve"> </w:t>
      </w:r>
      <w:r>
        <w:rPr>
          <w:sz w:val="18"/>
        </w:rPr>
        <w:t>London:</w:t>
      </w:r>
      <w:r>
        <w:rPr>
          <w:spacing w:val="-22"/>
          <w:sz w:val="18"/>
        </w:rPr>
        <w:t xml:space="preserve"> </w:t>
      </w:r>
      <w:r>
        <w:rPr>
          <w:sz w:val="18"/>
        </w:rPr>
        <w:t>Kogan</w:t>
      </w:r>
      <w:r>
        <w:rPr>
          <w:spacing w:val="-22"/>
          <w:sz w:val="18"/>
        </w:rPr>
        <w:t xml:space="preserve"> </w:t>
      </w:r>
      <w:r>
        <w:rPr>
          <w:sz w:val="18"/>
        </w:rPr>
        <w:t>Page</w:t>
      </w:r>
      <w:r>
        <w:rPr>
          <w:spacing w:val="-22"/>
          <w:sz w:val="18"/>
        </w:rPr>
        <w:t xml:space="preserve"> </w:t>
      </w:r>
      <w:r>
        <w:rPr>
          <w:sz w:val="18"/>
        </w:rPr>
        <w:t>Limited.</w:t>
      </w:r>
    </w:p>
    <w:p w:rsidR="00200B12" w:rsidRDefault="0075349B">
      <w:pPr>
        <w:spacing w:line="213" w:lineRule="exact"/>
        <w:ind w:left="578"/>
        <w:rPr>
          <w:sz w:val="18"/>
        </w:rPr>
      </w:pPr>
      <w:r>
        <w:rPr>
          <w:sz w:val="18"/>
        </w:rPr>
        <w:t>Vaugh, Tay. (2001)</w:t>
      </w:r>
      <w:r>
        <w:rPr>
          <w:i/>
          <w:sz w:val="19"/>
        </w:rPr>
        <w:t>. Multimedia: Making it work</w:t>
      </w:r>
      <w:r>
        <w:rPr>
          <w:sz w:val="18"/>
        </w:rPr>
        <w:t>. New York: McGraw-Hill.</w:t>
      </w:r>
    </w:p>
    <w:p w:rsidR="00200B12" w:rsidRDefault="0075349B">
      <w:pPr>
        <w:spacing w:line="222" w:lineRule="exact"/>
        <w:ind w:left="578"/>
        <w:rPr>
          <w:sz w:val="18"/>
        </w:rPr>
      </w:pPr>
      <w:r>
        <w:rPr>
          <w:sz w:val="18"/>
        </w:rPr>
        <w:t xml:space="preserve">William W. Lee and Diana L, Owens. </w:t>
      </w:r>
      <w:r>
        <w:rPr>
          <w:i/>
          <w:sz w:val="19"/>
        </w:rPr>
        <w:t>Multimedia-Based Instruction Design</w:t>
      </w:r>
      <w:r>
        <w:rPr>
          <w:sz w:val="18"/>
        </w:rPr>
        <w:t>.</w:t>
      </w:r>
    </w:p>
    <w:p w:rsidR="00200B12" w:rsidRDefault="0075349B">
      <w:pPr>
        <w:pStyle w:val="BodyText"/>
        <w:spacing w:line="211" w:lineRule="exact"/>
        <w:ind w:left="1144"/>
      </w:pPr>
      <w:r>
        <w:t>England. John Wiley &amp; Sona, Ltd.</w:t>
      </w:r>
    </w:p>
    <w:p w:rsidR="00200B12" w:rsidRDefault="0075349B">
      <w:pPr>
        <w:spacing w:before="7" w:line="225" w:lineRule="auto"/>
        <w:ind w:left="1144" w:hanging="567"/>
        <w:rPr>
          <w:sz w:val="18"/>
        </w:rPr>
      </w:pPr>
      <w:r>
        <w:rPr>
          <w:sz w:val="18"/>
        </w:rPr>
        <w:t xml:space="preserve">Hannafin, Michael J. (1988). </w:t>
      </w:r>
      <w:r>
        <w:rPr>
          <w:i/>
          <w:sz w:val="19"/>
        </w:rPr>
        <w:t>The design, development, and evaluation o</w:t>
      </w:r>
      <w:r>
        <w:rPr>
          <w:i/>
          <w:sz w:val="19"/>
        </w:rPr>
        <w:t xml:space="preserve">f instruction software. </w:t>
      </w:r>
      <w:r>
        <w:rPr>
          <w:sz w:val="18"/>
        </w:rPr>
        <w:t>New York: MacMillan Publishing Company.</w:t>
      </w:r>
    </w:p>
    <w:p w:rsidR="00200B12" w:rsidRDefault="0075349B">
      <w:pPr>
        <w:spacing w:line="220" w:lineRule="exact"/>
        <w:ind w:left="578"/>
        <w:rPr>
          <w:sz w:val="18"/>
        </w:rPr>
      </w:pPr>
      <w:r>
        <w:rPr>
          <w:sz w:val="18"/>
        </w:rPr>
        <w:t xml:space="preserve">Soulier, J. Steven. </w:t>
      </w:r>
      <w:r>
        <w:rPr>
          <w:i/>
          <w:sz w:val="19"/>
        </w:rPr>
        <w:t>The design and development of computer based instruction</w:t>
      </w:r>
      <w:r>
        <w:rPr>
          <w:sz w:val="18"/>
        </w:rPr>
        <w:t>.</w:t>
      </w:r>
    </w:p>
    <w:p w:rsidR="00200B12" w:rsidRDefault="0075349B">
      <w:pPr>
        <w:pStyle w:val="BodyText"/>
        <w:spacing w:line="211" w:lineRule="exact"/>
        <w:ind w:left="1144"/>
        <w:jc w:val="both"/>
      </w:pPr>
      <w:r>
        <w:t>Boston: Allyn and Bacon, Inc.</w:t>
      </w:r>
    </w:p>
    <w:p w:rsidR="00200B12" w:rsidRDefault="0075349B">
      <w:pPr>
        <w:spacing w:line="218" w:lineRule="exact"/>
        <w:ind w:left="578"/>
        <w:rPr>
          <w:sz w:val="18"/>
        </w:rPr>
      </w:pPr>
      <w:r>
        <w:rPr>
          <w:sz w:val="18"/>
        </w:rPr>
        <w:t xml:space="preserve">Yunarti, Eppy. (2002). </w:t>
      </w:r>
      <w:r>
        <w:rPr>
          <w:i/>
          <w:sz w:val="19"/>
        </w:rPr>
        <w:t>Belajar sendiri. Adobe Photoshop 6.0</w:t>
      </w:r>
      <w:r>
        <w:rPr>
          <w:sz w:val="18"/>
        </w:rPr>
        <w:t>. Surabaya: Indah.</w:t>
      </w:r>
    </w:p>
    <w:p w:rsidR="00200B12" w:rsidRDefault="0075349B">
      <w:pPr>
        <w:spacing w:line="222" w:lineRule="exact"/>
        <w:ind w:left="578"/>
        <w:rPr>
          <w:sz w:val="18"/>
        </w:rPr>
      </w:pPr>
      <w:r>
        <w:rPr>
          <w:sz w:val="18"/>
        </w:rPr>
        <w:t>------</w:t>
      </w:r>
      <w:r>
        <w:rPr>
          <w:sz w:val="18"/>
        </w:rPr>
        <w:t xml:space="preserve">--------, </w:t>
      </w:r>
      <w:r>
        <w:rPr>
          <w:i/>
          <w:sz w:val="19"/>
        </w:rPr>
        <w:t>Pembuatan CD interaktif dengan macromedia flash professional</w:t>
      </w:r>
      <w:r>
        <w:rPr>
          <w:sz w:val="18"/>
        </w:rPr>
        <w:t>.</w:t>
      </w:r>
    </w:p>
    <w:p w:rsidR="00200B12" w:rsidRDefault="0075349B">
      <w:pPr>
        <w:pStyle w:val="BodyText"/>
        <w:spacing w:line="217" w:lineRule="exact"/>
        <w:ind w:left="1144"/>
        <w:jc w:val="both"/>
      </w:pPr>
      <w:r>
        <w:t>Semarang: Salemba Infotek. 2004.</w:t>
      </w:r>
    </w:p>
    <w:p w:rsidR="00200B12" w:rsidRDefault="00200B12">
      <w:pPr>
        <w:pStyle w:val="BodyText"/>
        <w:spacing w:before="3"/>
      </w:pPr>
    </w:p>
    <w:p w:rsidR="00200B12" w:rsidRDefault="0075349B">
      <w:pPr>
        <w:pStyle w:val="Heading5"/>
        <w:ind w:right="2182"/>
      </w:pPr>
      <w:r>
        <w:t>Mata Kuliah: Sistem E-Learning (PTV8243) Deskripsi Mata Kuliah</w:t>
      </w:r>
    </w:p>
    <w:p w:rsidR="00200B12" w:rsidRDefault="0075349B">
      <w:pPr>
        <w:pStyle w:val="BodyText"/>
        <w:spacing w:before="7"/>
        <w:ind w:left="1144" w:right="376"/>
        <w:jc w:val="both"/>
      </w:pPr>
      <w:r>
        <w:t>Pada mata kuliah ini membahas prinsip, teknik dan metodologi pengembangan serta evaluasi sistem e-learning. Pengenalan berbagai authoring tools serta penguasaan LMS untuk pengembangan e-learning.</w:t>
      </w:r>
    </w:p>
    <w:p w:rsidR="00200B12" w:rsidRDefault="00200B12">
      <w:pPr>
        <w:pStyle w:val="BodyText"/>
        <w:spacing w:before="11"/>
        <w:rPr>
          <w:sz w:val="17"/>
        </w:rPr>
      </w:pPr>
    </w:p>
    <w:p w:rsidR="00200B12" w:rsidRDefault="0075349B">
      <w:pPr>
        <w:pStyle w:val="Heading5"/>
        <w:spacing w:line="213" w:lineRule="exact"/>
      </w:pPr>
      <w:r>
        <w:t>Buku Teks:</w:t>
      </w:r>
    </w:p>
    <w:p w:rsidR="00200B12" w:rsidRDefault="0075349B">
      <w:pPr>
        <w:spacing w:before="7" w:line="225" w:lineRule="auto"/>
        <w:ind w:left="1144" w:right="374" w:hanging="567"/>
        <w:rPr>
          <w:sz w:val="18"/>
        </w:rPr>
      </w:pPr>
      <w:r>
        <w:rPr>
          <w:sz w:val="18"/>
        </w:rPr>
        <w:t xml:space="preserve">Khan, Badrul (2005). </w:t>
      </w:r>
      <w:r>
        <w:rPr>
          <w:i/>
          <w:sz w:val="19"/>
        </w:rPr>
        <w:t>Managing E-Learning: design</w:t>
      </w:r>
      <w:r>
        <w:rPr>
          <w:i/>
          <w:sz w:val="19"/>
        </w:rPr>
        <w:t xml:space="preserve">, delivery, implementation, and evaluation. </w:t>
      </w:r>
      <w:r>
        <w:rPr>
          <w:sz w:val="18"/>
        </w:rPr>
        <w:t>Hershey PA, Information Science Publishing</w:t>
      </w:r>
    </w:p>
    <w:p w:rsidR="00200B12" w:rsidRDefault="0075349B">
      <w:pPr>
        <w:pStyle w:val="BodyText"/>
        <w:tabs>
          <w:tab w:val="right" w:pos="7191"/>
        </w:tabs>
        <w:spacing w:before="271"/>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55</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70" w:line="228" w:lineRule="exact"/>
        <w:ind w:left="578"/>
        <w:rPr>
          <w:sz w:val="18"/>
        </w:rPr>
      </w:pPr>
      <w:r>
        <w:rPr>
          <w:sz w:val="18"/>
        </w:rPr>
        <w:lastRenderedPageBreak/>
        <w:t xml:space="preserve">Herman Dwi Surjono. (2010). </w:t>
      </w:r>
      <w:r>
        <w:rPr>
          <w:i/>
          <w:sz w:val="19"/>
        </w:rPr>
        <w:t>Membangun Course Elearning berbasis Moodle</w:t>
      </w:r>
      <w:r>
        <w:rPr>
          <w:sz w:val="18"/>
        </w:rPr>
        <w:t>.</w:t>
      </w:r>
    </w:p>
    <w:p w:rsidR="00200B12" w:rsidRDefault="0075349B">
      <w:pPr>
        <w:pStyle w:val="BodyText"/>
        <w:spacing w:line="211" w:lineRule="exact"/>
        <w:ind w:left="1144"/>
      </w:pPr>
      <w:r>
        <w:t>Yogyakarta: UNY Press</w:t>
      </w:r>
    </w:p>
    <w:p w:rsidR="00200B12" w:rsidRDefault="0075349B">
      <w:pPr>
        <w:spacing w:before="5" w:line="228" w:lineRule="auto"/>
        <w:ind w:left="1144" w:right="372" w:hanging="567"/>
        <w:jc w:val="both"/>
        <w:rPr>
          <w:sz w:val="18"/>
        </w:rPr>
      </w:pPr>
      <w:r>
        <w:rPr>
          <w:sz w:val="18"/>
        </w:rPr>
        <w:t xml:space="preserve">Clark, Ruth Colvin and Mayer, Richard E. (2011). </w:t>
      </w:r>
      <w:r>
        <w:rPr>
          <w:i/>
          <w:sz w:val="19"/>
        </w:rPr>
        <w:t>E-learning and the science of instruction:</w:t>
      </w:r>
      <w:r>
        <w:rPr>
          <w:i/>
          <w:spacing w:val="-37"/>
          <w:sz w:val="19"/>
        </w:rPr>
        <w:t xml:space="preserve"> </w:t>
      </w:r>
      <w:r>
        <w:rPr>
          <w:i/>
          <w:sz w:val="19"/>
        </w:rPr>
        <w:t>proven</w:t>
      </w:r>
      <w:r>
        <w:rPr>
          <w:i/>
          <w:spacing w:val="-37"/>
          <w:sz w:val="19"/>
        </w:rPr>
        <w:t xml:space="preserve"> </w:t>
      </w:r>
      <w:r>
        <w:rPr>
          <w:i/>
          <w:sz w:val="19"/>
        </w:rPr>
        <w:t>guidelines</w:t>
      </w:r>
      <w:r>
        <w:rPr>
          <w:i/>
          <w:spacing w:val="-37"/>
          <w:sz w:val="19"/>
        </w:rPr>
        <w:t xml:space="preserve"> </w:t>
      </w:r>
      <w:r>
        <w:rPr>
          <w:i/>
          <w:sz w:val="19"/>
        </w:rPr>
        <w:t>for</w:t>
      </w:r>
      <w:r>
        <w:rPr>
          <w:i/>
          <w:spacing w:val="-37"/>
          <w:sz w:val="19"/>
        </w:rPr>
        <w:t xml:space="preserve"> </w:t>
      </w:r>
      <w:r>
        <w:rPr>
          <w:i/>
          <w:sz w:val="19"/>
        </w:rPr>
        <w:t>consumers</w:t>
      </w:r>
      <w:r>
        <w:rPr>
          <w:i/>
          <w:spacing w:val="-37"/>
          <w:sz w:val="19"/>
        </w:rPr>
        <w:t xml:space="preserve"> </w:t>
      </w:r>
      <w:r>
        <w:rPr>
          <w:i/>
          <w:sz w:val="19"/>
        </w:rPr>
        <w:t>and</w:t>
      </w:r>
      <w:r>
        <w:rPr>
          <w:i/>
          <w:spacing w:val="-36"/>
          <w:sz w:val="19"/>
        </w:rPr>
        <w:t xml:space="preserve"> </w:t>
      </w:r>
      <w:r>
        <w:rPr>
          <w:i/>
          <w:sz w:val="19"/>
        </w:rPr>
        <w:t>designers</w:t>
      </w:r>
      <w:r>
        <w:rPr>
          <w:i/>
          <w:spacing w:val="-37"/>
          <w:sz w:val="19"/>
        </w:rPr>
        <w:t xml:space="preserve"> </w:t>
      </w:r>
      <w:r>
        <w:rPr>
          <w:i/>
          <w:sz w:val="19"/>
        </w:rPr>
        <w:t>of</w:t>
      </w:r>
      <w:r>
        <w:rPr>
          <w:i/>
          <w:spacing w:val="-37"/>
          <w:sz w:val="19"/>
        </w:rPr>
        <w:t xml:space="preserve"> </w:t>
      </w:r>
      <w:r>
        <w:rPr>
          <w:i/>
          <w:sz w:val="19"/>
        </w:rPr>
        <w:t>multimedia learning,</w:t>
      </w:r>
      <w:r>
        <w:rPr>
          <w:i/>
          <w:spacing w:val="-7"/>
          <w:sz w:val="19"/>
        </w:rPr>
        <w:t xml:space="preserve"> </w:t>
      </w:r>
      <w:r>
        <w:rPr>
          <w:i/>
          <w:sz w:val="19"/>
        </w:rPr>
        <w:t>3nd</w:t>
      </w:r>
      <w:r>
        <w:rPr>
          <w:i/>
          <w:spacing w:val="-6"/>
          <w:sz w:val="19"/>
        </w:rPr>
        <w:t xml:space="preserve"> </w:t>
      </w:r>
      <w:r>
        <w:rPr>
          <w:i/>
          <w:sz w:val="19"/>
        </w:rPr>
        <w:t>ed.</w:t>
      </w:r>
      <w:r>
        <w:rPr>
          <w:i/>
          <w:spacing w:val="-6"/>
          <w:sz w:val="19"/>
        </w:rPr>
        <w:t xml:space="preserve"> </w:t>
      </w:r>
      <w:r>
        <w:rPr>
          <w:sz w:val="18"/>
        </w:rPr>
        <w:t>San</w:t>
      </w:r>
      <w:r>
        <w:rPr>
          <w:spacing w:val="-2"/>
          <w:sz w:val="18"/>
        </w:rPr>
        <w:t xml:space="preserve"> </w:t>
      </w:r>
      <w:r>
        <w:rPr>
          <w:sz w:val="18"/>
        </w:rPr>
        <w:t>Francisco,</w:t>
      </w:r>
      <w:r>
        <w:rPr>
          <w:spacing w:val="-4"/>
          <w:sz w:val="18"/>
        </w:rPr>
        <w:t xml:space="preserve"> </w:t>
      </w:r>
      <w:r>
        <w:rPr>
          <w:sz w:val="18"/>
        </w:rPr>
        <w:t>CA:</w:t>
      </w:r>
      <w:r>
        <w:rPr>
          <w:spacing w:val="-4"/>
          <w:sz w:val="18"/>
        </w:rPr>
        <w:t xml:space="preserve"> </w:t>
      </w:r>
      <w:r>
        <w:rPr>
          <w:sz w:val="18"/>
        </w:rPr>
        <w:t>John</w:t>
      </w:r>
      <w:r>
        <w:rPr>
          <w:spacing w:val="-4"/>
          <w:sz w:val="18"/>
        </w:rPr>
        <w:t xml:space="preserve"> </w:t>
      </w:r>
      <w:r>
        <w:rPr>
          <w:sz w:val="18"/>
        </w:rPr>
        <w:t>Wiley</w:t>
      </w:r>
      <w:r>
        <w:rPr>
          <w:spacing w:val="-5"/>
          <w:sz w:val="18"/>
        </w:rPr>
        <w:t xml:space="preserve"> </w:t>
      </w:r>
      <w:r>
        <w:rPr>
          <w:sz w:val="18"/>
        </w:rPr>
        <w:t>&amp;</w:t>
      </w:r>
      <w:r>
        <w:rPr>
          <w:spacing w:val="-3"/>
          <w:sz w:val="18"/>
        </w:rPr>
        <w:t xml:space="preserve"> </w:t>
      </w:r>
      <w:r>
        <w:rPr>
          <w:sz w:val="18"/>
        </w:rPr>
        <w:t>Sons,</w:t>
      </w:r>
      <w:r>
        <w:rPr>
          <w:spacing w:val="-4"/>
          <w:sz w:val="18"/>
        </w:rPr>
        <w:t xml:space="preserve"> </w:t>
      </w:r>
      <w:r>
        <w:rPr>
          <w:sz w:val="18"/>
        </w:rPr>
        <w:t>Inc.</w:t>
      </w:r>
    </w:p>
    <w:p w:rsidR="00200B12" w:rsidRDefault="0075349B">
      <w:pPr>
        <w:spacing w:before="2" w:line="225" w:lineRule="auto"/>
        <w:ind w:left="578"/>
        <w:rPr>
          <w:i/>
          <w:sz w:val="19"/>
        </w:rPr>
      </w:pPr>
      <w:r>
        <w:rPr>
          <w:sz w:val="18"/>
        </w:rPr>
        <w:t xml:space="preserve">Gadsdon. (2010). </w:t>
      </w:r>
      <w:r>
        <w:rPr>
          <w:i/>
          <w:sz w:val="19"/>
        </w:rPr>
        <w:t>Moodle 1.9 Theme Design</w:t>
      </w:r>
      <w:r>
        <w:rPr>
          <w:sz w:val="18"/>
        </w:rPr>
        <w:t>. B</w:t>
      </w:r>
      <w:r>
        <w:rPr>
          <w:sz w:val="18"/>
        </w:rPr>
        <w:t xml:space="preserve">irmingham: PACKT Publishing Caladine, R. (2008). </w:t>
      </w:r>
      <w:r>
        <w:rPr>
          <w:i/>
          <w:sz w:val="19"/>
        </w:rPr>
        <w:t>Enhancing E-Learning with Media-Rich Content and</w:t>
      </w:r>
    </w:p>
    <w:p w:rsidR="00200B12" w:rsidRDefault="0075349B">
      <w:pPr>
        <w:spacing w:line="215" w:lineRule="exact"/>
        <w:ind w:left="1144"/>
        <w:rPr>
          <w:sz w:val="18"/>
        </w:rPr>
      </w:pPr>
      <w:r>
        <w:rPr>
          <w:i/>
          <w:sz w:val="19"/>
        </w:rPr>
        <w:t>Interactions</w:t>
      </w:r>
      <w:r>
        <w:rPr>
          <w:sz w:val="18"/>
        </w:rPr>
        <w:t>. New York: Information Science Publishing</w:t>
      </w:r>
    </w:p>
    <w:p w:rsidR="00200B12" w:rsidRDefault="0075349B">
      <w:pPr>
        <w:spacing w:line="232" w:lineRule="auto"/>
        <w:ind w:left="1144" w:right="373" w:hanging="567"/>
        <w:jc w:val="both"/>
        <w:rPr>
          <w:sz w:val="18"/>
        </w:rPr>
      </w:pPr>
      <w:r>
        <w:rPr>
          <w:sz w:val="18"/>
        </w:rPr>
        <w:t xml:space="preserve">Naidu, Som. (2006). </w:t>
      </w:r>
      <w:r>
        <w:rPr>
          <w:i/>
          <w:sz w:val="19"/>
        </w:rPr>
        <w:t>E-Learning A Guidebook of Principles, Procedures and Practices. 2nd Revised Edition</w:t>
      </w:r>
      <w:r>
        <w:rPr>
          <w:sz w:val="18"/>
        </w:rPr>
        <w:t>. New Delhi: The Commonwealth Educational Media Center for Asia</w:t>
      </w:r>
    </w:p>
    <w:p w:rsidR="00200B12" w:rsidRDefault="0075349B">
      <w:pPr>
        <w:spacing w:before="1" w:line="225" w:lineRule="auto"/>
        <w:ind w:left="1144" w:right="306" w:hanging="567"/>
        <w:rPr>
          <w:sz w:val="18"/>
        </w:rPr>
      </w:pPr>
      <w:r>
        <w:rPr>
          <w:sz w:val="18"/>
        </w:rPr>
        <w:t xml:space="preserve">Andrews, Richard., &amp; Haythornthwaite, Caroline. (2008). </w:t>
      </w:r>
      <w:r>
        <w:rPr>
          <w:i/>
          <w:sz w:val="19"/>
        </w:rPr>
        <w:t>The SAGE Handbook of E-Learning Research: First Edition</w:t>
      </w:r>
      <w:r>
        <w:rPr>
          <w:sz w:val="18"/>
        </w:rPr>
        <w:t>. Los Angeles: SAGE</w:t>
      </w:r>
    </w:p>
    <w:p w:rsidR="00200B12" w:rsidRDefault="0075349B">
      <w:pPr>
        <w:spacing w:before="4" w:line="225" w:lineRule="auto"/>
        <w:ind w:left="1144" w:hanging="567"/>
        <w:rPr>
          <w:sz w:val="18"/>
        </w:rPr>
      </w:pPr>
      <w:r>
        <w:rPr>
          <w:sz w:val="18"/>
        </w:rPr>
        <w:t xml:space="preserve">Rudestam, Kjell Erick &amp; Schoenholtz-Read, Judith. (2010). </w:t>
      </w:r>
      <w:r>
        <w:rPr>
          <w:i/>
          <w:sz w:val="19"/>
        </w:rPr>
        <w:t>Handbook of Online Learning: First Edition</w:t>
      </w:r>
      <w:r>
        <w:rPr>
          <w:sz w:val="18"/>
        </w:rPr>
        <w:t>. Los Angeles: SAGE</w:t>
      </w:r>
    </w:p>
    <w:p w:rsidR="00200B12" w:rsidRDefault="00200B12">
      <w:pPr>
        <w:pStyle w:val="BodyText"/>
        <w:rPr>
          <w:sz w:val="22"/>
        </w:rPr>
      </w:pPr>
    </w:p>
    <w:p w:rsidR="00200B12" w:rsidRDefault="0075349B">
      <w:pPr>
        <w:pStyle w:val="Heading5"/>
        <w:spacing w:before="174"/>
        <w:ind w:right="2182"/>
      </w:pPr>
      <w:r>
        <w:t>Mata Kuliah: Teknik Pemesinan (PTV8361) Deskripsi Mata Kuliah</w:t>
      </w:r>
    </w:p>
    <w:p w:rsidR="00200B12" w:rsidRDefault="0075349B">
      <w:pPr>
        <w:pStyle w:val="BodyText"/>
        <w:spacing w:before="6"/>
        <w:ind w:left="1286" w:right="375"/>
        <w:jc w:val="both"/>
      </w:pPr>
      <w:r>
        <w:t>Mata kuliah ini menyiapkan mahasiswa untuk memiliki pengetahuan komprehensif tentang proses pemesinan baik pemesinan konvensional m</w:t>
      </w:r>
      <w:r>
        <w:t>aupun non konvensional. Mahasiswa juga akan memperoleh pengetahuan dan pengalaman praktis dalam merencanakan, menganalisis, dan melakukan kontrol kualitas proses pemesinan.</w:t>
      </w:r>
    </w:p>
    <w:p w:rsidR="00200B12" w:rsidRDefault="00200B12">
      <w:pPr>
        <w:pStyle w:val="BodyText"/>
      </w:pPr>
    </w:p>
    <w:p w:rsidR="00200B12" w:rsidRDefault="0075349B">
      <w:pPr>
        <w:pStyle w:val="Heading5"/>
        <w:spacing w:line="213" w:lineRule="exact"/>
      </w:pPr>
      <w:r>
        <w:t>Buku Teks:</w:t>
      </w:r>
    </w:p>
    <w:p w:rsidR="00200B12" w:rsidRDefault="0075349B">
      <w:pPr>
        <w:spacing w:before="7" w:line="225" w:lineRule="auto"/>
        <w:ind w:left="1144" w:right="569" w:hanging="579"/>
        <w:rPr>
          <w:sz w:val="18"/>
        </w:rPr>
      </w:pPr>
      <w:r>
        <w:rPr>
          <w:sz w:val="18"/>
        </w:rPr>
        <w:t xml:space="preserve">Gupta, H.N., Gupta, R.C. &amp; Miffal, A. (2009). </w:t>
      </w:r>
      <w:r>
        <w:rPr>
          <w:i/>
          <w:sz w:val="19"/>
        </w:rPr>
        <w:t>Manufacturing processes (</w:t>
      </w:r>
      <w:r>
        <w:rPr>
          <w:i/>
          <w:sz w:val="19"/>
        </w:rPr>
        <w:t xml:space="preserve">2nd edition). </w:t>
      </w:r>
      <w:r>
        <w:rPr>
          <w:sz w:val="18"/>
        </w:rPr>
        <w:t>New Delhi: New Age International Publishers</w:t>
      </w:r>
    </w:p>
    <w:p w:rsidR="00200B12" w:rsidRDefault="0075349B">
      <w:pPr>
        <w:spacing w:before="3" w:line="225" w:lineRule="auto"/>
        <w:ind w:left="1144" w:hanging="579"/>
        <w:rPr>
          <w:sz w:val="18"/>
        </w:rPr>
      </w:pPr>
      <w:r>
        <w:rPr>
          <w:sz w:val="18"/>
        </w:rPr>
        <w:t xml:space="preserve">Youssef, H.A. &amp; El-Hofy, H. (2008). </w:t>
      </w:r>
      <w:r>
        <w:rPr>
          <w:i/>
          <w:sz w:val="19"/>
        </w:rPr>
        <w:t xml:space="preserve">Machining technology: Machine tool and operation. </w:t>
      </w:r>
      <w:r>
        <w:rPr>
          <w:sz w:val="18"/>
        </w:rPr>
        <w:t>New York: CRC Press</w:t>
      </w:r>
    </w:p>
    <w:p w:rsidR="00200B12" w:rsidRDefault="0075349B">
      <w:pPr>
        <w:spacing w:line="221" w:lineRule="exact"/>
        <w:ind w:left="566"/>
        <w:rPr>
          <w:sz w:val="18"/>
        </w:rPr>
      </w:pPr>
      <w:r>
        <w:rPr>
          <w:sz w:val="18"/>
        </w:rPr>
        <w:t xml:space="preserve">Tschatsch, H. (2008). </w:t>
      </w:r>
      <w:r>
        <w:rPr>
          <w:i/>
          <w:sz w:val="19"/>
        </w:rPr>
        <w:t>Applied machine technology</w:t>
      </w:r>
      <w:r>
        <w:rPr>
          <w:sz w:val="18"/>
        </w:rPr>
        <w:t>. New York: Springer</w:t>
      </w:r>
    </w:p>
    <w:p w:rsidR="00200B12" w:rsidRDefault="00200B12">
      <w:pPr>
        <w:pStyle w:val="BodyText"/>
        <w:spacing w:before="1"/>
      </w:pPr>
    </w:p>
    <w:p w:rsidR="00200B12" w:rsidRDefault="0075349B">
      <w:pPr>
        <w:pStyle w:val="Heading5"/>
        <w:ind w:right="1370"/>
      </w:pPr>
      <w:r>
        <w:t>Mata Kuliah: Teknik Ga</w:t>
      </w:r>
      <w:r>
        <w:t>mbar dan Perancangan (PTV8262) Deskripsi Mata Kuliah</w:t>
      </w:r>
    </w:p>
    <w:p w:rsidR="00200B12" w:rsidRDefault="0075349B">
      <w:pPr>
        <w:pStyle w:val="BodyText"/>
        <w:spacing w:before="6"/>
        <w:ind w:left="1144"/>
      </w:pPr>
      <w:r>
        <w:t>Mata kuliah ini secara makro agar mahasiswa mampu mengembangkan Perangkat Pembelajaran Teknik gambar dan perancangan</w:t>
      </w:r>
    </w:p>
    <w:p w:rsidR="00200B12" w:rsidRDefault="00200B12">
      <w:pPr>
        <w:pStyle w:val="BodyText"/>
        <w:spacing w:before="1"/>
      </w:pPr>
    </w:p>
    <w:p w:rsidR="00200B12" w:rsidRDefault="0075349B">
      <w:pPr>
        <w:pStyle w:val="Heading5"/>
        <w:spacing w:line="212" w:lineRule="exact"/>
      </w:pPr>
      <w:r>
        <w:t>Buku Teks:</w:t>
      </w:r>
    </w:p>
    <w:p w:rsidR="00200B12" w:rsidRDefault="0075349B">
      <w:pPr>
        <w:ind w:left="1144" w:right="754" w:hanging="567"/>
        <w:rPr>
          <w:sz w:val="18"/>
        </w:rPr>
      </w:pPr>
      <w:r>
        <w:rPr>
          <w:sz w:val="18"/>
        </w:rPr>
        <w:t>Eale,</w:t>
      </w:r>
      <w:r>
        <w:rPr>
          <w:spacing w:val="-12"/>
          <w:sz w:val="18"/>
        </w:rPr>
        <w:t xml:space="preserve"> </w:t>
      </w:r>
      <w:r>
        <w:rPr>
          <w:sz w:val="18"/>
        </w:rPr>
        <w:t>JH</w:t>
      </w:r>
      <w:r>
        <w:rPr>
          <w:spacing w:val="-10"/>
          <w:sz w:val="18"/>
        </w:rPr>
        <w:t xml:space="preserve"> </w:t>
      </w:r>
      <w:r>
        <w:rPr>
          <w:sz w:val="18"/>
        </w:rPr>
        <w:t>,</w:t>
      </w:r>
      <w:r>
        <w:rPr>
          <w:spacing w:val="-11"/>
          <w:sz w:val="18"/>
        </w:rPr>
        <w:t xml:space="preserve"> </w:t>
      </w:r>
      <w:r>
        <w:rPr>
          <w:sz w:val="18"/>
        </w:rPr>
        <w:t>(1991)</w:t>
      </w:r>
      <w:r>
        <w:rPr>
          <w:spacing w:val="-12"/>
          <w:sz w:val="18"/>
        </w:rPr>
        <w:t xml:space="preserve"> </w:t>
      </w:r>
      <w:r>
        <w:rPr>
          <w:i/>
          <w:sz w:val="19"/>
        </w:rPr>
        <w:t>Drafting</w:t>
      </w:r>
      <w:r>
        <w:rPr>
          <w:i/>
          <w:spacing w:val="-16"/>
          <w:sz w:val="19"/>
        </w:rPr>
        <w:t xml:space="preserve"> </w:t>
      </w:r>
      <w:r>
        <w:rPr>
          <w:i/>
          <w:sz w:val="19"/>
        </w:rPr>
        <w:t>Technology,</w:t>
      </w:r>
      <w:r>
        <w:rPr>
          <w:i/>
          <w:spacing w:val="-13"/>
          <w:sz w:val="19"/>
        </w:rPr>
        <w:t xml:space="preserve"> </w:t>
      </w:r>
      <w:r>
        <w:rPr>
          <w:sz w:val="18"/>
        </w:rPr>
        <w:t>New</w:t>
      </w:r>
      <w:r>
        <w:rPr>
          <w:spacing w:val="-12"/>
          <w:sz w:val="18"/>
        </w:rPr>
        <w:t xml:space="preserve"> </w:t>
      </w:r>
      <w:r>
        <w:rPr>
          <w:sz w:val="18"/>
        </w:rPr>
        <w:t>York</w:t>
      </w:r>
      <w:r>
        <w:rPr>
          <w:spacing w:val="-11"/>
          <w:sz w:val="18"/>
        </w:rPr>
        <w:t xml:space="preserve"> </w:t>
      </w:r>
      <w:r>
        <w:rPr>
          <w:sz w:val="18"/>
        </w:rPr>
        <w:t>Addison</w:t>
      </w:r>
      <w:r>
        <w:rPr>
          <w:spacing w:val="-12"/>
          <w:sz w:val="18"/>
        </w:rPr>
        <w:t xml:space="preserve"> </w:t>
      </w:r>
      <w:r>
        <w:rPr>
          <w:sz w:val="18"/>
        </w:rPr>
        <w:t>Wedley</w:t>
      </w:r>
      <w:r>
        <w:rPr>
          <w:spacing w:val="-11"/>
          <w:sz w:val="18"/>
        </w:rPr>
        <w:t xml:space="preserve"> </w:t>
      </w:r>
      <w:r>
        <w:rPr>
          <w:sz w:val="18"/>
        </w:rPr>
        <w:t>Publising Company</w:t>
      </w:r>
    </w:p>
    <w:p w:rsidR="00200B12" w:rsidRDefault="0075349B">
      <w:pPr>
        <w:spacing w:line="217" w:lineRule="exact"/>
        <w:ind w:left="578"/>
        <w:rPr>
          <w:sz w:val="18"/>
        </w:rPr>
      </w:pPr>
      <w:r>
        <w:rPr>
          <w:sz w:val="18"/>
        </w:rPr>
        <w:t>Gasper</w:t>
      </w:r>
      <w:r>
        <w:rPr>
          <w:spacing w:val="-22"/>
          <w:sz w:val="18"/>
        </w:rPr>
        <w:t xml:space="preserve"> </w:t>
      </w:r>
      <w:r>
        <w:rPr>
          <w:sz w:val="18"/>
        </w:rPr>
        <w:t>V,</w:t>
      </w:r>
      <w:r>
        <w:rPr>
          <w:spacing w:val="-19"/>
          <w:sz w:val="18"/>
        </w:rPr>
        <w:t xml:space="preserve"> </w:t>
      </w:r>
      <w:r>
        <w:rPr>
          <w:sz w:val="18"/>
        </w:rPr>
        <w:t>(1991)."</w:t>
      </w:r>
      <w:r>
        <w:rPr>
          <w:spacing w:val="-21"/>
          <w:sz w:val="18"/>
        </w:rPr>
        <w:t xml:space="preserve"> </w:t>
      </w:r>
      <w:r>
        <w:rPr>
          <w:i/>
          <w:sz w:val="19"/>
        </w:rPr>
        <w:t>Metode</w:t>
      </w:r>
      <w:r>
        <w:rPr>
          <w:i/>
          <w:spacing w:val="-25"/>
          <w:sz w:val="19"/>
        </w:rPr>
        <w:t xml:space="preserve"> </w:t>
      </w:r>
      <w:r>
        <w:rPr>
          <w:i/>
          <w:sz w:val="19"/>
        </w:rPr>
        <w:t>Perancangan</w:t>
      </w:r>
      <w:r>
        <w:rPr>
          <w:i/>
          <w:spacing w:val="-23"/>
          <w:sz w:val="19"/>
        </w:rPr>
        <w:t xml:space="preserve"> </w:t>
      </w:r>
      <w:r>
        <w:rPr>
          <w:i/>
          <w:sz w:val="19"/>
        </w:rPr>
        <w:t>Percobaan.</w:t>
      </w:r>
      <w:r>
        <w:rPr>
          <w:sz w:val="18"/>
        </w:rPr>
        <w:t>,CV</w:t>
      </w:r>
      <w:r>
        <w:rPr>
          <w:spacing w:val="-21"/>
          <w:sz w:val="18"/>
        </w:rPr>
        <w:t xml:space="preserve"> </w:t>
      </w:r>
      <w:r>
        <w:rPr>
          <w:sz w:val="18"/>
        </w:rPr>
        <w:t>Armico</w:t>
      </w:r>
      <w:r>
        <w:rPr>
          <w:spacing w:val="-20"/>
          <w:sz w:val="18"/>
        </w:rPr>
        <w:t xml:space="preserve"> </w:t>
      </w:r>
      <w:r>
        <w:rPr>
          <w:sz w:val="18"/>
        </w:rPr>
        <w:t>,</w:t>
      </w:r>
      <w:r>
        <w:rPr>
          <w:spacing w:val="-21"/>
          <w:sz w:val="18"/>
        </w:rPr>
        <w:t xml:space="preserve"> </w:t>
      </w:r>
      <w:r>
        <w:rPr>
          <w:sz w:val="18"/>
        </w:rPr>
        <w:t>Bandung</w:t>
      </w:r>
    </w:p>
    <w:p w:rsidR="00200B12" w:rsidRDefault="00200B12">
      <w:pPr>
        <w:pStyle w:val="BodyText"/>
        <w:spacing w:before="9"/>
        <w:rPr>
          <w:sz w:val="21"/>
        </w:rPr>
      </w:pPr>
    </w:p>
    <w:p w:rsidR="00200B12" w:rsidRDefault="0075349B">
      <w:pPr>
        <w:pStyle w:val="BodyText"/>
        <w:ind w:right="835"/>
        <w:jc w:val="center"/>
      </w:pPr>
      <w:r>
        <w:rPr>
          <w:rFonts w:ascii="Times New Roman"/>
          <w:b/>
          <w:i/>
          <w:color w:val="FFFFFF"/>
          <w:position w:val="-12"/>
          <w:sz w:val="36"/>
          <w:shd w:val="clear" w:color="auto" w:fill="933634"/>
        </w:rPr>
        <w:t>56</w:t>
      </w:r>
      <w:r>
        <w:rPr>
          <w:rFonts w:ascii="Times New Roman"/>
          <w:b/>
          <w:i/>
          <w:color w:val="FFFFFF"/>
          <w:position w:val="-12"/>
          <w:sz w:val="36"/>
        </w:rPr>
        <w:t xml:space="preserve"> </w:t>
      </w:r>
      <w:r>
        <w:t>KURIKULUM PROGRAM STUDI PENDIDIKAN TEKNOLOGI DAN</w:t>
      </w:r>
      <w:r>
        <w:rPr>
          <w:spacing w:val="-25"/>
        </w:rPr>
        <w:t xml:space="preserve"> </w:t>
      </w:r>
      <w:r>
        <w:t>KEJURUAN</w:t>
      </w:r>
    </w:p>
    <w:p w:rsidR="00200B12" w:rsidRDefault="00200B12">
      <w:pPr>
        <w:jc w:val="center"/>
        <w:sectPr w:rsidR="00200B12">
          <w:pgSz w:w="8400" w:h="11910"/>
          <w:pgMar w:top="820" w:right="500" w:bottom="280" w:left="500" w:header="720" w:footer="720" w:gutter="0"/>
          <w:cols w:space="720"/>
        </w:sectPr>
      </w:pPr>
    </w:p>
    <w:p w:rsidR="00200B12" w:rsidRDefault="0075349B">
      <w:pPr>
        <w:spacing w:before="82" w:line="225" w:lineRule="auto"/>
        <w:ind w:left="1144" w:right="754" w:hanging="567"/>
        <w:rPr>
          <w:sz w:val="18"/>
        </w:rPr>
      </w:pPr>
      <w:r>
        <w:rPr>
          <w:sz w:val="18"/>
        </w:rPr>
        <w:lastRenderedPageBreak/>
        <w:t>Gupta,</w:t>
      </w:r>
      <w:r>
        <w:rPr>
          <w:spacing w:val="-16"/>
          <w:sz w:val="18"/>
        </w:rPr>
        <w:t xml:space="preserve"> </w:t>
      </w:r>
      <w:r>
        <w:rPr>
          <w:sz w:val="18"/>
        </w:rPr>
        <w:t>V.,</w:t>
      </w:r>
      <w:r>
        <w:rPr>
          <w:spacing w:val="-15"/>
          <w:sz w:val="18"/>
        </w:rPr>
        <w:t xml:space="preserve"> </w:t>
      </w:r>
      <w:r>
        <w:rPr>
          <w:sz w:val="18"/>
        </w:rPr>
        <w:t>dan</w:t>
      </w:r>
      <w:r>
        <w:rPr>
          <w:spacing w:val="-13"/>
          <w:sz w:val="18"/>
        </w:rPr>
        <w:t xml:space="preserve"> </w:t>
      </w:r>
      <w:r>
        <w:rPr>
          <w:sz w:val="18"/>
        </w:rPr>
        <w:t>Murphy.,P&gt;N&gt;,</w:t>
      </w:r>
      <w:r>
        <w:rPr>
          <w:spacing w:val="-15"/>
          <w:sz w:val="18"/>
        </w:rPr>
        <w:t xml:space="preserve"> </w:t>
      </w:r>
      <w:r>
        <w:rPr>
          <w:sz w:val="18"/>
        </w:rPr>
        <w:t>tanpa</w:t>
      </w:r>
      <w:r>
        <w:rPr>
          <w:spacing w:val="-16"/>
          <w:sz w:val="18"/>
        </w:rPr>
        <w:t xml:space="preserve"> </w:t>
      </w:r>
      <w:r>
        <w:rPr>
          <w:sz w:val="18"/>
        </w:rPr>
        <w:t>tahun</w:t>
      </w:r>
      <w:r>
        <w:rPr>
          <w:spacing w:val="-15"/>
          <w:sz w:val="18"/>
        </w:rPr>
        <w:t xml:space="preserve"> </w:t>
      </w:r>
      <w:r>
        <w:rPr>
          <w:sz w:val="18"/>
        </w:rPr>
        <w:t>,</w:t>
      </w:r>
      <w:r>
        <w:rPr>
          <w:spacing w:val="-12"/>
          <w:sz w:val="18"/>
        </w:rPr>
        <w:t xml:space="preserve"> </w:t>
      </w:r>
      <w:r>
        <w:rPr>
          <w:i/>
          <w:sz w:val="19"/>
        </w:rPr>
        <w:t>An</w:t>
      </w:r>
      <w:r>
        <w:rPr>
          <w:i/>
          <w:spacing w:val="-18"/>
          <w:sz w:val="19"/>
        </w:rPr>
        <w:t xml:space="preserve"> </w:t>
      </w:r>
      <w:r>
        <w:rPr>
          <w:i/>
          <w:sz w:val="19"/>
        </w:rPr>
        <w:t>introduction</w:t>
      </w:r>
      <w:r>
        <w:rPr>
          <w:i/>
          <w:spacing w:val="-17"/>
          <w:sz w:val="19"/>
        </w:rPr>
        <w:t xml:space="preserve"> </w:t>
      </w:r>
      <w:r>
        <w:rPr>
          <w:i/>
          <w:sz w:val="19"/>
        </w:rPr>
        <w:t>to</w:t>
      </w:r>
      <w:r>
        <w:rPr>
          <w:i/>
          <w:spacing w:val="-18"/>
          <w:sz w:val="19"/>
        </w:rPr>
        <w:t xml:space="preserve"> </w:t>
      </w:r>
      <w:r>
        <w:rPr>
          <w:i/>
          <w:sz w:val="19"/>
        </w:rPr>
        <w:t>Engineering Design</w:t>
      </w:r>
      <w:r>
        <w:rPr>
          <w:i/>
          <w:spacing w:val="-8"/>
          <w:sz w:val="19"/>
        </w:rPr>
        <w:t xml:space="preserve"> </w:t>
      </w:r>
      <w:r>
        <w:rPr>
          <w:i/>
          <w:sz w:val="19"/>
        </w:rPr>
        <w:t>Method</w:t>
      </w:r>
      <w:r>
        <w:rPr>
          <w:sz w:val="18"/>
        </w:rPr>
        <w:t>,</w:t>
      </w:r>
      <w:r>
        <w:rPr>
          <w:spacing w:val="-7"/>
          <w:sz w:val="18"/>
        </w:rPr>
        <w:t xml:space="preserve"> </w:t>
      </w:r>
      <w:r>
        <w:rPr>
          <w:sz w:val="18"/>
        </w:rPr>
        <w:t>New</w:t>
      </w:r>
      <w:r>
        <w:rPr>
          <w:spacing w:val="-6"/>
          <w:sz w:val="18"/>
        </w:rPr>
        <w:t xml:space="preserve"> </w:t>
      </w:r>
      <w:r>
        <w:rPr>
          <w:sz w:val="18"/>
        </w:rPr>
        <w:t>Delhi</w:t>
      </w:r>
      <w:r>
        <w:rPr>
          <w:spacing w:val="-5"/>
          <w:sz w:val="18"/>
        </w:rPr>
        <w:t xml:space="preserve"> </w:t>
      </w:r>
      <w:r>
        <w:rPr>
          <w:sz w:val="18"/>
        </w:rPr>
        <w:t>:</w:t>
      </w:r>
      <w:r>
        <w:rPr>
          <w:spacing w:val="-6"/>
          <w:sz w:val="18"/>
        </w:rPr>
        <w:t xml:space="preserve"> </w:t>
      </w:r>
      <w:r>
        <w:rPr>
          <w:sz w:val="18"/>
        </w:rPr>
        <w:t>Tata</w:t>
      </w:r>
      <w:r>
        <w:rPr>
          <w:spacing w:val="-8"/>
          <w:sz w:val="18"/>
        </w:rPr>
        <w:t xml:space="preserve"> </w:t>
      </w:r>
      <w:r>
        <w:rPr>
          <w:sz w:val="18"/>
        </w:rPr>
        <w:t>Mc</w:t>
      </w:r>
      <w:r>
        <w:rPr>
          <w:spacing w:val="-6"/>
          <w:sz w:val="18"/>
        </w:rPr>
        <w:t xml:space="preserve"> </w:t>
      </w:r>
      <w:r>
        <w:rPr>
          <w:sz w:val="18"/>
        </w:rPr>
        <w:t>Graw</w:t>
      </w:r>
      <w:r>
        <w:rPr>
          <w:spacing w:val="-6"/>
          <w:sz w:val="18"/>
        </w:rPr>
        <w:t xml:space="preserve"> </w:t>
      </w:r>
      <w:r>
        <w:rPr>
          <w:sz w:val="18"/>
        </w:rPr>
        <w:t>Hill</w:t>
      </w:r>
      <w:r>
        <w:rPr>
          <w:spacing w:val="-5"/>
          <w:sz w:val="18"/>
        </w:rPr>
        <w:t xml:space="preserve"> </w:t>
      </w:r>
      <w:r>
        <w:rPr>
          <w:sz w:val="18"/>
        </w:rPr>
        <w:t>publising</w:t>
      </w:r>
      <w:r>
        <w:rPr>
          <w:spacing w:val="-5"/>
          <w:sz w:val="18"/>
        </w:rPr>
        <w:t xml:space="preserve"> </w:t>
      </w:r>
      <w:r>
        <w:rPr>
          <w:sz w:val="18"/>
        </w:rPr>
        <w:t>Company</w:t>
      </w:r>
    </w:p>
    <w:p w:rsidR="00200B12" w:rsidRDefault="0075349B">
      <w:pPr>
        <w:spacing w:before="2" w:line="228" w:lineRule="auto"/>
        <w:ind w:left="578" w:right="754"/>
        <w:rPr>
          <w:sz w:val="18"/>
        </w:rPr>
      </w:pPr>
      <w:r>
        <w:rPr>
          <w:sz w:val="18"/>
        </w:rPr>
        <w:t xml:space="preserve">Gustav Niemann,(1978). </w:t>
      </w:r>
      <w:r>
        <w:rPr>
          <w:i/>
          <w:sz w:val="19"/>
        </w:rPr>
        <w:t>Machine Elements</w:t>
      </w:r>
      <w:r>
        <w:rPr>
          <w:sz w:val="18"/>
        </w:rPr>
        <w:t>, Vol. I, Springer Verlag Harsokusumo</w:t>
      </w:r>
      <w:r>
        <w:rPr>
          <w:spacing w:val="-16"/>
          <w:sz w:val="18"/>
        </w:rPr>
        <w:t xml:space="preserve"> </w:t>
      </w:r>
      <w:r>
        <w:rPr>
          <w:sz w:val="18"/>
        </w:rPr>
        <w:t>D,</w:t>
      </w:r>
      <w:r>
        <w:rPr>
          <w:spacing w:val="-16"/>
          <w:sz w:val="18"/>
        </w:rPr>
        <w:t xml:space="preserve"> </w:t>
      </w:r>
      <w:r>
        <w:rPr>
          <w:sz w:val="18"/>
        </w:rPr>
        <w:t>(1988).,</w:t>
      </w:r>
      <w:r>
        <w:rPr>
          <w:spacing w:val="-16"/>
          <w:sz w:val="18"/>
        </w:rPr>
        <w:t xml:space="preserve"> </w:t>
      </w:r>
      <w:r>
        <w:rPr>
          <w:i/>
          <w:sz w:val="19"/>
        </w:rPr>
        <w:t>Kegiatan</w:t>
      </w:r>
      <w:r>
        <w:rPr>
          <w:i/>
          <w:spacing w:val="-18"/>
          <w:sz w:val="19"/>
        </w:rPr>
        <w:t xml:space="preserve"> </w:t>
      </w:r>
      <w:r>
        <w:rPr>
          <w:i/>
          <w:sz w:val="19"/>
        </w:rPr>
        <w:t>dalam</w:t>
      </w:r>
      <w:r>
        <w:rPr>
          <w:i/>
          <w:spacing w:val="-18"/>
          <w:sz w:val="19"/>
        </w:rPr>
        <w:t xml:space="preserve"> </w:t>
      </w:r>
      <w:r>
        <w:rPr>
          <w:i/>
          <w:sz w:val="19"/>
        </w:rPr>
        <w:t>Perancangan</w:t>
      </w:r>
      <w:r>
        <w:rPr>
          <w:i/>
          <w:spacing w:val="-18"/>
          <w:sz w:val="19"/>
        </w:rPr>
        <w:t xml:space="preserve"> </w:t>
      </w:r>
      <w:r>
        <w:rPr>
          <w:sz w:val="18"/>
        </w:rPr>
        <w:t>.</w:t>
      </w:r>
      <w:r>
        <w:rPr>
          <w:spacing w:val="-16"/>
          <w:sz w:val="18"/>
        </w:rPr>
        <w:t xml:space="preserve"> </w:t>
      </w:r>
      <w:r>
        <w:rPr>
          <w:sz w:val="18"/>
        </w:rPr>
        <w:t>Bandung:</w:t>
      </w:r>
      <w:r>
        <w:rPr>
          <w:spacing w:val="-16"/>
          <w:sz w:val="18"/>
        </w:rPr>
        <w:t xml:space="preserve"> </w:t>
      </w:r>
      <w:r>
        <w:rPr>
          <w:sz w:val="18"/>
        </w:rPr>
        <w:t>ITB</w:t>
      </w:r>
      <w:r>
        <w:rPr>
          <w:spacing w:val="-16"/>
          <w:sz w:val="18"/>
        </w:rPr>
        <w:t xml:space="preserve"> </w:t>
      </w:r>
      <w:r>
        <w:rPr>
          <w:sz w:val="18"/>
        </w:rPr>
        <w:t>Pres Khurmi,</w:t>
      </w:r>
      <w:r>
        <w:rPr>
          <w:spacing w:val="-9"/>
          <w:sz w:val="18"/>
        </w:rPr>
        <w:t xml:space="preserve"> </w:t>
      </w:r>
      <w:r>
        <w:rPr>
          <w:sz w:val="18"/>
        </w:rPr>
        <w:t>R.S.,</w:t>
      </w:r>
      <w:r>
        <w:rPr>
          <w:spacing w:val="-8"/>
          <w:sz w:val="18"/>
        </w:rPr>
        <w:t xml:space="preserve"> </w:t>
      </w:r>
      <w:r>
        <w:rPr>
          <w:sz w:val="18"/>
        </w:rPr>
        <w:t>Gupta,</w:t>
      </w:r>
      <w:r>
        <w:rPr>
          <w:spacing w:val="-6"/>
          <w:sz w:val="18"/>
        </w:rPr>
        <w:t xml:space="preserve"> </w:t>
      </w:r>
      <w:r>
        <w:rPr>
          <w:sz w:val="18"/>
        </w:rPr>
        <w:t>(1986).</w:t>
      </w:r>
      <w:r>
        <w:rPr>
          <w:i/>
          <w:sz w:val="19"/>
        </w:rPr>
        <w:t>Machine</w:t>
      </w:r>
      <w:r>
        <w:rPr>
          <w:i/>
          <w:spacing w:val="-12"/>
          <w:sz w:val="19"/>
        </w:rPr>
        <w:t xml:space="preserve"> </w:t>
      </w:r>
      <w:r>
        <w:rPr>
          <w:i/>
          <w:sz w:val="19"/>
        </w:rPr>
        <w:t>Design</w:t>
      </w:r>
      <w:r>
        <w:rPr>
          <w:sz w:val="18"/>
        </w:rPr>
        <w:t>.New</w:t>
      </w:r>
      <w:r>
        <w:rPr>
          <w:spacing w:val="-8"/>
          <w:sz w:val="18"/>
        </w:rPr>
        <w:t xml:space="preserve"> </w:t>
      </w:r>
      <w:r>
        <w:rPr>
          <w:sz w:val="18"/>
        </w:rPr>
        <w:t>Delhi</w:t>
      </w:r>
      <w:r>
        <w:rPr>
          <w:spacing w:val="-9"/>
          <w:sz w:val="18"/>
        </w:rPr>
        <w:t xml:space="preserve"> </w:t>
      </w:r>
      <w:r>
        <w:rPr>
          <w:sz w:val="18"/>
        </w:rPr>
        <w:t>:</w:t>
      </w:r>
      <w:r>
        <w:rPr>
          <w:spacing w:val="-8"/>
          <w:sz w:val="18"/>
        </w:rPr>
        <w:t xml:space="preserve"> </w:t>
      </w:r>
      <w:r>
        <w:rPr>
          <w:sz w:val="18"/>
        </w:rPr>
        <w:t>Tata</w:t>
      </w:r>
      <w:r>
        <w:rPr>
          <w:spacing w:val="-9"/>
          <w:sz w:val="18"/>
        </w:rPr>
        <w:t xml:space="preserve"> </w:t>
      </w:r>
      <w:r>
        <w:rPr>
          <w:sz w:val="18"/>
        </w:rPr>
        <w:t>Mc</w:t>
      </w:r>
      <w:r>
        <w:rPr>
          <w:spacing w:val="-7"/>
          <w:sz w:val="18"/>
        </w:rPr>
        <w:t xml:space="preserve"> </w:t>
      </w:r>
      <w:r>
        <w:rPr>
          <w:sz w:val="18"/>
        </w:rPr>
        <w:t>Graw</w:t>
      </w:r>
      <w:r>
        <w:rPr>
          <w:spacing w:val="-8"/>
          <w:sz w:val="18"/>
        </w:rPr>
        <w:t xml:space="preserve"> </w:t>
      </w:r>
      <w:r>
        <w:rPr>
          <w:sz w:val="18"/>
        </w:rPr>
        <w:t>Hill</w:t>
      </w:r>
    </w:p>
    <w:p w:rsidR="00200B12" w:rsidRDefault="0075349B">
      <w:pPr>
        <w:pStyle w:val="BodyText"/>
        <w:spacing w:line="211" w:lineRule="exact"/>
        <w:ind w:left="1144"/>
      </w:pPr>
      <w:r>
        <w:t>publising Company Limited</w:t>
      </w:r>
    </w:p>
    <w:p w:rsidR="00200B12" w:rsidRDefault="0075349B">
      <w:pPr>
        <w:spacing w:before="3" w:line="228" w:lineRule="auto"/>
        <w:ind w:left="578" w:right="569"/>
        <w:rPr>
          <w:sz w:val="18"/>
        </w:rPr>
      </w:pPr>
      <w:r>
        <w:rPr>
          <w:sz w:val="18"/>
        </w:rPr>
        <w:t>Rochim,</w:t>
      </w:r>
      <w:r>
        <w:rPr>
          <w:spacing w:val="-25"/>
          <w:sz w:val="18"/>
        </w:rPr>
        <w:t xml:space="preserve"> </w:t>
      </w:r>
      <w:r>
        <w:rPr>
          <w:sz w:val="18"/>
        </w:rPr>
        <w:t>T.,(1988).</w:t>
      </w:r>
      <w:r>
        <w:rPr>
          <w:spacing w:val="-24"/>
          <w:sz w:val="18"/>
        </w:rPr>
        <w:t xml:space="preserve"> </w:t>
      </w:r>
      <w:r>
        <w:rPr>
          <w:i/>
          <w:sz w:val="19"/>
        </w:rPr>
        <w:t>Kegiatan</w:t>
      </w:r>
      <w:r>
        <w:rPr>
          <w:i/>
          <w:spacing w:val="-27"/>
          <w:sz w:val="19"/>
        </w:rPr>
        <w:t xml:space="preserve"> </w:t>
      </w:r>
      <w:r>
        <w:rPr>
          <w:i/>
          <w:sz w:val="19"/>
        </w:rPr>
        <w:t>Pembuatan</w:t>
      </w:r>
      <w:r>
        <w:rPr>
          <w:i/>
          <w:spacing w:val="-28"/>
          <w:sz w:val="19"/>
        </w:rPr>
        <w:t xml:space="preserve"> </w:t>
      </w:r>
      <w:r>
        <w:rPr>
          <w:i/>
          <w:sz w:val="19"/>
        </w:rPr>
        <w:t>dalam</w:t>
      </w:r>
      <w:r>
        <w:rPr>
          <w:i/>
          <w:spacing w:val="-26"/>
          <w:sz w:val="19"/>
        </w:rPr>
        <w:t xml:space="preserve"> </w:t>
      </w:r>
      <w:r>
        <w:rPr>
          <w:i/>
          <w:sz w:val="19"/>
        </w:rPr>
        <w:t>Rekayasa</w:t>
      </w:r>
      <w:r>
        <w:rPr>
          <w:sz w:val="18"/>
        </w:rPr>
        <w:t>:</w:t>
      </w:r>
      <w:r>
        <w:rPr>
          <w:spacing w:val="-24"/>
          <w:sz w:val="18"/>
        </w:rPr>
        <w:t xml:space="preserve"> </w:t>
      </w:r>
      <w:r>
        <w:rPr>
          <w:sz w:val="18"/>
        </w:rPr>
        <w:t>Bandung:ITB</w:t>
      </w:r>
      <w:r>
        <w:rPr>
          <w:spacing w:val="-24"/>
          <w:sz w:val="18"/>
        </w:rPr>
        <w:t xml:space="preserve"> </w:t>
      </w:r>
      <w:r>
        <w:rPr>
          <w:sz w:val="18"/>
        </w:rPr>
        <w:t>Pres Sularso,</w:t>
      </w:r>
      <w:r>
        <w:rPr>
          <w:spacing w:val="-18"/>
          <w:sz w:val="18"/>
        </w:rPr>
        <w:t xml:space="preserve"> </w:t>
      </w:r>
      <w:r>
        <w:rPr>
          <w:sz w:val="18"/>
        </w:rPr>
        <w:t>(1987).</w:t>
      </w:r>
      <w:r>
        <w:rPr>
          <w:spacing w:val="-17"/>
          <w:sz w:val="18"/>
        </w:rPr>
        <w:t xml:space="preserve"> </w:t>
      </w:r>
      <w:r>
        <w:rPr>
          <w:i/>
          <w:sz w:val="19"/>
        </w:rPr>
        <w:t>Dasar</w:t>
      </w:r>
      <w:r>
        <w:rPr>
          <w:i/>
          <w:spacing w:val="-19"/>
          <w:sz w:val="19"/>
        </w:rPr>
        <w:t xml:space="preserve"> </w:t>
      </w:r>
      <w:r>
        <w:rPr>
          <w:i/>
          <w:sz w:val="19"/>
        </w:rPr>
        <w:t>Perencanaan</w:t>
      </w:r>
      <w:r>
        <w:rPr>
          <w:i/>
          <w:spacing w:val="-18"/>
          <w:sz w:val="19"/>
        </w:rPr>
        <w:t xml:space="preserve"> </w:t>
      </w:r>
      <w:r>
        <w:rPr>
          <w:i/>
          <w:sz w:val="19"/>
        </w:rPr>
        <w:t>dan</w:t>
      </w:r>
      <w:r>
        <w:rPr>
          <w:i/>
          <w:spacing w:val="-19"/>
          <w:sz w:val="19"/>
        </w:rPr>
        <w:t xml:space="preserve"> </w:t>
      </w:r>
      <w:r>
        <w:rPr>
          <w:i/>
          <w:sz w:val="19"/>
        </w:rPr>
        <w:t>Pemilihan</w:t>
      </w:r>
      <w:r>
        <w:rPr>
          <w:i/>
          <w:spacing w:val="-21"/>
          <w:sz w:val="19"/>
        </w:rPr>
        <w:t xml:space="preserve"> </w:t>
      </w:r>
      <w:r>
        <w:rPr>
          <w:i/>
          <w:sz w:val="19"/>
        </w:rPr>
        <w:t>Elemen</w:t>
      </w:r>
      <w:r>
        <w:rPr>
          <w:i/>
          <w:spacing w:val="-18"/>
          <w:sz w:val="19"/>
        </w:rPr>
        <w:t xml:space="preserve"> </w:t>
      </w:r>
      <w:r>
        <w:rPr>
          <w:i/>
          <w:sz w:val="19"/>
        </w:rPr>
        <w:t>Mesin</w:t>
      </w:r>
      <w:r>
        <w:rPr>
          <w:sz w:val="18"/>
        </w:rPr>
        <w:t>.</w:t>
      </w:r>
      <w:r>
        <w:rPr>
          <w:spacing w:val="-18"/>
          <w:sz w:val="18"/>
        </w:rPr>
        <w:t xml:space="preserve"> </w:t>
      </w:r>
      <w:r>
        <w:rPr>
          <w:sz w:val="18"/>
        </w:rPr>
        <w:t>Edisi</w:t>
      </w:r>
      <w:r>
        <w:rPr>
          <w:spacing w:val="-16"/>
          <w:sz w:val="18"/>
        </w:rPr>
        <w:t xml:space="preserve"> </w:t>
      </w:r>
      <w:r>
        <w:rPr>
          <w:sz w:val="18"/>
        </w:rPr>
        <w:t>3,</w:t>
      </w:r>
    </w:p>
    <w:p w:rsidR="00200B12" w:rsidRDefault="0075349B">
      <w:pPr>
        <w:pStyle w:val="BodyText"/>
        <w:spacing w:line="212" w:lineRule="exact"/>
        <w:ind w:left="1144"/>
      </w:pPr>
      <w:r>
        <w:t>Erlangga, Jakarta.</w:t>
      </w:r>
    </w:p>
    <w:p w:rsidR="00200B12" w:rsidRDefault="0075349B">
      <w:pPr>
        <w:spacing w:line="225" w:lineRule="exact"/>
        <w:ind w:left="578"/>
        <w:rPr>
          <w:sz w:val="18"/>
        </w:rPr>
      </w:pPr>
      <w:r>
        <w:rPr>
          <w:sz w:val="18"/>
        </w:rPr>
        <w:t xml:space="preserve">Sujana, (1985) " </w:t>
      </w:r>
      <w:r>
        <w:rPr>
          <w:i/>
          <w:sz w:val="19"/>
        </w:rPr>
        <w:t>Disain dan Analisis Experimen</w:t>
      </w:r>
      <w:r>
        <w:rPr>
          <w:sz w:val="18"/>
        </w:rPr>
        <w:t>"</w:t>
      </w:r>
      <w:r>
        <w:rPr>
          <w:sz w:val="18"/>
        </w:rPr>
        <w:t xml:space="preserve"> Penerbit Tarsito, Bandung</w:t>
      </w:r>
    </w:p>
    <w:p w:rsidR="00200B12" w:rsidRDefault="00200B12">
      <w:pPr>
        <w:pStyle w:val="BodyText"/>
        <w:rPr>
          <w:sz w:val="22"/>
        </w:rPr>
      </w:pPr>
    </w:p>
    <w:p w:rsidR="00200B12" w:rsidRDefault="0075349B">
      <w:pPr>
        <w:pStyle w:val="Heading5"/>
        <w:spacing w:before="172"/>
        <w:ind w:right="754"/>
      </w:pPr>
      <w:r>
        <w:t>Mata Kuliah: Teknik Las dan Pembentukan Logam (PTV8263) Deskripsi Mata Kuliah</w:t>
      </w:r>
    </w:p>
    <w:p w:rsidR="00200B12" w:rsidRDefault="0075349B">
      <w:pPr>
        <w:pStyle w:val="BodyText"/>
        <w:spacing w:before="3"/>
        <w:ind w:left="1286" w:right="370"/>
        <w:jc w:val="both"/>
        <w:rPr>
          <w:rFonts w:ascii="Arial"/>
        </w:rPr>
      </w:pPr>
      <w:r>
        <w:rPr>
          <w:rFonts w:ascii="Arial"/>
        </w:rPr>
        <w:t>Mata kuliah ini mencakup jenis-jenis teknologi proses pengelasan, kekurang dan kelebihan setiap jenis proses pengelasan, cacat-cacat pengelasan dan pengendaliannya, perilaku material  selama pengelasan</w:t>
      </w:r>
    </w:p>
    <w:p w:rsidR="00200B12" w:rsidRDefault="00200B12">
      <w:pPr>
        <w:pStyle w:val="BodyText"/>
        <w:rPr>
          <w:rFonts w:ascii="Arial"/>
          <w:sz w:val="19"/>
        </w:rPr>
      </w:pPr>
    </w:p>
    <w:p w:rsidR="00200B12" w:rsidRDefault="0075349B">
      <w:pPr>
        <w:pStyle w:val="Heading5"/>
        <w:spacing w:line="217" w:lineRule="exact"/>
      </w:pPr>
      <w:r>
        <w:t>Buku Teks:</w:t>
      </w:r>
    </w:p>
    <w:p w:rsidR="00200B12" w:rsidRDefault="0075349B">
      <w:pPr>
        <w:pStyle w:val="BodyText"/>
        <w:ind w:left="1144" w:hanging="567"/>
      </w:pPr>
      <w:r>
        <w:t>O’Brien, R.L., (1991). Welding Handbook: W</w:t>
      </w:r>
      <w:r>
        <w:t>elding Processes. American Welding Society, Miami, USA.</w:t>
      </w:r>
    </w:p>
    <w:p w:rsidR="00200B12" w:rsidRDefault="0075349B">
      <w:pPr>
        <w:pStyle w:val="BodyText"/>
        <w:ind w:left="1144" w:hanging="567"/>
      </w:pPr>
      <w:r>
        <w:t>Oates, W.R., (1996). Welding Handbook: Materials and Applications. American Welding Society, Miami, USA.</w:t>
      </w:r>
    </w:p>
    <w:p w:rsidR="00200B12" w:rsidRDefault="0075349B">
      <w:pPr>
        <w:pStyle w:val="BodyText"/>
        <w:ind w:left="1144" w:right="754" w:hanging="567"/>
      </w:pPr>
      <w:r>
        <w:t>Smith, SD. (1984). Welding Skill and Technology. Mc.Graw-hill handbook company. New York, USA</w:t>
      </w:r>
    </w:p>
    <w:p w:rsidR="00200B12" w:rsidRDefault="0075349B">
      <w:pPr>
        <w:pStyle w:val="BodyText"/>
        <w:spacing w:before="2"/>
        <w:ind w:left="1144" w:hanging="567"/>
      </w:pPr>
      <w:r>
        <w:t>D</w:t>
      </w:r>
      <w:r>
        <w:t>ieter, G.E., 1988. Mechanical metallurgy McGraw-Hill, ISBN 0-07-100406-8., SI metric edition,McGraw-Hill, ISBN 0-07-100406-8.</w:t>
      </w:r>
    </w:p>
    <w:p w:rsidR="00200B12" w:rsidRDefault="0075349B">
      <w:pPr>
        <w:pStyle w:val="BodyText"/>
        <w:ind w:left="1144" w:hanging="567"/>
      </w:pPr>
      <w:r>
        <w:t>Edwards, L. dan Endean, M., 1990. Manufacturing with materials, Butterworth Heinemann, ISBN 0-7506-2754-9.</w:t>
      </w:r>
    </w:p>
    <w:p w:rsidR="00200B12" w:rsidRDefault="0075349B">
      <w:pPr>
        <w:spacing w:line="235" w:lineRule="auto"/>
        <w:ind w:left="1144" w:right="374" w:hanging="567"/>
        <w:rPr>
          <w:sz w:val="18"/>
        </w:rPr>
      </w:pPr>
      <w:r>
        <w:rPr>
          <w:sz w:val="18"/>
        </w:rPr>
        <w:t xml:space="preserve">Lange, K., 1985. </w:t>
      </w:r>
      <w:r>
        <w:rPr>
          <w:i/>
          <w:sz w:val="19"/>
        </w:rPr>
        <w:t>Handbo</w:t>
      </w:r>
      <w:r>
        <w:rPr>
          <w:i/>
          <w:sz w:val="19"/>
        </w:rPr>
        <w:t xml:space="preserve">ok of metal forming. </w:t>
      </w:r>
      <w:r>
        <w:rPr>
          <w:sz w:val="18"/>
        </w:rPr>
        <w:t>R.R Donnelly &amp; Sons Company, ISBN 0-07-036285-8.</w:t>
      </w:r>
    </w:p>
    <w:p w:rsidR="00200B12" w:rsidRDefault="00200B12">
      <w:pPr>
        <w:pStyle w:val="BodyText"/>
        <w:spacing w:before="1"/>
      </w:pPr>
    </w:p>
    <w:p w:rsidR="00200B12" w:rsidRDefault="0075349B">
      <w:pPr>
        <w:pStyle w:val="Heading5"/>
        <w:spacing w:before="1"/>
        <w:ind w:right="2182"/>
      </w:pPr>
      <w:r>
        <w:t>Mata Kuliah: Praktik Pemesinan CNC (PTV8364) Deskripsi Mata Kuliah</w:t>
      </w:r>
    </w:p>
    <w:p w:rsidR="00200B12" w:rsidRDefault="0075349B">
      <w:pPr>
        <w:pStyle w:val="BodyText"/>
        <w:spacing w:before="3"/>
        <w:ind w:left="1144" w:right="373"/>
        <w:jc w:val="both"/>
      </w:pPr>
      <w:r>
        <w:t>Mata kuliah ini mempelajari konsep dan penerapan teknologi pemesinan CNC untuk pembelajaran di pendidikan kejuruan/vok</w:t>
      </w:r>
      <w:r>
        <w:t>asional. Materi meliputi: prinsip kerja mesin CNC, berbagai macam sistem kontrol CNC, konsep pembuatan program CNC, mesin CNC virtual/simulator untuk pembelajaran, dan pembuatan program dengan CAM.</w:t>
      </w:r>
    </w:p>
    <w:p w:rsidR="00200B12" w:rsidRDefault="00200B12">
      <w:pPr>
        <w:pStyle w:val="BodyText"/>
        <w:rPr>
          <w:sz w:val="20"/>
        </w:rPr>
      </w:pPr>
    </w:p>
    <w:p w:rsidR="00200B12" w:rsidRDefault="00200B12">
      <w:pPr>
        <w:pStyle w:val="BodyText"/>
        <w:spacing w:before="9"/>
        <w:rPr>
          <w:sz w:val="16"/>
        </w:rPr>
      </w:pPr>
    </w:p>
    <w:p w:rsidR="00200B12" w:rsidRDefault="0075349B">
      <w:pPr>
        <w:pStyle w:val="BodyText"/>
        <w:tabs>
          <w:tab w:val="right" w:pos="7191"/>
        </w:tabs>
        <w:spacing w:before="85"/>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57</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pStyle w:val="BodyText"/>
        <w:spacing w:before="80"/>
        <w:ind w:left="1144" w:right="377"/>
        <w:jc w:val="both"/>
      </w:pPr>
      <w:r>
        <w:lastRenderedPageBreak/>
        <w:t>Mata kuliah ini memberikan pengetahuan dan keterampilan mengenai konsep-konsep pengoperasian serta pemrograman mesin CNC dan penerapannya untuk pembelajaran di pendidikan kejuruan/vokasional.</w:t>
      </w:r>
    </w:p>
    <w:p w:rsidR="00200B12" w:rsidRDefault="00200B12">
      <w:pPr>
        <w:pStyle w:val="BodyText"/>
      </w:pPr>
    </w:p>
    <w:p w:rsidR="00200B12" w:rsidRDefault="0075349B">
      <w:pPr>
        <w:pStyle w:val="Heading5"/>
        <w:spacing w:before="1" w:line="213" w:lineRule="exact"/>
      </w:pPr>
      <w:r>
        <w:t>Buku Teks:</w:t>
      </w:r>
    </w:p>
    <w:p w:rsidR="00200B12" w:rsidRDefault="0075349B">
      <w:pPr>
        <w:spacing w:line="235" w:lineRule="auto"/>
        <w:ind w:left="1144" w:right="370" w:hanging="567"/>
        <w:jc w:val="both"/>
        <w:rPr>
          <w:sz w:val="18"/>
        </w:rPr>
      </w:pPr>
      <w:r>
        <w:rPr>
          <w:sz w:val="18"/>
        </w:rPr>
        <w:t xml:space="preserve">CNC Software Inc.(2008). </w:t>
      </w:r>
      <w:r>
        <w:rPr>
          <w:i/>
          <w:sz w:val="19"/>
        </w:rPr>
        <w:t>MasterCam X3Reference Guide</w:t>
      </w:r>
      <w:r>
        <w:rPr>
          <w:sz w:val="18"/>
        </w:rPr>
        <w:t>. Tolland USA: CNC Software Inc</w:t>
      </w:r>
    </w:p>
    <w:p w:rsidR="00200B12" w:rsidRDefault="0075349B">
      <w:pPr>
        <w:spacing w:line="235" w:lineRule="auto"/>
        <w:ind w:left="1144" w:right="375" w:hanging="567"/>
        <w:jc w:val="both"/>
        <w:rPr>
          <w:sz w:val="18"/>
        </w:rPr>
      </w:pPr>
      <w:r>
        <w:rPr>
          <w:sz w:val="18"/>
        </w:rPr>
        <w:t xml:space="preserve">EMCO MAIER &amp; Co.( 1988). </w:t>
      </w:r>
      <w:r>
        <w:rPr>
          <w:i/>
          <w:sz w:val="19"/>
        </w:rPr>
        <w:t>Petunjuk Pemrograman-Pelayanan EMCO TU-2A</w:t>
      </w:r>
      <w:r>
        <w:rPr>
          <w:sz w:val="18"/>
        </w:rPr>
        <w:t>. Austria: EMCO Maier &amp;</w:t>
      </w:r>
      <w:r>
        <w:rPr>
          <w:spacing w:val="-2"/>
          <w:sz w:val="18"/>
        </w:rPr>
        <w:t xml:space="preserve"> </w:t>
      </w:r>
      <w:r>
        <w:rPr>
          <w:sz w:val="18"/>
        </w:rPr>
        <w:t>Co.</w:t>
      </w:r>
    </w:p>
    <w:p w:rsidR="00200B12" w:rsidRDefault="0075349B">
      <w:pPr>
        <w:spacing w:line="235" w:lineRule="auto"/>
        <w:ind w:left="1144" w:right="372" w:hanging="567"/>
        <w:jc w:val="both"/>
        <w:rPr>
          <w:sz w:val="18"/>
        </w:rPr>
      </w:pPr>
      <w:r>
        <w:rPr>
          <w:sz w:val="18"/>
        </w:rPr>
        <w:t xml:space="preserve">EMCO MAIER &amp; Co.(1988). </w:t>
      </w:r>
      <w:r>
        <w:rPr>
          <w:i/>
          <w:sz w:val="19"/>
        </w:rPr>
        <w:t>Petunjuk Pemrograman-Pelayanan EMCO TU-3A</w:t>
      </w:r>
      <w:r>
        <w:rPr>
          <w:sz w:val="18"/>
        </w:rPr>
        <w:t>. Austria: EMCO Maier &amp;</w:t>
      </w:r>
      <w:r>
        <w:rPr>
          <w:spacing w:val="-2"/>
          <w:sz w:val="18"/>
        </w:rPr>
        <w:t xml:space="preserve"> </w:t>
      </w:r>
      <w:r>
        <w:rPr>
          <w:sz w:val="18"/>
        </w:rPr>
        <w:t>Co.</w:t>
      </w:r>
    </w:p>
    <w:p w:rsidR="00200B12" w:rsidRDefault="0075349B">
      <w:pPr>
        <w:spacing w:line="232" w:lineRule="auto"/>
        <w:ind w:left="1144" w:right="373" w:hanging="567"/>
        <w:jc w:val="both"/>
        <w:rPr>
          <w:sz w:val="18"/>
        </w:rPr>
      </w:pPr>
      <w:r>
        <w:rPr>
          <w:sz w:val="18"/>
        </w:rPr>
        <w:t>EMCO MAIER</w:t>
      </w:r>
      <w:r>
        <w:rPr>
          <w:sz w:val="18"/>
        </w:rPr>
        <w:t xml:space="preserve"> Ges.m.b.H. (2009). </w:t>
      </w:r>
      <w:r>
        <w:rPr>
          <w:i/>
          <w:sz w:val="19"/>
        </w:rPr>
        <w:t>Easy Learning,Easy Machining, Emco Industrial Training Courseware</w:t>
      </w:r>
      <w:r>
        <w:rPr>
          <w:sz w:val="18"/>
        </w:rPr>
        <w:t>. Diambil pada tanggal 1 Desember</w:t>
      </w:r>
      <w:r>
        <w:rPr>
          <w:spacing w:val="-36"/>
          <w:sz w:val="18"/>
        </w:rPr>
        <w:t xml:space="preserve"> </w:t>
      </w:r>
      <w:r>
        <w:rPr>
          <w:sz w:val="18"/>
        </w:rPr>
        <w:t xml:space="preserve">2009, dari </w:t>
      </w:r>
      <w:hyperlink r:id="rId14">
        <w:r>
          <w:rPr>
            <w:sz w:val="18"/>
          </w:rPr>
          <w:t>www.emco-world.com</w:t>
        </w:r>
        <w:r>
          <w:rPr>
            <w:spacing w:val="-4"/>
            <w:sz w:val="18"/>
          </w:rPr>
          <w:t xml:space="preserve"> </w:t>
        </w:r>
      </w:hyperlink>
      <w:r>
        <w:rPr>
          <w:sz w:val="18"/>
        </w:rPr>
        <w:t>.</w:t>
      </w:r>
    </w:p>
    <w:p w:rsidR="00200B12" w:rsidRDefault="0075349B">
      <w:pPr>
        <w:spacing w:line="230" w:lineRule="auto"/>
        <w:ind w:left="1144" w:right="373" w:hanging="567"/>
        <w:jc w:val="both"/>
        <w:rPr>
          <w:rFonts w:ascii="Times New Roman"/>
          <w:b/>
          <w:sz w:val="24"/>
        </w:rPr>
      </w:pPr>
      <w:r>
        <w:rPr>
          <w:sz w:val="18"/>
        </w:rPr>
        <w:t xml:space="preserve">Master Task Training System. (2009). </w:t>
      </w:r>
      <w:r>
        <w:rPr>
          <w:i/>
          <w:sz w:val="19"/>
        </w:rPr>
        <w:t xml:space="preserve">In-Plant Training for </w:t>
      </w:r>
      <w:r>
        <w:rPr>
          <w:i/>
          <w:sz w:val="19"/>
        </w:rPr>
        <w:t>CNC Lathes: 3 Options</w:t>
      </w:r>
      <w:r>
        <w:rPr>
          <w:sz w:val="18"/>
        </w:rPr>
        <w:t xml:space="preserve">. Diambil pada tanggal 1 Desember 2009, dari </w:t>
      </w:r>
      <w:hyperlink r:id="rId15">
        <w:r>
          <w:rPr>
            <w:sz w:val="18"/>
          </w:rPr>
          <w:t xml:space="preserve">http://www.mastertask.com/ manufacturing/lathe </w:t>
        </w:r>
      </w:hyperlink>
      <w:r>
        <w:rPr>
          <w:rFonts w:ascii="Times New Roman"/>
          <w:b/>
          <w:sz w:val="24"/>
        </w:rPr>
        <w:t>.</w:t>
      </w:r>
    </w:p>
    <w:p w:rsidR="00200B12" w:rsidRDefault="0075349B">
      <w:pPr>
        <w:ind w:left="131" w:right="372"/>
        <w:jc w:val="right"/>
        <w:rPr>
          <w:sz w:val="18"/>
        </w:rPr>
      </w:pPr>
      <w:r>
        <w:rPr>
          <w:sz w:val="18"/>
        </w:rPr>
        <w:t>MTS</w:t>
      </w:r>
      <w:r>
        <w:rPr>
          <w:spacing w:val="-23"/>
          <w:sz w:val="18"/>
        </w:rPr>
        <w:t xml:space="preserve"> </w:t>
      </w:r>
      <w:r>
        <w:rPr>
          <w:sz w:val="18"/>
        </w:rPr>
        <w:t>GmbH.</w:t>
      </w:r>
      <w:r>
        <w:rPr>
          <w:spacing w:val="-23"/>
          <w:sz w:val="18"/>
        </w:rPr>
        <w:t xml:space="preserve"> </w:t>
      </w:r>
      <w:r>
        <w:rPr>
          <w:sz w:val="18"/>
        </w:rPr>
        <w:t>(2009).</w:t>
      </w:r>
      <w:r>
        <w:rPr>
          <w:spacing w:val="-21"/>
          <w:sz w:val="18"/>
        </w:rPr>
        <w:t xml:space="preserve"> </w:t>
      </w:r>
      <w:r>
        <w:rPr>
          <w:i/>
          <w:sz w:val="19"/>
        </w:rPr>
        <w:t>CNC</w:t>
      </w:r>
      <w:r>
        <w:rPr>
          <w:i/>
          <w:spacing w:val="-26"/>
          <w:sz w:val="19"/>
        </w:rPr>
        <w:t xml:space="preserve"> </w:t>
      </w:r>
      <w:r>
        <w:rPr>
          <w:i/>
          <w:sz w:val="19"/>
        </w:rPr>
        <w:t>&amp;</w:t>
      </w:r>
      <w:r>
        <w:rPr>
          <w:i/>
          <w:spacing w:val="-25"/>
          <w:sz w:val="19"/>
        </w:rPr>
        <w:t xml:space="preserve"> </w:t>
      </w:r>
      <w:r>
        <w:rPr>
          <w:i/>
          <w:sz w:val="19"/>
        </w:rPr>
        <w:t>CAD/CAM</w:t>
      </w:r>
      <w:r>
        <w:rPr>
          <w:i/>
          <w:spacing w:val="7"/>
          <w:sz w:val="19"/>
        </w:rPr>
        <w:t xml:space="preserve"> </w:t>
      </w:r>
      <w:r>
        <w:rPr>
          <w:i/>
          <w:sz w:val="19"/>
        </w:rPr>
        <w:t>Initial</w:t>
      </w:r>
      <w:r>
        <w:rPr>
          <w:i/>
          <w:spacing w:val="-26"/>
          <w:sz w:val="19"/>
        </w:rPr>
        <w:t xml:space="preserve"> </w:t>
      </w:r>
      <w:r>
        <w:rPr>
          <w:i/>
          <w:sz w:val="19"/>
        </w:rPr>
        <w:t>and</w:t>
      </w:r>
      <w:r>
        <w:rPr>
          <w:i/>
          <w:spacing w:val="-27"/>
          <w:sz w:val="19"/>
        </w:rPr>
        <w:t xml:space="preserve"> </w:t>
      </w:r>
      <w:r>
        <w:rPr>
          <w:i/>
          <w:sz w:val="19"/>
        </w:rPr>
        <w:t>Continuing</w:t>
      </w:r>
      <w:r>
        <w:rPr>
          <w:i/>
          <w:spacing w:val="-27"/>
          <w:sz w:val="19"/>
        </w:rPr>
        <w:t xml:space="preserve"> </w:t>
      </w:r>
      <w:r>
        <w:rPr>
          <w:i/>
          <w:sz w:val="19"/>
        </w:rPr>
        <w:t>Vocational</w:t>
      </w:r>
      <w:r>
        <w:rPr>
          <w:i/>
          <w:spacing w:val="-26"/>
          <w:sz w:val="19"/>
        </w:rPr>
        <w:t xml:space="preserve"> </w:t>
      </w:r>
      <w:r>
        <w:rPr>
          <w:i/>
          <w:sz w:val="19"/>
        </w:rPr>
        <w:t>Training</w:t>
      </w:r>
      <w:r>
        <w:rPr>
          <w:sz w:val="18"/>
        </w:rPr>
        <w:t>,</w:t>
      </w:r>
      <w:r>
        <w:rPr>
          <w:w w:val="99"/>
          <w:sz w:val="18"/>
        </w:rPr>
        <w:t xml:space="preserve"> </w:t>
      </w:r>
      <w:r>
        <w:rPr>
          <w:sz w:val="18"/>
        </w:rPr>
        <w:t xml:space="preserve">Diambil pada tanggal 30 September 2009, dari </w:t>
      </w:r>
      <w:hyperlink r:id="rId16">
        <w:r>
          <w:rPr>
            <w:sz w:val="18"/>
          </w:rPr>
          <w:t>http://www.mts-cnc.com</w:t>
        </w:r>
        <w:r>
          <w:rPr>
            <w:spacing w:val="-29"/>
            <w:sz w:val="18"/>
          </w:rPr>
          <w:t xml:space="preserve"> </w:t>
        </w:r>
      </w:hyperlink>
      <w:r>
        <w:rPr>
          <w:sz w:val="18"/>
        </w:rPr>
        <w:t>.</w:t>
      </w:r>
    </w:p>
    <w:p w:rsidR="00200B12" w:rsidRDefault="0075349B">
      <w:pPr>
        <w:pStyle w:val="BodyText"/>
        <w:spacing w:line="218" w:lineRule="exact"/>
        <w:ind w:left="1144" w:right="374" w:hanging="567"/>
        <w:jc w:val="both"/>
      </w:pPr>
      <w:r>
        <w:t xml:space="preserve">Mullen,C.(2010). </w:t>
      </w:r>
      <w:r>
        <w:rPr>
          <w:i/>
          <w:sz w:val="19"/>
        </w:rPr>
        <w:t>CNC Operator Duties</w:t>
      </w:r>
      <w:r>
        <w:t xml:space="preserve">. Diambil pada tanggal 27 Juli 2010, dari </w:t>
      </w:r>
      <w:hyperlink r:id="rId17">
        <w:r>
          <w:t xml:space="preserve">http://www.ehow.com/about_5449067_cnc-operator-duties.html </w:t>
        </w:r>
      </w:hyperlink>
      <w:r>
        <w:t>.</w:t>
      </w:r>
    </w:p>
    <w:p w:rsidR="00200B12" w:rsidRDefault="0075349B">
      <w:pPr>
        <w:spacing w:line="212" w:lineRule="exact"/>
        <w:ind w:left="578"/>
        <w:rPr>
          <w:sz w:val="18"/>
        </w:rPr>
      </w:pPr>
      <w:r>
        <w:rPr>
          <w:sz w:val="18"/>
        </w:rPr>
        <w:t xml:space="preserve">NIMS.(2004). </w:t>
      </w:r>
      <w:r>
        <w:rPr>
          <w:i/>
          <w:sz w:val="19"/>
        </w:rPr>
        <w:t>National Guidelines for Apprenticeship standards</w:t>
      </w:r>
      <w:r>
        <w:rPr>
          <w:sz w:val="18"/>
        </w:rPr>
        <w:t>. Virginia: The</w:t>
      </w:r>
    </w:p>
    <w:p w:rsidR="00200B12" w:rsidRDefault="0075349B">
      <w:pPr>
        <w:pStyle w:val="BodyText"/>
        <w:spacing w:line="212" w:lineRule="exact"/>
        <w:ind w:left="1144"/>
      </w:pPr>
      <w:r>
        <w:t>National Institute for Metalworking Skills.</w:t>
      </w:r>
    </w:p>
    <w:p w:rsidR="00200B12" w:rsidRDefault="0075349B">
      <w:pPr>
        <w:spacing w:line="232" w:lineRule="auto"/>
        <w:ind w:left="1144" w:right="374" w:hanging="567"/>
        <w:jc w:val="both"/>
        <w:rPr>
          <w:sz w:val="18"/>
        </w:rPr>
      </w:pPr>
      <w:r>
        <w:rPr>
          <w:sz w:val="18"/>
        </w:rPr>
        <w:t>Siemens.(2003).</w:t>
      </w:r>
      <w:r>
        <w:rPr>
          <w:spacing w:val="-5"/>
          <w:sz w:val="18"/>
        </w:rPr>
        <w:t xml:space="preserve"> </w:t>
      </w:r>
      <w:r>
        <w:rPr>
          <w:i/>
          <w:sz w:val="19"/>
        </w:rPr>
        <w:t>Operation</w:t>
      </w:r>
      <w:r>
        <w:rPr>
          <w:i/>
          <w:spacing w:val="-8"/>
          <w:sz w:val="19"/>
        </w:rPr>
        <w:t xml:space="preserve"> </w:t>
      </w:r>
      <w:r>
        <w:rPr>
          <w:i/>
          <w:sz w:val="19"/>
        </w:rPr>
        <w:t>and</w:t>
      </w:r>
      <w:r>
        <w:rPr>
          <w:i/>
          <w:spacing w:val="-9"/>
          <w:sz w:val="19"/>
        </w:rPr>
        <w:t xml:space="preserve"> </w:t>
      </w:r>
      <w:r>
        <w:rPr>
          <w:i/>
          <w:sz w:val="19"/>
        </w:rPr>
        <w:t>Programming</w:t>
      </w:r>
      <w:r>
        <w:rPr>
          <w:i/>
          <w:spacing w:val="-8"/>
          <w:sz w:val="19"/>
        </w:rPr>
        <w:t xml:space="preserve"> </w:t>
      </w:r>
      <w:r>
        <w:rPr>
          <w:i/>
          <w:sz w:val="19"/>
        </w:rPr>
        <w:t>08/2003</w:t>
      </w:r>
      <w:r>
        <w:rPr>
          <w:i/>
          <w:spacing w:val="-9"/>
          <w:sz w:val="19"/>
        </w:rPr>
        <w:t xml:space="preserve"> </w:t>
      </w:r>
      <w:r>
        <w:rPr>
          <w:i/>
          <w:sz w:val="19"/>
        </w:rPr>
        <w:t>Edition</w:t>
      </w:r>
      <w:r>
        <w:rPr>
          <w:i/>
          <w:spacing w:val="-8"/>
          <w:sz w:val="19"/>
        </w:rPr>
        <w:t xml:space="preserve"> </w:t>
      </w:r>
      <w:r>
        <w:rPr>
          <w:i/>
          <w:sz w:val="19"/>
        </w:rPr>
        <w:t>Sinumerik</w:t>
      </w:r>
      <w:r>
        <w:rPr>
          <w:i/>
          <w:spacing w:val="-9"/>
          <w:sz w:val="19"/>
        </w:rPr>
        <w:t xml:space="preserve"> </w:t>
      </w:r>
      <w:r>
        <w:rPr>
          <w:i/>
          <w:sz w:val="19"/>
        </w:rPr>
        <w:t>802S base</w:t>
      </w:r>
      <w:r>
        <w:rPr>
          <w:i/>
          <w:spacing w:val="-20"/>
          <w:sz w:val="19"/>
        </w:rPr>
        <w:t xml:space="preserve"> </w:t>
      </w:r>
      <w:r>
        <w:rPr>
          <w:i/>
          <w:sz w:val="19"/>
        </w:rPr>
        <w:t>line,</w:t>
      </w:r>
      <w:r>
        <w:rPr>
          <w:i/>
          <w:spacing w:val="-18"/>
          <w:sz w:val="19"/>
        </w:rPr>
        <w:t xml:space="preserve"> </w:t>
      </w:r>
      <w:r>
        <w:rPr>
          <w:i/>
          <w:sz w:val="19"/>
        </w:rPr>
        <w:t>Sinumerik</w:t>
      </w:r>
      <w:r>
        <w:rPr>
          <w:i/>
          <w:spacing w:val="-19"/>
          <w:sz w:val="19"/>
        </w:rPr>
        <w:t xml:space="preserve"> </w:t>
      </w:r>
      <w:r>
        <w:rPr>
          <w:i/>
          <w:sz w:val="19"/>
        </w:rPr>
        <w:t>802C</w:t>
      </w:r>
      <w:r>
        <w:rPr>
          <w:i/>
          <w:spacing w:val="-18"/>
          <w:sz w:val="19"/>
        </w:rPr>
        <w:t xml:space="preserve"> </w:t>
      </w:r>
      <w:r>
        <w:rPr>
          <w:i/>
          <w:sz w:val="19"/>
        </w:rPr>
        <w:t>base</w:t>
      </w:r>
      <w:r>
        <w:rPr>
          <w:i/>
          <w:spacing w:val="-19"/>
          <w:sz w:val="19"/>
        </w:rPr>
        <w:t xml:space="preserve"> </w:t>
      </w:r>
      <w:r>
        <w:rPr>
          <w:i/>
          <w:sz w:val="19"/>
        </w:rPr>
        <w:t>line</w:t>
      </w:r>
      <w:r>
        <w:rPr>
          <w:i/>
          <w:spacing w:val="-20"/>
          <w:sz w:val="19"/>
        </w:rPr>
        <w:t xml:space="preserve"> </w:t>
      </w:r>
      <w:r>
        <w:rPr>
          <w:i/>
          <w:sz w:val="19"/>
        </w:rPr>
        <w:t>Milling</w:t>
      </w:r>
      <w:r>
        <w:rPr>
          <w:sz w:val="18"/>
        </w:rPr>
        <w:t>.</w:t>
      </w:r>
      <w:r>
        <w:rPr>
          <w:spacing w:val="-14"/>
          <w:sz w:val="18"/>
        </w:rPr>
        <w:t xml:space="preserve"> </w:t>
      </w:r>
      <w:r>
        <w:rPr>
          <w:sz w:val="18"/>
        </w:rPr>
        <w:t>Federal</w:t>
      </w:r>
      <w:r>
        <w:rPr>
          <w:spacing w:val="-16"/>
          <w:sz w:val="18"/>
        </w:rPr>
        <w:t xml:space="preserve"> </w:t>
      </w:r>
      <w:r>
        <w:rPr>
          <w:sz w:val="18"/>
        </w:rPr>
        <w:t>Republic</w:t>
      </w:r>
      <w:r>
        <w:rPr>
          <w:spacing w:val="-15"/>
          <w:sz w:val="18"/>
        </w:rPr>
        <w:t xml:space="preserve"> </w:t>
      </w:r>
      <w:r>
        <w:rPr>
          <w:sz w:val="18"/>
        </w:rPr>
        <w:t>of</w:t>
      </w:r>
      <w:r>
        <w:rPr>
          <w:spacing w:val="-15"/>
          <w:sz w:val="18"/>
        </w:rPr>
        <w:t xml:space="preserve"> </w:t>
      </w:r>
      <w:r>
        <w:rPr>
          <w:sz w:val="18"/>
        </w:rPr>
        <w:t>Germany: Siemens AG</w:t>
      </w:r>
      <w:r>
        <w:rPr>
          <w:spacing w:val="-2"/>
          <w:sz w:val="18"/>
        </w:rPr>
        <w:t xml:space="preserve"> </w:t>
      </w:r>
      <w:r>
        <w:rPr>
          <w:sz w:val="18"/>
        </w:rPr>
        <w:t>.</w:t>
      </w:r>
    </w:p>
    <w:p w:rsidR="00200B12" w:rsidRDefault="0075349B">
      <w:pPr>
        <w:spacing w:line="232" w:lineRule="auto"/>
        <w:ind w:left="1144" w:right="374" w:hanging="567"/>
        <w:jc w:val="both"/>
        <w:rPr>
          <w:sz w:val="18"/>
        </w:rPr>
      </w:pPr>
      <w:r>
        <w:rPr>
          <w:sz w:val="18"/>
        </w:rPr>
        <w:t>Siemens.(2003).</w:t>
      </w:r>
      <w:r>
        <w:rPr>
          <w:spacing w:val="-5"/>
          <w:sz w:val="18"/>
        </w:rPr>
        <w:t xml:space="preserve"> </w:t>
      </w:r>
      <w:r>
        <w:rPr>
          <w:i/>
          <w:sz w:val="19"/>
        </w:rPr>
        <w:t>Operation</w:t>
      </w:r>
      <w:r>
        <w:rPr>
          <w:i/>
          <w:spacing w:val="-8"/>
          <w:sz w:val="19"/>
        </w:rPr>
        <w:t xml:space="preserve"> </w:t>
      </w:r>
      <w:r>
        <w:rPr>
          <w:i/>
          <w:sz w:val="19"/>
        </w:rPr>
        <w:t>and</w:t>
      </w:r>
      <w:r>
        <w:rPr>
          <w:i/>
          <w:spacing w:val="-9"/>
          <w:sz w:val="19"/>
        </w:rPr>
        <w:t xml:space="preserve"> </w:t>
      </w:r>
      <w:r>
        <w:rPr>
          <w:i/>
          <w:sz w:val="19"/>
        </w:rPr>
        <w:t>Programming</w:t>
      </w:r>
      <w:r>
        <w:rPr>
          <w:i/>
          <w:spacing w:val="-8"/>
          <w:sz w:val="19"/>
        </w:rPr>
        <w:t xml:space="preserve"> </w:t>
      </w:r>
      <w:r>
        <w:rPr>
          <w:i/>
          <w:sz w:val="19"/>
        </w:rPr>
        <w:t>08/2003</w:t>
      </w:r>
      <w:r>
        <w:rPr>
          <w:i/>
          <w:spacing w:val="-9"/>
          <w:sz w:val="19"/>
        </w:rPr>
        <w:t xml:space="preserve"> </w:t>
      </w:r>
      <w:r>
        <w:rPr>
          <w:i/>
          <w:sz w:val="19"/>
        </w:rPr>
        <w:t>Edition</w:t>
      </w:r>
      <w:r>
        <w:rPr>
          <w:i/>
          <w:spacing w:val="-8"/>
          <w:sz w:val="19"/>
        </w:rPr>
        <w:t xml:space="preserve"> </w:t>
      </w:r>
      <w:r>
        <w:rPr>
          <w:i/>
          <w:sz w:val="19"/>
        </w:rPr>
        <w:t>Sinumerik</w:t>
      </w:r>
      <w:r>
        <w:rPr>
          <w:i/>
          <w:spacing w:val="-9"/>
          <w:sz w:val="19"/>
        </w:rPr>
        <w:t xml:space="preserve"> </w:t>
      </w:r>
      <w:r>
        <w:rPr>
          <w:i/>
          <w:sz w:val="19"/>
        </w:rPr>
        <w:t>802S base line, Sinumerik 802C base line Turning</w:t>
      </w:r>
      <w:r>
        <w:rPr>
          <w:sz w:val="18"/>
        </w:rPr>
        <w:t>. Federal Republic of Germany: Siemens AG</w:t>
      </w:r>
      <w:r>
        <w:rPr>
          <w:spacing w:val="-3"/>
          <w:sz w:val="18"/>
        </w:rPr>
        <w:t xml:space="preserve"> </w:t>
      </w:r>
      <w:r>
        <w:rPr>
          <w:sz w:val="18"/>
        </w:rPr>
        <w:t>.</w:t>
      </w:r>
    </w:p>
    <w:p w:rsidR="00200B12" w:rsidRDefault="0075349B">
      <w:pPr>
        <w:pStyle w:val="BodyText"/>
        <w:spacing w:line="235" w:lineRule="auto"/>
        <w:ind w:left="1144" w:right="375" w:hanging="567"/>
        <w:jc w:val="both"/>
      </w:pPr>
      <w:r>
        <w:t xml:space="preserve">Siemens. (2009). </w:t>
      </w:r>
      <w:r>
        <w:rPr>
          <w:i/>
          <w:sz w:val="19"/>
        </w:rPr>
        <w:t>Sinutrain</w:t>
      </w:r>
      <w:r>
        <w:t xml:space="preserve">. Diambil pada tanggal 1 Desember 2009, dari </w:t>
      </w:r>
      <w:hyperlink r:id="rId18">
        <w:r>
          <w:t>(www.cncdesign.com.au/product/training_sinutrain.html</w:t>
        </w:r>
      </w:hyperlink>
      <w:r>
        <w:t>) .</w:t>
      </w:r>
    </w:p>
    <w:p w:rsidR="00200B12" w:rsidRDefault="0075349B">
      <w:pPr>
        <w:spacing w:line="232" w:lineRule="auto"/>
        <w:ind w:left="1144" w:right="376" w:hanging="567"/>
        <w:jc w:val="both"/>
        <w:rPr>
          <w:sz w:val="18"/>
        </w:rPr>
      </w:pPr>
      <w:r>
        <w:rPr>
          <w:sz w:val="18"/>
        </w:rPr>
        <w:t>GSK.(</w:t>
      </w:r>
      <w:r>
        <w:rPr>
          <w:sz w:val="18"/>
        </w:rPr>
        <w:t xml:space="preserve">2006). </w:t>
      </w:r>
      <w:r>
        <w:rPr>
          <w:i/>
          <w:sz w:val="19"/>
        </w:rPr>
        <w:t>GSK 983M Milling CNC System Operation Manual User Manual (Volume I: Specifications and Programming)</w:t>
      </w:r>
      <w:r>
        <w:rPr>
          <w:sz w:val="18"/>
        </w:rPr>
        <w:t>. Guangdong China: GSK CNC Equiptment ,Co., Ltd</w:t>
      </w:r>
    </w:p>
    <w:p w:rsidR="00200B12" w:rsidRDefault="0075349B">
      <w:pPr>
        <w:spacing w:line="218" w:lineRule="exact"/>
        <w:ind w:left="578"/>
        <w:rPr>
          <w:sz w:val="18"/>
        </w:rPr>
      </w:pPr>
      <w:r>
        <w:rPr>
          <w:sz w:val="18"/>
        </w:rPr>
        <w:t xml:space="preserve">GSK.(2006). </w:t>
      </w:r>
      <w:r>
        <w:rPr>
          <w:i/>
          <w:sz w:val="19"/>
        </w:rPr>
        <w:t>GSK 928 TE/928TC Turning Machine CNC System User Manual</w:t>
      </w:r>
      <w:r>
        <w:rPr>
          <w:sz w:val="18"/>
        </w:rPr>
        <w:t>.</w:t>
      </w:r>
    </w:p>
    <w:p w:rsidR="00200B12" w:rsidRDefault="0075349B">
      <w:pPr>
        <w:pStyle w:val="BodyText"/>
        <w:spacing w:line="217" w:lineRule="exact"/>
        <w:ind w:left="1144"/>
      </w:pPr>
      <w:r>
        <w:t>Guangdong China: GSK CNC Equiptme</w:t>
      </w:r>
      <w:r>
        <w:t>nt ,Co., Ltd</w:t>
      </w:r>
    </w:p>
    <w:p w:rsidR="00200B12" w:rsidRDefault="00200B12">
      <w:pPr>
        <w:pStyle w:val="BodyText"/>
        <w:spacing w:before="7"/>
        <w:rPr>
          <w:sz w:val="16"/>
        </w:rPr>
      </w:pPr>
    </w:p>
    <w:p w:rsidR="00200B12" w:rsidRDefault="0075349B">
      <w:pPr>
        <w:pStyle w:val="Heading5"/>
        <w:ind w:right="1370"/>
      </w:pPr>
      <w:r>
        <w:t>Mata Kuliah: Praktik Sistem Otomasi Produksi (PTV8365) Deskripsi Mata Kuliah</w:t>
      </w:r>
    </w:p>
    <w:p w:rsidR="00200B12" w:rsidRDefault="0075349B">
      <w:pPr>
        <w:pStyle w:val="BodyText"/>
        <w:spacing w:before="6"/>
        <w:ind w:left="1144" w:right="374"/>
        <w:jc w:val="both"/>
      </w:pPr>
      <w:r>
        <w:t>Mata kuliahiniberbobot3 SKS danbersifatmatakuliah plihan.Mata kuliah ini membahas tentang sistem otomasi untuk menunjang kepada sistem produksi massal di industri ma</w:t>
      </w:r>
      <w:r>
        <w:t>nufaktur. Perkuliahan dimulai dari konsep otomasi, mekanik otomasi (alat pemilih, pemisah, sortir dan pengarah),</w:t>
      </w:r>
    </w:p>
    <w:p w:rsidR="00200B12" w:rsidRDefault="00200B12">
      <w:pPr>
        <w:pStyle w:val="BodyText"/>
        <w:spacing w:before="6"/>
        <w:rPr>
          <w:sz w:val="17"/>
        </w:rPr>
      </w:pPr>
    </w:p>
    <w:p w:rsidR="00200B12" w:rsidRDefault="0075349B">
      <w:pPr>
        <w:pStyle w:val="BodyText"/>
        <w:ind w:left="133"/>
      </w:pPr>
      <w:r>
        <w:rPr>
          <w:rFonts w:ascii="Times New Roman"/>
          <w:b/>
          <w:i/>
          <w:color w:val="FFFFFF"/>
          <w:position w:val="-12"/>
          <w:sz w:val="36"/>
          <w:shd w:val="clear" w:color="auto" w:fill="933634"/>
        </w:rPr>
        <w:t>58</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pStyle w:val="BodyText"/>
        <w:spacing w:before="80"/>
        <w:ind w:left="1144" w:right="569"/>
      </w:pPr>
      <w:r>
        <w:lastRenderedPageBreak/>
        <w:t>komponen pengendali, robot industri, gerbang logika, Programmable Logic Controll (PLC) dan mikrokontroler.</w:t>
      </w:r>
    </w:p>
    <w:p w:rsidR="00200B12" w:rsidRDefault="00200B12">
      <w:pPr>
        <w:pStyle w:val="BodyText"/>
        <w:spacing w:before="11"/>
        <w:rPr>
          <w:sz w:val="17"/>
        </w:rPr>
      </w:pPr>
    </w:p>
    <w:p w:rsidR="00200B12" w:rsidRDefault="0075349B">
      <w:pPr>
        <w:pStyle w:val="Heading5"/>
        <w:spacing w:line="213" w:lineRule="exact"/>
      </w:pPr>
      <w:r>
        <w:t>Buku Teks:</w:t>
      </w:r>
    </w:p>
    <w:p w:rsidR="00200B12" w:rsidRDefault="0075349B">
      <w:pPr>
        <w:ind w:left="1144" w:right="374" w:hanging="567"/>
        <w:rPr>
          <w:sz w:val="18"/>
        </w:rPr>
      </w:pPr>
      <w:r>
        <w:rPr>
          <w:sz w:val="18"/>
        </w:rPr>
        <w:t xml:space="preserve">Ackermann, R. (2004) </w:t>
      </w:r>
      <w:r>
        <w:rPr>
          <w:i/>
          <w:sz w:val="19"/>
        </w:rPr>
        <w:t>Programmable Logic Controllers Basic Level</w:t>
      </w:r>
      <w:r>
        <w:rPr>
          <w:sz w:val="18"/>
        </w:rPr>
        <w:t>, Eslingen: Festo</w:t>
      </w:r>
      <w:r>
        <w:rPr>
          <w:spacing w:val="-2"/>
          <w:sz w:val="18"/>
        </w:rPr>
        <w:t xml:space="preserve"> </w:t>
      </w:r>
      <w:r>
        <w:rPr>
          <w:sz w:val="18"/>
        </w:rPr>
        <w:t>Didactic</w:t>
      </w:r>
    </w:p>
    <w:p w:rsidR="00200B12" w:rsidRDefault="0075349B">
      <w:pPr>
        <w:spacing w:line="218" w:lineRule="exact"/>
        <w:ind w:left="1144" w:hanging="567"/>
        <w:rPr>
          <w:sz w:val="18"/>
        </w:rPr>
      </w:pPr>
      <w:r>
        <w:rPr>
          <w:sz w:val="18"/>
        </w:rPr>
        <w:t>Ackermann,</w:t>
      </w:r>
      <w:r>
        <w:rPr>
          <w:spacing w:val="-17"/>
          <w:sz w:val="18"/>
        </w:rPr>
        <w:t xml:space="preserve"> </w:t>
      </w:r>
      <w:r>
        <w:rPr>
          <w:sz w:val="18"/>
        </w:rPr>
        <w:t>R.</w:t>
      </w:r>
      <w:r>
        <w:rPr>
          <w:spacing w:val="-16"/>
          <w:sz w:val="18"/>
        </w:rPr>
        <w:t xml:space="preserve"> </w:t>
      </w:r>
      <w:r>
        <w:rPr>
          <w:sz w:val="18"/>
        </w:rPr>
        <w:t>(2004)</w:t>
      </w:r>
      <w:r>
        <w:rPr>
          <w:spacing w:val="-16"/>
          <w:sz w:val="18"/>
        </w:rPr>
        <w:t xml:space="preserve"> </w:t>
      </w:r>
      <w:r>
        <w:rPr>
          <w:i/>
          <w:sz w:val="19"/>
        </w:rPr>
        <w:t>Programmable</w:t>
      </w:r>
      <w:r>
        <w:rPr>
          <w:i/>
          <w:spacing w:val="-19"/>
          <w:sz w:val="19"/>
        </w:rPr>
        <w:t xml:space="preserve"> </w:t>
      </w:r>
      <w:r>
        <w:rPr>
          <w:i/>
          <w:sz w:val="19"/>
        </w:rPr>
        <w:t>Logic</w:t>
      </w:r>
      <w:r>
        <w:rPr>
          <w:i/>
          <w:spacing w:val="-20"/>
          <w:sz w:val="19"/>
        </w:rPr>
        <w:t xml:space="preserve"> </w:t>
      </w:r>
      <w:r>
        <w:rPr>
          <w:i/>
          <w:sz w:val="19"/>
        </w:rPr>
        <w:t>Control</w:t>
      </w:r>
      <w:r>
        <w:rPr>
          <w:i/>
          <w:sz w:val="19"/>
        </w:rPr>
        <w:t>lers</w:t>
      </w:r>
      <w:r>
        <w:rPr>
          <w:i/>
          <w:spacing w:val="-20"/>
          <w:sz w:val="19"/>
        </w:rPr>
        <w:t xml:space="preserve"> </w:t>
      </w:r>
      <w:r>
        <w:rPr>
          <w:i/>
          <w:sz w:val="19"/>
        </w:rPr>
        <w:t>Advance</w:t>
      </w:r>
      <w:r>
        <w:rPr>
          <w:i/>
          <w:spacing w:val="-21"/>
          <w:sz w:val="19"/>
        </w:rPr>
        <w:t xml:space="preserve"> </w:t>
      </w:r>
      <w:r>
        <w:rPr>
          <w:i/>
          <w:sz w:val="19"/>
        </w:rPr>
        <w:t>Level</w:t>
      </w:r>
      <w:r>
        <w:rPr>
          <w:sz w:val="18"/>
        </w:rPr>
        <w:t>,</w:t>
      </w:r>
      <w:r>
        <w:rPr>
          <w:spacing w:val="-15"/>
          <w:sz w:val="18"/>
        </w:rPr>
        <w:t xml:space="preserve"> </w:t>
      </w:r>
      <w:r>
        <w:rPr>
          <w:sz w:val="18"/>
        </w:rPr>
        <w:t>Eslingen: Festo</w:t>
      </w:r>
      <w:r>
        <w:rPr>
          <w:spacing w:val="-2"/>
          <w:sz w:val="18"/>
        </w:rPr>
        <w:t xml:space="preserve"> </w:t>
      </w:r>
      <w:r>
        <w:rPr>
          <w:sz w:val="18"/>
        </w:rPr>
        <w:t>Didactic</w:t>
      </w:r>
    </w:p>
    <w:p w:rsidR="00200B12" w:rsidRDefault="0075349B">
      <w:pPr>
        <w:spacing w:line="212" w:lineRule="exact"/>
        <w:ind w:left="578"/>
        <w:rPr>
          <w:sz w:val="18"/>
        </w:rPr>
      </w:pPr>
      <w:r>
        <w:rPr>
          <w:sz w:val="18"/>
        </w:rPr>
        <w:t xml:space="preserve">Asfahl, C.R. (1995) </w:t>
      </w:r>
      <w:r>
        <w:rPr>
          <w:i/>
          <w:sz w:val="19"/>
        </w:rPr>
        <w:t>Robots and manufacturing automation</w:t>
      </w:r>
      <w:r>
        <w:rPr>
          <w:sz w:val="18"/>
        </w:rPr>
        <w:t>, Singapore: Jonh&amp;</w:t>
      </w:r>
    </w:p>
    <w:p w:rsidR="00200B12" w:rsidRDefault="0075349B">
      <w:pPr>
        <w:pStyle w:val="BodyText"/>
        <w:spacing w:line="211" w:lineRule="exact"/>
        <w:ind w:left="1144"/>
      </w:pPr>
      <w:r>
        <w:t>Wiley</w:t>
      </w:r>
    </w:p>
    <w:p w:rsidR="00200B12" w:rsidRDefault="0075349B">
      <w:pPr>
        <w:ind w:left="1144" w:right="754" w:hanging="567"/>
        <w:rPr>
          <w:sz w:val="18"/>
        </w:rPr>
      </w:pPr>
      <w:r>
        <w:rPr>
          <w:sz w:val="18"/>
        </w:rPr>
        <w:t xml:space="preserve">Bruno, Lotter (2002) </w:t>
      </w:r>
      <w:r>
        <w:rPr>
          <w:i/>
          <w:sz w:val="19"/>
        </w:rPr>
        <w:t>Manufacturing Assembly Handbook</w:t>
      </w:r>
      <w:r>
        <w:rPr>
          <w:sz w:val="18"/>
        </w:rPr>
        <w:t>, Eslingen: Festo Didactic</w:t>
      </w:r>
    </w:p>
    <w:p w:rsidR="00200B12" w:rsidRDefault="0075349B">
      <w:pPr>
        <w:spacing w:line="228" w:lineRule="auto"/>
        <w:ind w:left="578" w:right="355"/>
        <w:rPr>
          <w:i/>
          <w:sz w:val="19"/>
        </w:rPr>
      </w:pPr>
      <w:r>
        <w:rPr>
          <w:sz w:val="18"/>
        </w:rPr>
        <w:t>Hoey,</w:t>
      </w:r>
      <w:r>
        <w:rPr>
          <w:spacing w:val="-19"/>
          <w:sz w:val="18"/>
        </w:rPr>
        <w:t xml:space="preserve"> </w:t>
      </w:r>
      <w:r>
        <w:rPr>
          <w:sz w:val="18"/>
        </w:rPr>
        <w:t>D.</w:t>
      </w:r>
      <w:r>
        <w:rPr>
          <w:spacing w:val="-19"/>
          <w:sz w:val="18"/>
        </w:rPr>
        <w:t xml:space="preserve"> </w:t>
      </w:r>
      <w:r>
        <w:rPr>
          <w:sz w:val="18"/>
        </w:rPr>
        <w:t>(1999),</w:t>
      </w:r>
      <w:r>
        <w:rPr>
          <w:spacing w:val="-18"/>
          <w:sz w:val="18"/>
        </w:rPr>
        <w:t xml:space="preserve"> </w:t>
      </w:r>
      <w:r>
        <w:rPr>
          <w:i/>
          <w:sz w:val="19"/>
        </w:rPr>
        <w:t>Fundamentals</w:t>
      </w:r>
      <w:r>
        <w:rPr>
          <w:i/>
          <w:spacing w:val="-23"/>
          <w:sz w:val="19"/>
        </w:rPr>
        <w:t xml:space="preserve"> </w:t>
      </w:r>
      <w:r>
        <w:rPr>
          <w:i/>
          <w:sz w:val="19"/>
        </w:rPr>
        <w:t>of</w:t>
      </w:r>
      <w:r>
        <w:rPr>
          <w:i/>
          <w:spacing w:val="-22"/>
          <w:sz w:val="19"/>
        </w:rPr>
        <w:t xml:space="preserve"> </w:t>
      </w:r>
      <w:r>
        <w:rPr>
          <w:i/>
          <w:sz w:val="19"/>
        </w:rPr>
        <w:t>mechatronics</w:t>
      </w:r>
      <w:r>
        <w:rPr>
          <w:sz w:val="18"/>
        </w:rPr>
        <w:t>,</w:t>
      </w:r>
      <w:r>
        <w:rPr>
          <w:spacing w:val="-19"/>
          <w:sz w:val="18"/>
        </w:rPr>
        <w:t xml:space="preserve"> </w:t>
      </w:r>
      <w:r>
        <w:rPr>
          <w:sz w:val="18"/>
        </w:rPr>
        <w:t>Victo</w:t>
      </w:r>
      <w:r>
        <w:rPr>
          <w:sz w:val="18"/>
        </w:rPr>
        <w:t>ria:</w:t>
      </w:r>
      <w:r>
        <w:rPr>
          <w:spacing w:val="-18"/>
          <w:sz w:val="18"/>
        </w:rPr>
        <w:t xml:space="preserve"> </w:t>
      </w:r>
      <w:r>
        <w:rPr>
          <w:sz w:val="18"/>
        </w:rPr>
        <w:t>Festo</w:t>
      </w:r>
      <w:r>
        <w:rPr>
          <w:spacing w:val="-19"/>
          <w:sz w:val="18"/>
        </w:rPr>
        <w:t xml:space="preserve"> </w:t>
      </w:r>
      <w:r>
        <w:rPr>
          <w:sz w:val="18"/>
        </w:rPr>
        <w:t>Didactic</w:t>
      </w:r>
      <w:r>
        <w:rPr>
          <w:spacing w:val="-18"/>
          <w:sz w:val="18"/>
        </w:rPr>
        <w:t xml:space="preserve"> </w:t>
      </w:r>
      <w:r>
        <w:rPr>
          <w:sz w:val="18"/>
        </w:rPr>
        <w:t xml:space="preserve">Groover, M.P. and Zimmer, E.W.Jr. (1987) </w:t>
      </w:r>
      <w:r>
        <w:rPr>
          <w:i/>
          <w:sz w:val="19"/>
        </w:rPr>
        <w:t>CAD/CAM: computer-aided</w:t>
      </w:r>
      <w:r>
        <w:rPr>
          <w:i/>
          <w:spacing w:val="31"/>
          <w:sz w:val="19"/>
        </w:rPr>
        <w:t xml:space="preserve"> </w:t>
      </w:r>
      <w:r>
        <w:rPr>
          <w:i/>
          <w:sz w:val="19"/>
        </w:rPr>
        <w:t>design</w:t>
      </w:r>
    </w:p>
    <w:p w:rsidR="00200B12" w:rsidRDefault="0075349B">
      <w:pPr>
        <w:spacing w:line="228" w:lineRule="auto"/>
        <w:ind w:left="578" w:right="1502" w:firstLine="566"/>
        <w:rPr>
          <w:sz w:val="18"/>
        </w:rPr>
      </w:pPr>
      <w:r>
        <w:rPr>
          <w:i/>
          <w:sz w:val="19"/>
        </w:rPr>
        <w:t>and manufacturing</w:t>
      </w:r>
      <w:r>
        <w:rPr>
          <w:sz w:val="18"/>
        </w:rPr>
        <w:t xml:space="preserve">, New Delhi: Prentice-Hall of India Petruzella, F.G. (2001) </w:t>
      </w:r>
      <w:r>
        <w:rPr>
          <w:i/>
          <w:sz w:val="19"/>
        </w:rPr>
        <w:t>Elektronik industri,</w:t>
      </w:r>
      <w:r>
        <w:rPr>
          <w:sz w:val="18"/>
        </w:rPr>
        <w:t>Yogyakarta: Andi Offset</w:t>
      </w:r>
    </w:p>
    <w:p w:rsidR="00200B12" w:rsidRDefault="0075349B">
      <w:pPr>
        <w:spacing w:line="218" w:lineRule="exact"/>
        <w:ind w:left="578"/>
        <w:rPr>
          <w:sz w:val="18"/>
        </w:rPr>
      </w:pPr>
      <w:r>
        <w:rPr>
          <w:sz w:val="18"/>
        </w:rPr>
        <w:t xml:space="preserve">Agfianto E.P. (2004) </w:t>
      </w:r>
      <w:r>
        <w:rPr>
          <w:i/>
          <w:sz w:val="19"/>
        </w:rPr>
        <w:t>Programmable logic lontrollers</w:t>
      </w:r>
      <w:r>
        <w:rPr>
          <w:sz w:val="18"/>
        </w:rPr>
        <w:t>. Yogyakarta: Gava Media</w:t>
      </w:r>
    </w:p>
    <w:p w:rsidR="00200B12" w:rsidRDefault="00200B12">
      <w:pPr>
        <w:pStyle w:val="BodyText"/>
        <w:spacing w:before="10"/>
        <w:rPr>
          <w:sz w:val="22"/>
        </w:rPr>
      </w:pPr>
    </w:p>
    <w:p w:rsidR="00200B12" w:rsidRDefault="0075349B">
      <w:pPr>
        <w:pStyle w:val="Heading5"/>
      </w:pPr>
      <w:r>
        <w:t>Mata Kuliah: Praktik Pengelasan dan Pembentukan Logam (PTV8366) Deskripsi Mata Kuliah</w:t>
      </w:r>
    </w:p>
    <w:p w:rsidR="00200B12" w:rsidRDefault="0075349B">
      <w:pPr>
        <w:pStyle w:val="BodyText"/>
        <w:spacing w:before="15" w:line="228" w:lineRule="auto"/>
        <w:ind w:left="1144" w:right="369"/>
      </w:pPr>
      <w:r>
        <w:t xml:space="preserve">Mata kuliah ini meliputi praktik pengelasan proses SMAW, GMAW dan TIG serta pembentukan dengan NC </w:t>
      </w:r>
      <w:r>
        <w:rPr>
          <w:i/>
          <w:sz w:val="19"/>
        </w:rPr>
        <w:t>bending machine</w:t>
      </w:r>
      <w:r>
        <w:t>.</w:t>
      </w:r>
    </w:p>
    <w:p w:rsidR="00200B12" w:rsidRDefault="00200B12">
      <w:pPr>
        <w:pStyle w:val="BodyText"/>
      </w:pPr>
    </w:p>
    <w:p w:rsidR="00200B12" w:rsidRDefault="0075349B">
      <w:pPr>
        <w:pStyle w:val="Heading5"/>
        <w:spacing w:line="240" w:lineRule="auto"/>
      </w:pPr>
      <w:r>
        <w:t>Buku Teks:</w:t>
      </w:r>
    </w:p>
    <w:p w:rsidR="00200B12" w:rsidRDefault="0075349B">
      <w:pPr>
        <w:pStyle w:val="BodyText"/>
        <w:spacing w:before="1"/>
        <w:ind w:left="1144" w:hanging="567"/>
      </w:pPr>
      <w:r>
        <w:t>O’Brien, R.L., (1991). Welding Handbook: Welding Processes. American Welding Society, Miami, USA.</w:t>
      </w:r>
    </w:p>
    <w:p w:rsidR="00200B12" w:rsidRDefault="0075349B">
      <w:pPr>
        <w:pStyle w:val="BodyText"/>
        <w:ind w:left="1144" w:hanging="567"/>
      </w:pPr>
      <w:r>
        <w:t>Oates, W.R., (1996). Welding Handbook: Materials and Applications. American Welding Society, Miami, USA.</w:t>
      </w:r>
    </w:p>
    <w:p w:rsidR="00200B12" w:rsidRDefault="0075349B">
      <w:pPr>
        <w:pStyle w:val="BodyText"/>
        <w:ind w:left="1144" w:right="754" w:hanging="567"/>
      </w:pPr>
      <w:r>
        <w:t>Smith, SD. (1984). Welding Skill and Tec</w:t>
      </w:r>
      <w:r>
        <w:t>hnology. Mc.Graw-hill handbook company. New York, USA</w:t>
      </w:r>
    </w:p>
    <w:p w:rsidR="00200B12" w:rsidRDefault="0075349B">
      <w:pPr>
        <w:pStyle w:val="BodyText"/>
        <w:ind w:left="1144" w:hanging="567"/>
      </w:pPr>
      <w:r>
        <w:t>Dieter, G.E., 1988. Mechanical metallurgy McGraw-Hill, ISBN 0-07-100406-8., SI metric edition,McGraw-Hill, ISBN 0-07-100406-8.</w:t>
      </w:r>
    </w:p>
    <w:p w:rsidR="00200B12" w:rsidRDefault="0075349B">
      <w:pPr>
        <w:pStyle w:val="BodyText"/>
        <w:ind w:left="1144" w:hanging="567"/>
      </w:pPr>
      <w:r>
        <w:t>Edwards, L. dan Endean, M., 1990. Manufacturing with materials, Butterworth</w:t>
      </w:r>
      <w:r>
        <w:t xml:space="preserve"> Heinemann, ISBN 0-7506-2754-9.</w:t>
      </w:r>
    </w:p>
    <w:p w:rsidR="00200B12" w:rsidRDefault="0075349B">
      <w:pPr>
        <w:pStyle w:val="BodyText"/>
        <w:ind w:left="1144" w:right="569" w:hanging="567"/>
      </w:pPr>
      <w:r>
        <w:t>Lange, K., 1985. Handbook of metal forming, R.R Donnelly &amp; Sons Company, ISBN 0-07-036285-8.</w:t>
      </w:r>
    </w:p>
    <w:p w:rsidR="00200B12" w:rsidRDefault="00200B12">
      <w:pPr>
        <w:pStyle w:val="BodyText"/>
        <w:spacing w:before="4"/>
      </w:pPr>
    </w:p>
    <w:p w:rsidR="00200B12" w:rsidRDefault="0075349B">
      <w:pPr>
        <w:pStyle w:val="Heading5"/>
        <w:spacing w:before="1"/>
        <w:ind w:right="1370"/>
      </w:pPr>
      <w:r>
        <w:t>Mata Kuliah: Engine Manajemen Sistem (EMS) (PTV8321) Deskripsi Mata Kuliah</w:t>
      </w:r>
    </w:p>
    <w:p w:rsidR="00200B12" w:rsidRDefault="0075349B">
      <w:pPr>
        <w:pStyle w:val="BodyText"/>
        <w:spacing w:before="14" w:line="228" w:lineRule="auto"/>
        <w:ind w:left="1144"/>
      </w:pPr>
      <w:r>
        <w:t>Dalam mata kuliah membahas tentang konsep dan pengetahu</w:t>
      </w:r>
      <w:r>
        <w:t>an aplikasi E</w:t>
      </w:r>
      <w:r>
        <w:rPr>
          <w:i/>
          <w:sz w:val="19"/>
        </w:rPr>
        <w:t xml:space="preserve">ngine Management System </w:t>
      </w:r>
      <w:r>
        <w:t>(EMS) pada teknologi motor bensin yaitu</w:t>
      </w:r>
    </w:p>
    <w:p w:rsidR="00200B12" w:rsidRDefault="0075349B">
      <w:pPr>
        <w:pStyle w:val="BodyText"/>
        <w:tabs>
          <w:tab w:val="right" w:pos="7191"/>
        </w:tabs>
        <w:spacing w:before="206"/>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59</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80" w:line="228" w:lineRule="auto"/>
        <w:ind w:left="1144" w:right="376"/>
        <w:jc w:val="both"/>
        <w:rPr>
          <w:sz w:val="18"/>
        </w:rPr>
      </w:pPr>
      <w:r>
        <w:rPr>
          <w:sz w:val="18"/>
        </w:rPr>
        <w:lastRenderedPageBreak/>
        <w:t xml:space="preserve">teknologi </w:t>
      </w:r>
      <w:r>
        <w:rPr>
          <w:i/>
          <w:sz w:val="19"/>
        </w:rPr>
        <w:t xml:space="preserve">Electronic Fuel Injection </w:t>
      </w:r>
      <w:r>
        <w:rPr>
          <w:sz w:val="18"/>
        </w:rPr>
        <w:t>(EFI) dan konsep dan pengetahuan aplikasi E</w:t>
      </w:r>
      <w:r>
        <w:rPr>
          <w:i/>
          <w:sz w:val="19"/>
        </w:rPr>
        <w:t xml:space="preserve">ngine Management System </w:t>
      </w:r>
      <w:r>
        <w:rPr>
          <w:sz w:val="18"/>
        </w:rPr>
        <w:t xml:space="preserve">(EMS) pada teknologi motor diesel yaitu teknologi </w:t>
      </w:r>
      <w:r>
        <w:rPr>
          <w:i/>
          <w:sz w:val="19"/>
        </w:rPr>
        <w:t xml:space="preserve">Common Rail Injection </w:t>
      </w:r>
      <w:r>
        <w:rPr>
          <w:sz w:val="18"/>
        </w:rPr>
        <w:t>(CRI).</w:t>
      </w:r>
    </w:p>
    <w:p w:rsidR="00200B12" w:rsidRDefault="00200B12">
      <w:pPr>
        <w:pStyle w:val="BodyText"/>
        <w:spacing w:before="11"/>
        <w:rPr>
          <w:sz w:val="17"/>
        </w:rPr>
      </w:pPr>
    </w:p>
    <w:p w:rsidR="00200B12" w:rsidRDefault="0075349B">
      <w:pPr>
        <w:pStyle w:val="Heading5"/>
        <w:spacing w:line="213" w:lineRule="exact"/>
      </w:pPr>
      <w:r>
        <w:t>Buku Teks:</w:t>
      </w:r>
    </w:p>
    <w:p w:rsidR="00200B12" w:rsidRDefault="0075349B">
      <w:pPr>
        <w:spacing w:line="218" w:lineRule="exact"/>
        <w:ind w:left="578"/>
        <w:rPr>
          <w:sz w:val="18"/>
        </w:rPr>
      </w:pPr>
      <w:r>
        <w:rPr>
          <w:sz w:val="18"/>
        </w:rPr>
        <w:t xml:space="preserve">--------------- (1999) </w:t>
      </w:r>
      <w:r>
        <w:rPr>
          <w:i/>
          <w:sz w:val="19"/>
        </w:rPr>
        <w:t>Engine Management System</w:t>
      </w:r>
      <w:r>
        <w:rPr>
          <w:sz w:val="18"/>
        </w:rPr>
        <w:t>, Auto Data</w:t>
      </w:r>
    </w:p>
    <w:p w:rsidR="00200B12" w:rsidRDefault="0075349B">
      <w:pPr>
        <w:ind w:left="1144" w:hanging="567"/>
        <w:rPr>
          <w:sz w:val="18"/>
        </w:rPr>
      </w:pPr>
      <w:r>
        <w:rPr>
          <w:sz w:val="18"/>
        </w:rPr>
        <w:t>Bonnick,</w:t>
      </w:r>
      <w:r>
        <w:rPr>
          <w:spacing w:val="-22"/>
          <w:sz w:val="18"/>
        </w:rPr>
        <w:t xml:space="preserve"> </w:t>
      </w:r>
      <w:r>
        <w:rPr>
          <w:sz w:val="18"/>
        </w:rPr>
        <w:t>Allan</w:t>
      </w:r>
      <w:r>
        <w:rPr>
          <w:spacing w:val="-22"/>
          <w:sz w:val="18"/>
        </w:rPr>
        <w:t xml:space="preserve"> </w:t>
      </w:r>
      <w:r>
        <w:rPr>
          <w:sz w:val="18"/>
        </w:rPr>
        <w:t>W.M.</w:t>
      </w:r>
      <w:r>
        <w:rPr>
          <w:spacing w:val="-21"/>
          <w:sz w:val="18"/>
        </w:rPr>
        <w:t xml:space="preserve"> </w:t>
      </w:r>
      <w:r>
        <w:rPr>
          <w:sz w:val="18"/>
        </w:rPr>
        <w:t>(2001)</w:t>
      </w:r>
      <w:r>
        <w:rPr>
          <w:spacing w:val="-21"/>
          <w:sz w:val="18"/>
        </w:rPr>
        <w:t xml:space="preserve"> </w:t>
      </w:r>
      <w:r>
        <w:rPr>
          <w:i/>
          <w:sz w:val="19"/>
        </w:rPr>
        <w:t>Automotive</w:t>
      </w:r>
      <w:r>
        <w:rPr>
          <w:i/>
          <w:spacing w:val="-26"/>
          <w:sz w:val="19"/>
        </w:rPr>
        <w:t xml:space="preserve"> </w:t>
      </w:r>
      <w:r>
        <w:rPr>
          <w:i/>
          <w:sz w:val="19"/>
        </w:rPr>
        <w:t>Computer</w:t>
      </w:r>
      <w:r>
        <w:rPr>
          <w:i/>
          <w:spacing w:val="-24"/>
          <w:sz w:val="19"/>
        </w:rPr>
        <w:t xml:space="preserve"> </w:t>
      </w:r>
      <w:r>
        <w:rPr>
          <w:i/>
          <w:sz w:val="19"/>
        </w:rPr>
        <w:t>Control</w:t>
      </w:r>
      <w:r>
        <w:rPr>
          <w:i/>
          <w:spacing w:val="-26"/>
          <w:sz w:val="19"/>
        </w:rPr>
        <w:t xml:space="preserve"> </w:t>
      </w:r>
      <w:r>
        <w:rPr>
          <w:i/>
          <w:sz w:val="19"/>
        </w:rPr>
        <w:t>System</w:t>
      </w:r>
      <w:r>
        <w:rPr>
          <w:sz w:val="18"/>
        </w:rPr>
        <w:t>,</w:t>
      </w:r>
      <w:r>
        <w:rPr>
          <w:spacing w:val="-21"/>
          <w:sz w:val="18"/>
        </w:rPr>
        <w:t xml:space="preserve"> </w:t>
      </w:r>
      <w:r>
        <w:rPr>
          <w:sz w:val="18"/>
        </w:rPr>
        <w:t>Butterworth Heinemann,</w:t>
      </w:r>
      <w:r>
        <w:rPr>
          <w:spacing w:val="-2"/>
          <w:sz w:val="18"/>
        </w:rPr>
        <w:t xml:space="preserve"> </w:t>
      </w:r>
      <w:r>
        <w:rPr>
          <w:sz w:val="18"/>
        </w:rPr>
        <w:t>Boston.</w:t>
      </w:r>
    </w:p>
    <w:p w:rsidR="00200B12" w:rsidRDefault="0075349B">
      <w:pPr>
        <w:spacing w:line="218" w:lineRule="exact"/>
        <w:ind w:left="1144" w:hanging="567"/>
        <w:rPr>
          <w:sz w:val="18"/>
        </w:rPr>
      </w:pPr>
      <w:r>
        <w:rPr>
          <w:sz w:val="18"/>
        </w:rPr>
        <w:t>Ribbens</w:t>
      </w:r>
      <w:r>
        <w:rPr>
          <w:spacing w:val="-25"/>
          <w:sz w:val="18"/>
        </w:rPr>
        <w:t xml:space="preserve"> </w:t>
      </w:r>
      <w:r>
        <w:rPr>
          <w:sz w:val="18"/>
        </w:rPr>
        <w:t>William</w:t>
      </w:r>
      <w:r>
        <w:rPr>
          <w:spacing w:val="-23"/>
          <w:sz w:val="18"/>
        </w:rPr>
        <w:t xml:space="preserve"> </w:t>
      </w:r>
      <w:r>
        <w:rPr>
          <w:sz w:val="18"/>
        </w:rPr>
        <w:t>B.</w:t>
      </w:r>
      <w:r>
        <w:rPr>
          <w:spacing w:val="-25"/>
          <w:sz w:val="18"/>
        </w:rPr>
        <w:t xml:space="preserve"> </w:t>
      </w:r>
      <w:r>
        <w:rPr>
          <w:sz w:val="18"/>
        </w:rPr>
        <w:t>(1998)</w:t>
      </w:r>
      <w:r>
        <w:rPr>
          <w:spacing w:val="-24"/>
          <w:sz w:val="18"/>
        </w:rPr>
        <w:t xml:space="preserve"> </w:t>
      </w:r>
      <w:r>
        <w:rPr>
          <w:i/>
          <w:sz w:val="19"/>
        </w:rPr>
        <w:t>Understanding</w:t>
      </w:r>
      <w:r>
        <w:rPr>
          <w:i/>
          <w:spacing w:val="-27"/>
          <w:sz w:val="19"/>
        </w:rPr>
        <w:t xml:space="preserve"> </w:t>
      </w:r>
      <w:r>
        <w:rPr>
          <w:i/>
          <w:sz w:val="19"/>
        </w:rPr>
        <w:t>Automotive</w:t>
      </w:r>
      <w:r>
        <w:rPr>
          <w:i/>
          <w:spacing w:val="-27"/>
          <w:sz w:val="19"/>
        </w:rPr>
        <w:t xml:space="preserve"> </w:t>
      </w:r>
      <w:r>
        <w:rPr>
          <w:i/>
          <w:sz w:val="19"/>
        </w:rPr>
        <w:t>Electronic</w:t>
      </w:r>
      <w:r>
        <w:rPr>
          <w:sz w:val="18"/>
        </w:rPr>
        <w:t>,</w:t>
      </w:r>
      <w:r>
        <w:rPr>
          <w:spacing w:val="-25"/>
          <w:sz w:val="18"/>
        </w:rPr>
        <w:t xml:space="preserve"> </w:t>
      </w:r>
      <w:r>
        <w:rPr>
          <w:sz w:val="18"/>
        </w:rPr>
        <w:t>Butterworth Heinemann,</w:t>
      </w:r>
      <w:r>
        <w:rPr>
          <w:spacing w:val="-2"/>
          <w:sz w:val="18"/>
        </w:rPr>
        <w:t xml:space="preserve"> </w:t>
      </w:r>
      <w:r>
        <w:rPr>
          <w:sz w:val="18"/>
        </w:rPr>
        <w:t>Boston.</w:t>
      </w:r>
    </w:p>
    <w:p w:rsidR="00200B12" w:rsidRDefault="0075349B">
      <w:pPr>
        <w:spacing w:line="212" w:lineRule="exact"/>
        <w:ind w:left="578"/>
        <w:rPr>
          <w:sz w:val="18"/>
        </w:rPr>
      </w:pPr>
      <w:r>
        <w:rPr>
          <w:sz w:val="18"/>
        </w:rPr>
        <w:t xml:space="preserve">Denton Tom (2006), </w:t>
      </w:r>
      <w:r>
        <w:rPr>
          <w:i/>
          <w:sz w:val="19"/>
        </w:rPr>
        <w:t>Advance Automotive Fault Diagnosis</w:t>
      </w:r>
      <w:r>
        <w:rPr>
          <w:sz w:val="18"/>
        </w:rPr>
        <w:t>, Butterworth</w:t>
      </w:r>
    </w:p>
    <w:p w:rsidR="00200B12" w:rsidRDefault="0075349B">
      <w:pPr>
        <w:pStyle w:val="BodyText"/>
        <w:spacing w:line="216" w:lineRule="exact"/>
        <w:ind w:left="1144"/>
      </w:pPr>
      <w:r>
        <w:t>Heinemann, Boston.</w:t>
      </w:r>
    </w:p>
    <w:p w:rsidR="00200B12" w:rsidRDefault="0075349B">
      <w:pPr>
        <w:pStyle w:val="BodyText"/>
        <w:ind w:left="1144" w:right="703" w:hanging="567"/>
      </w:pPr>
      <w:r>
        <w:t>Higgins, L.R (2002). Maintenance_Engineering_Handbook,Mc.Graw-Hill, New York</w:t>
      </w:r>
    </w:p>
    <w:p w:rsidR="00200B12" w:rsidRDefault="0075349B">
      <w:pPr>
        <w:pStyle w:val="BodyText"/>
        <w:spacing w:line="237" w:lineRule="auto"/>
        <w:ind w:left="1144" w:right="754" w:hanging="567"/>
      </w:pPr>
      <w:r>
        <w:t>Daimler</w:t>
      </w:r>
      <w:r>
        <w:t>Chrysler</w:t>
      </w:r>
      <w:r>
        <w:rPr>
          <w:spacing w:val="-18"/>
        </w:rPr>
        <w:t xml:space="preserve"> </w:t>
      </w:r>
      <w:r>
        <w:t>(</w:t>
      </w:r>
      <w:r>
        <w:rPr>
          <w:spacing w:val="-18"/>
        </w:rPr>
        <w:t xml:space="preserve"> </w:t>
      </w:r>
      <w:r>
        <w:t>2000),</w:t>
      </w:r>
      <w:r>
        <w:rPr>
          <w:spacing w:val="-18"/>
        </w:rPr>
        <w:t xml:space="preserve"> </w:t>
      </w:r>
      <w:r>
        <w:rPr>
          <w:i/>
          <w:sz w:val="19"/>
        </w:rPr>
        <w:t>Common</w:t>
      </w:r>
      <w:r>
        <w:rPr>
          <w:i/>
          <w:spacing w:val="-21"/>
          <w:sz w:val="19"/>
        </w:rPr>
        <w:t xml:space="preserve"> </w:t>
      </w:r>
      <w:r>
        <w:rPr>
          <w:i/>
          <w:sz w:val="19"/>
        </w:rPr>
        <w:t>Rail</w:t>
      </w:r>
      <w:r>
        <w:rPr>
          <w:i/>
          <w:spacing w:val="-23"/>
          <w:sz w:val="19"/>
        </w:rPr>
        <w:t xml:space="preserve"> </w:t>
      </w:r>
      <w:r>
        <w:rPr>
          <w:i/>
          <w:sz w:val="19"/>
        </w:rPr>
        <w:t>Diesel</w:t>
      </w:r>
      <w:r>
        <w:rPr>
          <w:i/>
          <w:spacing w:val="-21"/>
          <w:sz w:val="19"/>
        </w:rPr>
        <w:t xml:space="preserve"> </w:t>
      </w:r>
      <w:r>
        <w:rPr>
          <w:i/>
          <w:sz w:val="19"/>
        </w:rPr>
        <w:t>Injection</w:t>
      </w:r>
      <w:r>
        <w:rPr>
          <w:i/>
          <w:spacing w:val="-21"/>
          <w:sz w:val="19"/>
        </w:rPr>
        <w:t xml:space="preserve"> </w:t>
      </w:r>
      <w:r>
        <w:rPr>
          <w:i/>
          <w:sz w:val="19"/>
        </w:rPr>
        <w:t>(CDI),</w:t>
      </w:r>
      <w:r>
        <w:rPr>
          <w:i/>
          <w:spacing w:val="-21"/>
          <w:sz w:val="19"/>
        </w:rPr>
        <w:t xml:space="preserve"> </w:t>
      </w:r>
      <w:r>
        <w:t>Systim</w:t>
      </w:r>
      <w:r>
        <w:rPr>
          <w:spacing w:val="-19"/>
        </w:rPr>
        <w:t xml:space="preserve"> </w:t>
      </w:r>
      <w:r>
        <w:t>Injeksi Bahan Bakar Diesel, Edisi 1, Central Training Departement PT. DaimlerChrysler Distribution Indonesia, Jakarta</w:t>
      </w:r>
      <w:r>
        <w:rPr>
          <w:spacing w:val="-4"/>
        </w:rPr>
        <w:t xml:space="preserve"> </w:t>
      </w:r>
      <w:r>
        <w:t>Indonesia</w:t>
      </w:r>
    </w:p>
    <w:p w:rsidR="00200B12" w:rsidRDefault="0075349B">
      <w:pPr>
        <w:spacing w:line="225" w:lineRule="auto"/>
        <w:ind w:left="578" w:right="1108"/>
        <w:rPr>
          <w:sz w:val="18"/>
        </w:rPr>
      </w:pPr>
      <w:r>
        <w:rPr>
          <w:sz w:val="18"/>
        </w:rPr>
        <w:t xml:space="preserve">-------------( t.th ), </w:t>
      </w:r>
      <w:r>
        <w:rPr>
          <w:i/>
          <w:sz w:val="19"/>
        </w:rPr>
        <w:t>EMS dan Troubleshooting</w:t>
      </w:r>
      <w:r>
        <w:rPr>
          <w:sz w:val="18"/>
        </w:rPr>
        <w:t xml:space="preserve">, Hyundai Motor Company N-STEP (t.th), </w:t>
      </w:r>
      <w:r>
        <w:rPr>
          <w:i/>
          <w:sz w:val="19"/>
        </w:rPr>
        <w:t>Step 2 Engine</w:t>
      </w:r>
      <w:r>
        <w:rPr>
          <w:sz w:val="18"/>
        </w:rPr>
        <w:t>, Nissan Motor</w:t>
      </w:r>
    </w:p>
    <w:p w:rsidR="00200B12" w:rsidRDefault="0075349B">
      <w:pPr>
        <w:spacing w:line="235" w:lineRule="auto"/>
        <w:ind w:left="1144" w:right="374" w:hanging="567"/>
        <w:rPr>
          <w:sz w:val="18"/>
        </w:rPr>
      </w:pPr>
      <w:r>
        <w:rPr>
          <w:sz w:val="18"/>
        </w:rPr>
        <w:t>TEAM</w:t>
      </w:r>
      <w:r>
        <w:rPr>
          <w:spacing w:val="-18"/>
          <w:sz w:val="18"/>
        </w:rPr>
        <w:t xml:space="preserve"> </w:t>
      </w:r>
      <w:r>
        <w:rPr>
          <w:sz w:val="18"/>
        </w:rPr>
        <w:t>(1996),</w:t>
      </w:r>
      <w:r>
        <w:rPr>
          <w:spacing w:val="22"/>
          <w:sz w:val="18"/>
        </w:rPr>
        <w:t xml:space="preserve"> </w:t>
      </w:r>
      <w:r>
        <w:rPr>
          <w:i/>
          <w:sz w:val="19"/>
        </w:rPr>
        <w:t>Electronic</w:t>
      </w:r>
      <w:r>
        <w:rPr>
          <w:i/>
          <w:spacing w:val="-21"/>
          <w:sz w:val="19"/>
        </w:rPr>
        <w:t xml:space="preserve"> </w:t>
      </w:r>
      <w:r>
        <w:rPr>
          <w:i/>
          <w:sz w:val="19"/>
        </w:rPr>
        <w:t>Fuel</w:t>
      </w:r>
      <w:r>
        <w:rPr>
          <w:i/>
          <w:spacing w:val="-20"/>
          <w:sz w:val="19"/>
        </w:rPr>
        <w:t xml:space="preserve"> </w:t>
      </w:r>
      <w:r>
        <w:rPr>
          <w:i/>
          <w:sz w:val="19"/>
        </w:rPr>
        <w:t>Injection</w:t>
      </w:r>
      <w:r>
        <w:rPr>
          <w:i/>
          <w:spacing w:val="-20"/>
          <w:sz w:val="19"/>
        </w:rPr>
        <w:t xml:space="preserve"> </w:t>
      </w:r>
      <w:r>
        <w:rPr>
          <w:i/>
          <w:sz w:val="19"/>
        </w:rPr>
        <w:t>Training</w:t>
      </w:r>
      <w:r>
        <w:rPr>
          <w:i/>
          <w:spacing w:val="-22"/>
          <w:sz w:val="19"/>
        </w:rPr>
        <w:t xml:space="preserve"> </w:t>
      </w:r>
      <w:r>
        <w:rPr>
          <w:i/>
          <w:sz w:val="19"/>
        </w:rPr>
        <w:t>Manual</w:t>
      </w:r>
      <w:r>
        <w:rPr>
          <w:i/>
          <w:spacing w:val="-21"/>
          <w:sz w:val="19"/>
        </w:rPr>
        <w:t xml:space="preserve"> </w:t>
      </w:r>
      <w:r>
        <w:rPr>
          <w:i/>
          <w:sz w:val="19"/>
        </w:rPr>
        <w:t>Step</w:t>
      </w:r>
      <w:r>
        <w:rPr>
          <w:i/>
          <w:spacing w:val="-20"/>
          <w:sz w:val="19"/>
        </w:rPr>
        <w:t xml:space="preserve"> </w:t>
      </w:r>
      <w:r>
        <w:rPr>
          <w:i/>
          <w:sz w:val="19"/>
        </w:rPr>
        <w:t>2,</w:t>
      </w:r>
      <w:r>
        <w:rPr>
          <w:i/>
          <w:spacing w:val="-18"/>
          <w:sz w:val="19"/>
        </w:rPr>
        <w:t xml:space="preserve"> </w:t>
      </w:r>
      <w:r>
        <w:rPr>
          <w:sz w:val="18"/>
        </w:rPr>
        <w:t>Vol</w:t>
      </w:r>
      <w:r>
        <w:rPr>
          <w:spacing w:val="-18"/>
          <w:sz w:val="18"/>
        </w:rPr>
        <w:t xml:space="preserve"> </w:t>
      </w:r>
      <w:r>
        <w:rPr>
          <w:sz w:val="18"/>
        </w:rPr>
        <w:t>5,</w:t>
      </w:r>
      <w:r>
        <w:rPr>
          <w:spacing w:val="-18"/>
          <w:sz w:val="18"/>
        </w:rPr>
        <w:t xml:space="preserve"> </w:t>
      </w:r>
      <w:r>
        <w:rPr>
          <w:sz w:val="18"/>
        </w:rPr>
        <w:t>Jakarta, Toyota Astra</w:t>
      </w:r>
      <w:r>
        <w:rPr>
          <w:spacing w:val="-4"/>
          <w:sz w:val="18"/>
        </w:rPr>
        <w:t xml:space="preserve"> </w:t>
      </w:r>
      <w:r>
        <w:rPr>
          <w:sz w:val="18"/>
        </w:rPr>
        <w:t>Motor.</w:t>
      </w:r>
    </w:p>
    <w:p w:rsidR="00200B12" w:rsidRDefault="00200B12">
      <w:pPr>
        <w:pStyle w:val="BodyText"/>
        <w:spacing w:before="8"/>
        <w:rPr>
          <w:sz w:val="23"/>
        </w:rPr>
      </w:pPr>
    </w:p>
    <w:p w:rsidR="00200B12" w:rsidRDefault="0075349B">
      <w:pPr>
        <w:pStyle w:val="Heading5"/>
        <w:ind w:right="754"/>
      </w:pPr>
      <w:r>
        <w:t>Mata Kuliah: Advance Automotive Fault Diagnosis (PTV8222) Deskripsi Mata Kuliah</w:t>
      </w:r>
    </w:p>
    <w:p w:rsidR="00200B12" w:rsidRDefault="0075349B">
      <w:pPr>
        <w:pStyle w:val="BodyText"/>
        <w:spacing w:before="4"/>
        <w:ind w:left="1144" w:right="377"/>
        <w:jc w:val="both"/>
      </w:pPr>
      <w:r>
        <w:t>Materi perkuliahan meliputi penguasaan konsep dasar diagnosis, meliputi Teknik, prosedur dan perlengkapan Diagnosis, pendekatan sistem dalam analisis kerusakan kendaraan, mengembangkan instrumen diagnosis alternatif, dan mengembang-kan pemikiran inovatif p</w:t>
      </w:r>
      <w:r>
        <w:t>engembangan kendaraan dan membuat desain pembelajarannya dengan benar.</w:t>
      </w:r>
    </w:p>
    <w:p w:rsidR="00200B12" w:rsidRDefault="00200B12">
      <w:pPr>
        <w:pStyle w:val="BodyText"/>
        <w:spacing w:before="1"/>
      </w:pPr>
    </w:p>
    <w:p w:rsidR="00200B12" w:rsidRDefault="0075349B">
      <w:pPr>
        <w:pStyle w:val="Heading5"/>
        <w:spacing w:before="1" w:line="212" w:lineRule="exact"/>
      </w:pPr>
      <w:r>
        <w:t>Buku Teks:</w:t>
      </w:r>
    </w:p>
    <w:p w:rsidR="00200B12" w:rsidRDefault="0075349B">
      <w:pPr>
        <w:ind w:left="1144" w:right="374" w:hanging="567"/>
        <w:rPr>
          <w:sz w:val="18"/>
        </w:rPr>
      </w:pPr>
      <w:r>
        <w:rPr>
          <w:sz w:val="18"/>
        </w:rPr>
        <w:t xml:space="preserve">Tom Delton (2006). </w:t>
      </w:r>
      <w:r>
        <w:rPr>
          <w:i/>
          <w:sz w:val="19"/>
        </w:rPr>
        <w:t xml:space="preserve">Advanced Automotive Fault Diagnosis. </w:t>
      </w:r>
      <w:r>
        <w:rPr>
          <w:sz w:val="18"/>
        </w:rPr>
        <w:t>New York: Elsevier Ltd.</w:t>
      </w:r>
    </w:p>
    <w:p w:rsidR="00200B12" w:rsidRDefault="0075349B">
      <w:pPr>
        <w:spacing w:line="212" w:lineRule="exact"/>
        <w:ind w:left="578"/>
        <w:rPr>
          <w:sz w:val="18"/>
        </w:rPr>
      </w:pPr>
      <w:r>
        <w:rPr>
          <w:sz w:val="18"/>
        </w:rPr>
        <w:t xml:space="preserve">Sukoco (1997). </w:t>
      </w:r>
      <w:r>
        <w:rPr>
          <w:i/>
          <w:sz w:val="19"/>
        </w:rPr>
        <w:t>Diagnosis Mesin</w:t>
      </w:r>
      <w:r>
        <w:rPr>
          <w:sz w:val="18"/>
        </w:rPr>
        <w:t>. Yogyakarta: IKIP Yogyakarta.</w:t>
      </w:r>
    </w:p>
    <w:p w:rsidR="00200B12" w:rsidRDefault="0075349B">
      <w:pPr>
        <w:spacing w:line="235" w:lineRule="auto"/>
        <w:ind w:left="1144" w:right="374" w:hanging="567"/>
        <w:rPr>
          <w:sz w:val="18"/>
        </w:rPr>
      </w:pPr>
      <w:r>
        <w:rPr>
          <w:sz w:val="18"/>
        </w:rPr>
        <w:t xml:space="preserve">Lindly R. Higgins (2002). </w:t>
      </w:r>
      <w:r>
        <w:rPr>
          <w:i/>
          <w:sz w:val="19"/>
        </w:rPr>
        <w:t>Mainte</w:t>
      </w:r>
      <w:r>
        <w:rPr>
          <w:i/>
          <w:sz w:val="19"/>
        </w:rPr>
        <w:t>nace Engineering Handbooks</w:t>
      </w:r>
      <w:r>
        <w:rPr>
          <w:sz w:val="18"/>
        </w:rPr>
        <w:t>. New York: McGraw-Hill Company.</w:t>
      </w:r>
    </w:p>
    <w:p w:rsidR="00200B12" w:rsidRDefault="0075349B">
      <w:pPr>
        <w:pStyle w:val="BodyText"/>
        <w:spacing w:line="235" w:lineRule="auto"/>
        <w:ind w:left="1144" w:hanging="567"/>
      </w:pPr>
      <w:r>
        <w:t xml:space="preserve">Garret, TK., Newton K., Steeds W. (2001). </w:t>
      </w:r>
      <w:r>
        <w:rPr>
          <w:i/>
          <w:sz w:val="19"/>
        </w:rPr>
        <w:t>The Motor Vehicle</w:t>
      </w:r>
      <w:r>
        <w:t>. Boston: Reed Educational and Professional Publishing Ltd.</w:t>
      </w:r>
    </w:p>
    <w:p w:rsidR="00200B12" w:rsidRDefault="00200B12">
      <w:pPr>
        <w:pStyle w:val="BodyText"/>
        <w:rPr>
          <w:sz w:val="22"/>
        </w:rPr>
      </w:pPr>
    </w:p>
    <w:p w:rsidR="00200B12" w:rsidRDefault="0075349B">
      <w:pPr>
        <w:pStyle w:val="Heading5"/>
        <w:spacing w:before="161" w:line="480" w:lineRule="auto"/>
        <w:ind w:right="1370"/>
      </w:pPr>
      <w:r>
        <w:t>Mata Kuliah: Advance Vehichles Technology (PTV8223) Deskripsi Mata Kuliah</w:t>
      </w:r>
    </w:p>
    <w:p w:rsidR="00200B12" w:rsidRDefault="0075349B">
      <w:pPr>
        <w:pStyle w:val="BodyText"/>
        <w:spacing w:line="395" w:lineRule="exact"/>
        <w:ind w:left="133"/>
      </w:pPr>
      <w:r>
        <w:rPr>
          <w:rFonts w:ascii="Times New Roman"/>
          <w:b/>
          <w:i/>
          <w:color w:val="FFFFFF"/>
          <w:position w:val="-12"/>
          <w:sz w:val="36"/>
          <w:shd w:val="clear" w:color="auto" w:fill="933634"/>
        </w:rPr>
        <w:t>60</w:t>
      </w:r>
      <w:r>
        <w:rPr>
          <w:rFonts w:ascii="Times New Roman"/>
          <w:b/>
          <w:i/>
          <w:color w:val="FFFFFF"/>
          <w:position w:val="-12"/>
          <w:sz w:val="36"/>
        </w:rPr>
        <w:t xml:space="preserve"> </w:t>
      </w:r>
      <w:r>
        <w:t>KURIKULUM PROGRAM STUDI PENDIDIKAN TEKNOLOGI DAN KEJURUAN</w:t>
      </w:r>
    </w:p>
    <w:p w:rsidR="00200B12" w:rsidRDefault="00200B12">
      <w:pPr>
        <w:spacing w:line="395" w:lineRule="exact"/>
        <w:sectPr w:rsidR="00200B12">
          <w:pgSz w:w="8400" w:h="11910"/>
          <w:pgMar w:top="820" w:right="500" w:bottom="280" w:left="500" w:header="720" w:footer="720" w:gutter="0"/>
          <w:cols w:space="720"/>
        </w:sectPr>
      </w:pPr>
    </w:p>
    <w:p w:rsidR="00200B12" w:rsidRDefault="0075349B">
      <w:pPr>
        <w:pStyle w:val="BodyText"/>
        <w:spacing w:before="80"/>
        <w:ind w:left="1144" w:right="373"/>
        <w:jc w:val="both"/>
      </w:pPr>
      <w:r>
        <w:lastRenderedPageBreak/>
        <w:t>Mata kuliah ini memberikan bekal pengetahuan kepada mahasiswa mengenai konsep, sistem, hubungan antar sistem, peranan, perkembangan dan pengembangan Teknologi Kendaraan Lanjut (Advance</w:t>
      </w:r>
      <w:r>
        <w:t xml:space="preserve"> Vehicles Technology). Secara rinci Teknologi Kendaraan Lanjut terdiri atas: Struktur kendaraan Vehicle structure), Kopling gesek  (Friction clutch), Kopling fluida hidrokinetik dan konverter torsi (Hydrokinetic fluid couplings and torque converters), Tran</w:t>
      </w:r>
      <w:r>
        <w:t>smisi manual dan overdrive (Manual gearboxes and overdrives, Transmisi semi dan full otomatis (Semi and fully automatic transmission), Sambungan kecepatan konstant (Transmission bearings and constant velocity joints), Transmisi penggerak akhir (Final drive</w:t>
      </w:r>
      <w:r>
        <w:t xml:space="preserve"> transmission), Roda dan Ban (Wheel and Tyres), Sistem Kemudi dan Spooring (Steering system and Wheel Alignment), Sistem Suspensi (Suspension system), Sistem Rem (Brake system), Sistem Stabilitas Kendaraan (Vehicle stability System), Peralatan pengereman y</w:t>
      </w:r>
      <w:r>
        <w:t>ang dioperasikan oleh udara dan Penghambat kendaraan (Air operated power brake and vehicle retarders), Refrigerasi kendaraan (Vehicle refrigeration), dan Aerodinamik bodi kendaraan (Vehicle body aerodynamics0, dan Kendaraan konvensional lanjut (Advance Con</w:t>
      </w:r>
      <w:r>
        <w:t>ventional</w:t>
      </w:r>
      <w:r>
        <w:rPr>
          <w:spacing w:val="-3"/>
        </w:rPr>
        <w:t xml:space="preserve"> </w:t>
      </w:r>
      <w:r>
        <w:t>Vehicle).</w:t>
      </w:r>
    </w:p>
    <w:p w:rsidR="00200B12" w:rsidRDefault="00200B12">
      <w:pPr>
        <w:pStyle w:val="BodyText"/>
      </w:pPr>
    </w:p>
    <w:p w:rsidR="00200B12" w:rsidRDefault="0075349B">
      <w:pPr>
        <w:pStyle w:val="Heading5"/>
        <w:spacing w:line="213" w:lineRule="exact"/>
      </w:pPr>
      <w:r>
        <w:t>Buku Teks:</w:t>
      </w:r>
    </w:p>
    <w:p w:rsidR="00200B12" w:rsidRDefault="0075349B">
      <w:pPr>
        <w:spacing w:line="224" w:lineRule="exact"/>
        <w:ind w:left="578"/>
        <w:rPr>
          <w:sz w:val="18"/>
        </w:rPr>
      </w:pPr>
      <w:r>
        <w:rPr>
          <w:sz w:val="18"/>
        </w:rPr>
        <w:t xml:space="preserve">Carley, Lawrence W. 1983. </w:t>
      </w:r>
      <w:r>
        <w:rPr>
          <w:i/>
          <w:sz w:val="19"/>
        </w:rPr>
        <w:t>The Mechanics Guide to : Front Wheel Drive</w:t>
      </w:r>
      <w:r>
        <w:rPr>
          <w:sz w:val="18"/>
        </w:rPr>
        <w:t>.</w:t>
      </w:r>
    </w:p>
    <w:p w:rsidR="00200B12" w:rsidRDefault="0075349B">
      <w:pPr>
        <w:pStyle w:val="BodyText"/>
        <w:spacing w:line="211" w:lineRule="exact"/>
        <w:ind w:left="1144"/>
      </w:pPr>
      <w:r>
        <w:t>Englewood : Prentice Hall Inc.</w:t>
      </w:r>
    </w:p>
    <w:p w:rsidR="00200B12" w:rsidRDefault="0075349B">
      <w:pPr>
        <w:tabs>
          <w:tab w:val="left" w:pos="2015"/>
        </w:tabs>
        <w:spacing w:before="4" w:line="228" w:lineRule="auto"/>
        <w:ind w:left="1144" w:right="569" w:hanging="567"/>
        <w:rPr>
          <w:sz w:val="18"/>
        </w:rPr>
      </w:pPr>
      <w:r>
        <w:rPr>
          <w:sz w:val="18"/>
        </w:rPr>
        <w:t xml:space="preserve">Jörnsen Reimpell, Helmut Stoll, Jürgen W.Betzler. 2001. </w:t>
      </w:r>
      <w:r>
        <w:rPr>
          <w:i/>
          <w:sz w:val="19"/>
        </w:rPr>
        <w:t>The Automotive Chassis:</w:t>
      </w:r>
      <w:r>
        <w:rPr>
          <w:i/>
          <w:sz w:val="19"/>
        </w:rPr>
        <w:tab/>
        <w:t>Engineering</w:t>
      </w:r>
      <w:r>
        <w:rPr>
          <w:i/>
          <w:spacing w:val="-16"/>
          <w:sz w:val="19"/>
        </w:rPr>
        <w:t xml:space="preserve"> </w:t>
      </w:r>
      <w:r>
        <w:rPr>
          <w:i/>
          <w:sz w:val="19"/>
        </w:rPr>
        <w:t>Principles</w:t>
      </w:r>
      <w:r>
        <w:rPr>
          <w:sz w:val="18"/>
        </w:rPr>
        <w:t>.</w:t>
      </w:r>
      <w:r>
        <w:rPr>
          <w:spacing w:val="-12"/>
          <w:sz w:val="18"/>
        </w:rPr>
        <w:t xml:space="preserve"> </w:t>
      </w:r>
      <w:r>
        <w:rPr>
          <w:sz w:val="18"/>
        </w:rPr>
        <w:t>Melbourne:</w:t>
      </w:r>
      <w:r>
        <w:rPr>
          <w:spacing w:val="-12"/>
          <w:sz w:val="18"/>
        </w:rPr>
        <w:t xml:space="preserve"> </w:t>
      </w:r>
      <w:r>
        <w:rPr>
          <w:sz w:val="18"/>
        </w:rPr>
        <w:t>Butterworth</w:t>
      </w:r>
      <w:r>
        <w:rPr>
          <w:spacing w:val="-12"/>
          <w:sz w:val="18"/>
        </w:rPr>
        <w:t xml:space="preserve"> </w:t>
      </w:r>
      <w:r>
        <w:rPr>
          <w:sz w:val="18"/>
        </w:rPr>
        <w:t>Heinemann</w:t>
      </w:r>
    </w:p>
    <w:p w:rsidR="00200B12" w:rsidRDefault="0075349B">
      <w:pPr>
        <w:ind w:left="1144" w:right="754" w:hanging="567"/>
        <w:rPr>
          <w:sz w:val="18"/>
        </w:rPr>
      </w:pPr>
      <w:r>
        <w:rPr>
          <w:sz w:val="18"/>
        </w:rPr>
        <w:t xml:space="preserve">Heinz Heisler. 2002. </w:t>
      </w:r>
      <w:r>
        <w:rPr>
          <w:i/>
          <w:sz w:val="19"/>
        </w:rPr>
        <w:t>Advanced Vehicle Technology</w:t>
      </w:r>
      <w:r>
        <w:rPr>
          <w:sz w:val="18"/>
        </w:rPr>
        <w:t>. London: Butterworth Heinemann</w:t>
      </w:r>
    </w:p>
    <w:p w:rsidR="00200B12" w:rsidRDefault="0075349B">
      <w:pPr>
        <w:spacing w:line="218" w:lineRule="exact"/>
        <w:ind w:left="1144" w:hanging="567"/>
        <w:rPr>
          <w:sz w:val="18"/>
        </w:rPr>
      </w:pPr>
      <w:r>
        <w:rPr>
          <w:sz w:val="18"/>
        </w:rPr>
        <w:t xml:space="preserve">Roger C. Herdman. 1995. </w:t>
      </w:r>
      <w:r>
        <w:rPr>
          <w:i/>
          <w:sz w:val="19"/>
        </w:rPr>
        <w:t>Advance Automotive Technology</w:t>
      </w:r>
      <w:r>
        <w:rPr>
          <w:sz w:val="18"/>
        </w:rPr>
        <w:t>. USA: University of Michigan</w:t>
      </w:r>
    </w:p>
    <w:p w:rsidR="00200B12" w:rsidRDefault="0075349B">
      <w:pPr>
        <w:spacing w:line="212" w:lineRule="exact"/>
        <w:ind w:left="578"/>
        <w:rPr>
          <w:sz w:val="18"/>
        </w:rPr>
      </w:pPr>
      <w:r>
        <w:rPr>
          <w:sz w:val="18"/>
        </w:rPr>
        <w:t xml:space="preserve">Thiessen, Frank and Davies Dales. 1984. </w:t>
      </w:r>
      <w:r>
        <w:rPr>
          <w:i/>
          <w:sz w:val="19"/>
        </w:rPr>
        <w:t>Automotive Drive Trains</w:t>
      </w:r>
      <w:r>
        <w:rPr>
          <w:sz w:val="18"/>
        </w:rPr>
        <w:t>. Virgin</w:t>
      </w:r>
      <w:r>
        <w:rPr>
          <w:sz w:val="18"/>
        </w:rPr>
        <w:t>ia:</w:t>
      </w:r>
    </w:p>
    <w:p w:rsidR="00200B12" w:rsidRDefault="0075349B">
      <w:pPr>
        <w:pStyle w:val="BodyText"/>
        <w:spacing w:line="211" w:lineRule="exact"/>
        <w:ind w:left="1144"/>
      </w:pPr>
      <w:r>
        <w:t>Reston Pub &amp; Co.</w:t>
      </w:r>
    </w:p>
    <w:p w:rsidR="00200B12" w:rsidRDefault="0075349B">
      <w:pPr>
        <w:spacing w:line="224" w:lineRule="exact"/>
        <w:ind w:left="578"/>
        <w:rPr>
          <w:sz w:val="18"/>
        </w:rPr>
      </w:pPr>
      <w:r>
        <w:rPr>
          <w:sz w:val="18"/>
        </w:rPr>
        <w:t xml:space="preserve">Toyota. </w:t>
      </w:r>
      <w:r>
        <w:rPr>
          <w:i/>
          <w:sz w:val="19"/>
        </w:rPr>
        <w:t>Automatic Transmission</w:t>
      </w:r>
      <w:r>
        <w:rPr>
          <w:sz w:val="18"/>
        </w:rPr>
        <w:t>. Jakarta : Toyota Astra Motor.</w:t>
      </w:r>
    </w:p>
    <w:p w:rsidR="00200B12" w:rsidRDefault="00200B12">
      <w:pPr>
        <w:pStyle w:val="BodyText"/>
        <w:spacing w:before="8"/>
        <w:rPr>
          <w:sz w:val="17"/>
        </w:rPr>
      </w:pPr>
    </w:p>
    <w:p w:rsidR="00200B12" w:rsidRDefault="0075349B">
      <w:pPr>
        <w:pStyle w:val="Heading5"/>
        <w:spacing w:before="1"/>
        <w:ind w:right="1370"/>
      </w:pPr>
      <w:r>
        <w:t>Mata Kuliah: Praktik Electronic Fuel Injection (PTV324) Deskripsi Mata Kuliah</w:t>
      </w:r>
    </w:p>
    <w:p w:rsidR="00200B12" w:rsidRDefault="0075349B">
      <w:pPr>
        <w:pStyle w:val="BodyText"/>
        <w:spacing w:before="9" w:line="232" w:lineRule="auto"/>
        <w:ind w:left="1144" w:right="373"/>
        <w:jc w:val="both"/>
      </w:pPr>
      <w:r>
        <w:t>Dalam mata kuliah membahas tentang sistem bahan bakar, sistem induksi udara, sistem kontrol el</w:t>
      </w:r>
      <w:r>
        <w:t>ektronik, sensor dan aktuaktor yang digunakan pada kendaraan dengan teknologi injeksi bahan bakar (</w:t>
      </w:r>
      <w:r>
        <w:rPr>
          <w:i/>
          <w:sz w:val="19"/>
        </w:rPr>
        <w:t>Electronic Fuel Injection/ EFI</w:t>
      </w:r>
      <w:r>
        <w:t xml:space="preserve">), melakukan pemeriksaan komponen- komponen EFI, melakukan </w:t>
      </w:r>
      <w:r>
        <w:rPr>
          <w:i/>
          <w:sz w:val="19"/>
        </w:rPr>
        <w:t xml:space="preserve">engine tune up </w:t>
      </w:r>
      <w:r>
        <w:t>kendaraan EFI, diagnosa menggunakan MIL, diagnosa men</w:t>
      </w:r>
      <w:r>
        <w:t xml:space="preserve">ggunakan </w:t>
      </w:r>
      <w:r>
        <w:rPr>
          <w:i/>
          <w:sz w:val="19"/>
        </w:rPr>
        <w:t xml:space="preserve">engine scanner </w:t>
      </w:r>
      <w:r>
        <w:t>dan mengukur emisi gas buang.</w:t>
      </w:r>
    </w:p>
    <w:p w:rsidR="00200B12" w:rsidRDefault="00200B12">
      <w:pPr>
        <w:pStyle w:val="BodyText"/>
        <w:rPr>
          <w:sz w:val="20"/>
        </w:rPr>
      </w:pPr>
    </w:p>
    <w:p w:rsidR="00200B12" w:rsidRDefault="0075349B">
      <w:pPr>
        <w:pStyle w:val="BodyText"/>
        <w:tabs>
          <w:tab w:val="right" w:pos="7191"/>
        </w:tabs>
        <w:spacing w:before="252"/>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61</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pStyle w:val="Heading5"/>
        <w:spacing w:before="80" w:line="212" w:lineRule="exact"/>
      </w:pPr>
      <w:r>
        <w:lastRenderedPageBreak/>
        <w:t>Buku Teks:</w:t>
      </w:r>
    </w:p>
    <w:p w:rsidR="00200B12" w:rsidRDefault="0075349B">
      <w:pPr>
        <w:spacing w:line="218" w:lineRule="exact"/>
        <w:ind w:left="578"/>
        <w:rPr>
          <w:sz w:val="18"/>
        </w:rPr>
      </w:pPr>
      <w:r>
        <w:rPr>
          <w:sz w:val="18"/>
        </w:rPr>
        <w:t xml:space="preserve">--------------- (1999) </w:t>
      </w:r>
      <w:r>
        <w:rPr>
          <w:i/>
          <w:sz w:val="19"/>
        </w:rPr>
        <w:t>Engine Management System</w:t>
      </w:r>
      <w:r>
        <w:rPr>
          <w:sz w:val="18"/>
        </w:rPr>
        <w:t>, Auto Data</w:t>
      </w:r>
    </w:p>
    <w:p w:rsidR="00200B12" w:rsidRDefault="0075349B">
      <w:pPr>
        <w:spacing w:line="235" w:lineRule="auto"/>
        <w:ind w:left="1144" w:right="366" w:hanging="567"/>
        <w:rPr>
          <w:sz w:val="18"/>
        </w:rPr>
      </w:pPr>
      <w:r>
        <w:rPr>
          <w:sz w:val="18"/>
        </w:rPr>
        <w:t xml:space="preserve">Bonnick, Allan W.M. (2001) </w:t>
      </w:r>
      <w:r>
        <w:rPr>
          <w:i/>
          <w:sz w:val="19"/>
        </w:rPr>
        <w:t>Automotive Computer Control System</w:t>
      </w:r>
      <w:r>
        <w:rPr>
          <w:sz w:val="18"/>
        </w:rPr>
        <w:t>, Butterworth Heinemann,</w:t>
      </w:r>
      <w:r>
        <w:rPr>
          <w:spacing w:val="-2"/>
          <w:sz w:val="18"/>
        </w:rPr>
        <w:t xml:space="preserve"> </w:t>
      </w:r>
      <w:r>
        <w:rPr>
          <w:sz w:val="18"/>
        </w:rPr>
        <w:t>Boston.</w:t>
      </w:r>
    </w:p>
    <w:p w:rsidR="00200B12" w:rsidRDefault="0075349B">
      <w:pPr>
        <w:ind w:left="1144" w:hanging="567"/>
        <w:rPr>
          <w:sz w:val="18"/>
        </w:rPr>
      </w:pPr>
      <w:r>
        <w:rPr>
          <w:sz w:val="18"/>
        </w:rPr>
        <w:t xml:space="preserve">Ribbens William B. (1998) </w:t>
      </w:r>
      <w:r>
        <w:rPr>
          <w:i/>
          <w:sz w:val="19"/>
        </w:rPr>
        <w:t>Understanding Automotive Electronic</w:t>
      </w:r>
      <w:r>
        <w:rPr>
          <w:sz w:val="18"/>
        </w:rPr>
        <w:t>, Butterworth Heinemann,</w:t>
      </w:r>
      <w:r>
        <w:rPr>
          <w:spacing w:val="-2"/>
          <w:sz w:val="18"/>
        </w:rPr>
        <w:t xml:space="preserve"> </w:t>
      </w:r>
      <w:r>
        <w:rPr>
          <w:sz w:val="18"/>
        </w:rPr>
        <w:t>Boston.</w:t>
      </w:r>
    </w:p>
    <w:p w:rsidR="00200B12" w:rsidRDefault="0075349B">
      <w:pPr>
        <w:spacing w:line="218" w:lineRule="exact"/>
        <w:ind w:left="1144" w:right="754" w:hanging="567"/>
        <w:rPr>
          <w:sz w:val="18"/>
        </w:rPr>
      </w:pPr>
      <w:r>
        <w:rPr>
          <w:sz w:val="18"/>
        </w:rPr>
        <w:t xml:space="preserve">Denton Tom (2006), </w:t>
      </w:r>
      <w:r>
        <w:rPr>
          <w:i/>
          <w:sz w:val="19"/>
        </w:rPr>
        <w:t>Advance Automotive Fault Diagnosis</w:t>
      </w:r>
      <w:r>
        <w:rPr>
          <w:sz w:val="18"/>
        </w:rPr>
        <w:t>, Butterworth Heinemann,</w:t>
      </w:r>
      <w:r>
        <w:rPr>
          <w:spacing w:val="-2"/>
          <w:sz w:val="18"/>
        </w:rPr>
        <w:t xml:space="preserve"> </w:t>
      </w:r>
      <w:r>
        <w:rPr>
          <w:sz w:val="18"/>
        </w:rPr>
        <w:t>Boston.</w:t>
      </w:r>
    </w:p>
    <w:p w:rsidR="00200B12" w:rsidRDefault="0075349B">
      <w:pPr>
        <w:spacing w:line="212" w:lineRule="exact"/>
        <w:ind w:left="578"/>
        <w:rPr>
          <w:sz w:val="18"/>
        </w:rPr>
      </w:pPr>
      <w:r>
        <w:rPr>
          <w:sz w:val="18"/>
        </w:rPr>
        <w:t xml:space="preserve">Higgins, </w:t>
      </w:r>
      <w:r>
        <w:rPr>
          <w:sz w:val="18"/>
        </w:rPr>
        <w:t xml:space="preserve">L.R (2002). </w:t>
      </w:r>
      <w:r>
        <w:rPr>
          <w:i/>
          <w:sz w:val="19"/>
        </w:rPr>
        <w:t>Maintenance Engineering Handbook</w:t>
      </w:r>
      <w:r>
        <w:rPr>
          <w:sz w:val="18"/>
        </w:rPr>
        <w:t>, Mc.Graw-Hill, New</w:t>
      </w:r>
    </w:p>
    <w:p w:rsidR="00200B12" w:rsidRDefault="0075349B">
      <w:pPr>
        <w:pStyle w:val="BodyText"/>
        <w:spacing w:line="211" w:lineRule="exact"/>
        <w:ind w:left="1144"/>
      </w:pPr>
      <w:r>
        <w:t>York</w:t>
      </w:r>
    </w:p>
    <w:p w:rsidR="00200B12" w:rsidRDefault="0075349B">
      <w:pPr>
        <w:spacing w:line="228" w:lineRule="auto"/>
        <w:ind w:left="578" w:right="1108"/>
        <w:rPr>
          <w:sz w:val="18"/>
        </w:rPr>
      </w:pPr>
      <w:r>
        <w:rPr>
          <w:sz w:val="18"/>
        </w:rPr>
        <w:t xml:space="preserve">-------------( t.th ), </w:t>
      </w:r>
      <w:r>
        <w:rPr>
          <w:i/>
          <w:sz w:val="19"/>
        </w:rPr>
        <w:t>EMS dan Troubleshooting</w:t>
      </w:r>
      <w:r>
        <w:rPr>
          <w:sz w:val="18"/>
        </w:rPr>
        <w:t xml:space="preserve">, Hyundai Motor Company N-STEP (t.th), </w:t>
      </w:r>
      <w:r>
        <w:rPr>
          <w:i/>
          <w:sz w:val="19"/>
        </w:rPr>
        <w:t>Step 2 Engine</w:t>
      </w:r>
      <w:r>
        <w:rPr>
          <w:sz w:val="18"/>
        </w:rPr>
        <w:t>, Nissan Motor</w:t>
      </w:r>
    </w:p>
    <w:p w:rsidR="00200B12" w:rsidRDefault="0075349B">
      <w:pPr>
        <w:ind w:left="1144" w:hanging="567"/>
        <w:rPr>
          <w:sz w:val="18"/>
        </w:rPr>
      </w:pPr>
      <w:r>
        <w:rPr>
          <w:sz w:val="18"/>
        </w:rPr>
        <w:t xml:space="preserve">TEAM (1996), </w:t>
      </w:r>
      <w:r>
        <w:rPr>
          <w:i/>
          <w:sz w:val="19"/>
        </w:rPr>
        <w:t xml:space="preserve">Electronic Fuel Injection Training Manual Step 2, </w:t>
      </w:r>
      <w:r>
        <w:rPr>
          <w:sz w:val="18"/>
        </w:rPr>
        <w:t>Vol 5, Jaka</w:t>
      </w:r>
      <w:r>
        <w:rPr>
          <w:sz w:val="18"/>
        </w:rPr>
        <w:t>rta, Toyota Astra Motor.</w:t>
      </w:r>
    </w:p>
    <w:p w:rsidR="00200B12" w:rsidRDefault="00200B12">
      <w:pPr>
        <w:pStyle w:val="BodyText"/>
        <w:spacing w:before="3"/>
        <w:rPr>
          <w:sz w:val="17"/>
        </w:rPr>
      </w:pPr>
    </w:p>
    <w:p w:rsidR="00200B12" w:rsidRDefault="0075349B">
      <w:pPr>
        <w:pStyle w:val="Heading5"/>
        <w:ind w:right="1370"/>
      </w:pPr>
      <w:r>
        <w:t>Mata Kuliah: Praktik Sistem Kontrol Elektronik (PTV8325) Deskripsi Mata Kuliah</w:t>
      </w:r>
    </w:p>
    <w:p w:rsidR="00200B12" w:rsidRDefault="0075349B">
      <w:pPr>
        <w:pStyle w:val="BodyText"/>
        <w:spacing w:before="6"/>
        <w:ind w:left="1144" w:right="377"/>
        <w:jc w:val="both"/>
      </w:pPr>
      <w:r>
        <w:t xml:space="preserve">Dalam mata kuliah ini dibahas tentang dasar prinsip kerja, karakteristik, system control pada kendaraan yang meliputi engine, system penggerak tenaga, </w:t>
      </w:r>
      <w:r>
        <w:t>dan penopang kendaraan.</w:t>
      </w:r>
    </w:p>
    <w:p w:rsidR="00200B12" w:rsidRDefault="00200B12">
      <w:pPr>
        <w:pStyle w:val="BodyText"/>
        <w:spacing w:before="11"/>
        <w:rPr>
          <w:sz w:val="17"/>
        </w:rPr>
      </w:pPr>
    </w:p>
    <w:p w:rsidR="00200B12" w:rsidRDefault="0075349B">
      <w:pPr>
        <w:pStyle w:val="Heading5"/>
        <w:spacing w:line="213" w:lineRule="exact"/>
      </w:pPr>
      <w:r>
        <w:t>Buku Teks:</w:t>
      </w:r>
    </w:p>
    <w:p w:rsidR="00200B12" w:rsidRDefault="0075349B">
      <w:pPr>
        <w:spacing w:line="235" w:lineRule="auto"/>
        <w:ind w:left="1144" w:right="374" w:hanging="567"/>
        <w:rPr>
          <w:sz w:val="18"/>
        </w:rPr>
      </w:pPr>
      <w:r>
        <w:rPr>
          <w:sz w:val="18"/>
        </w:rPr>
        <w:t>John</w:t>
      </w:r>
      <w:r>
        <w:rPr>
          <w:spacing w:val="-13"/>
          <w:sz w:val="18"/>
        </w:rPr>
        <w:t xml:space="preserve"> </w:t>
      </w:r>
      <w:r>
        <w:rPr>
          <w:sz w:val="18"/>
        </w:rPr>
        <w:t>B.</w:t>
      </w:r>
      <w:r>
        <w:rPr>
          <w:spacing w:val="-13"/>
          <w:sz w:val="18"/>
        </w:rPr>
        <w:t xml:space="preserve"> </w:t>
      </w:r>
      <w:r>
        <w:rPr>
          <w:sz w:val="18"/>
        </w:rPr>
        <w:t>Heywood,</w:t>
      </w:r>
      <w:r>
        <w:rPr>
          <w:spacing w:val="-12"/>
          <w:sz w:val="18"/>
        </w:rPr>
        <w:t xml:space="preserve"> </w:t>
      </w:r>
      <w:r>
        <w:rPr>
          <w:sz w:val="18"/>
        </w:rPr>
        <w:t>(1993).</w:t>
      </w:r>
      <w:r>
        <w:rPr>
          <w:spacing w:val="-10"/>
          <w:sz w:val="18"/>
        </w:rPr>
        <w:t xml:space="preserve"> </w:t>
      </w:r>
      <w:r>
        <w:rPr>
          <w:i/>
          <w:sz w:val="19"/>
        </w:rPr>
        <w:t>Internal</w:t>
      </w:r>
      <w:r>
        <w:rPr>
          <w:i/>
          <w:spacing w:val="-16"/>
          <w:sz w:val="19"/>
        </w:rPr>
        <w:t xml:space="preserve"> </w:t>
      </w:r>
      <w:r>
        <w:rPr>
          <w:i/>
          <w:sz w:val="19"/>
        </w:rPr>
        <w:t>Combustion</w:t>
      </w:r>
      <w:r>
        <w:rPr>
          <w:i/>
          <w:spacing w:val="-16"/>
          <w:sz w:val="19"/>
        </w:rPr>
        <w:t xml:space="preserve"> </w:t>
      </w:r>
      <w:r>
        <w:rPr>
          <w:i/>
          <w:sz w:val="19"/>
        </w:rPr>
        <w:t>Engine</w:t>
      </w:r>
      <w:r>
        <w:rPr>
          <w:i/>
          <w:spacing w:val="-16"/>
          <w:sz w:val="19"/>
        </w:rPr>
        <w:t xml:space="preserve"> </w:t>
      </w:r>
      <w:r>
        <w:rPr>
          <w:i/>
          <w:sz w:val="19"/>
        </w:rPr>
        <w:t>Fundamental</w:t>
      </w:r>
      <w:r>
        <w:rPr>
          <w:sz w:val="18"/>
        </w:rPr>
        <w:t>,</w:t>
      </w:r>
      <w:r>
        <w:rPr>
          <w:spacing w:val="-12"/>
          <w:sz w:val="18"/>
        </w:rPr>
        <w:t xml:space="preserve"> </w:t>
      </w:r>
      <w:r>
        <w:rPr>
          <w:sz w:val="18"/>
        </w:rPr>
        <w:t>New</w:t>
      </w:r>
      <w:r>
        <w:rPr>
          <w:spacing w:val="-12"/>
          <w:sz w:val="18"/>
        </w:rPr>
        <w:t xml:space="preserve"> </w:t>
      </w:r>
      <w:r>
        <w:rPr>
          <w:sz w:val="18"/>
        </w:rPr>
        <w:t>York, Mc Graw Hill</w:t>
      </w:r>
      <w:r>
        <w:rPr>
          <w:spacing w:val="-4"/>
          <w:sz w:val="18"/>
        </w:rPr>
        <w:t xml:space="preserve"> </w:t>
      </w:r>
      <w:r>
        <w:rPr>
          <w:sz w:val="18"/>
        </w:rPr>
        <w:t>Book</w:t>
      </w:r>
    </w:p>
    <w:p w:rsidR="00200B12" w:rsidRDefault="0075349B">
      <w:pPr>
        <w:spacing w:line="235" w:lineRule="auto"/>
        <w:ind w:left="1144" w:hanging="567"/>
        <w:rPr>
          <w:sz w:val="18"/>
        </w:rPr>
      </w:pPr>
      <w:r>
        <w:rPr>
          <w:sz w:val="18"/>
        </w:rPr>
        <w:t xml:space="preserve">Bosch Robert, 2000, </w:t>
      </w:r>
      <w:r>
        <w:rPr>
          <w:i/>
          <w:sz w:val="19"/>
        </w:rPr>
        <w:t>Automotive Hand Book 5th Edition</w:t>
      </w:r>
      <w:r>
        <w:rPr>
          <w:sz w:val="18"/>
        </w:rPr>
        <w:t>, Robert Bosch GmbH, Stuttgart,</w:t>
      </w:r>
      <w:r>
        <w:rPr>
          <w:spacing w:val="-2"/>
          <w:sz w:val="18"/>
        </w:rPr>
        <w:t xml:space="preserve"> </w:t>
      </w:r>
      <w:r>
        <w:rPr>
          <w:sz w:val="18"/>
        </w:rPr>
        <w:t>German</w:t>
      </w:r>
    </w:p>
    <w:p w:rsidR="00200B12" w:rsidRDefault="0075349B">
      <w:pPr>
        <w:spacing w:line="235" w:lineRule="auto"/>
        <w:ind w:left="1144" w:right="279" w:hanging="567"/>
        <w:rPr>
          <w:sz w:val="18"/>
        </w:rPr>
      </w:pPr>
      <w:r>
        <w:rPr>
          <w:sz w:val="18"/>
        </w:rPr>
        <w:t xml:space="preserve">Zammit, S.J., 1996, </w:t>
      </w:r>
      <w:r>
        <w:rPr>
          <w:i/>
          <w:sz w:val="19"/>
        </w:rPr>
        <w:t>Motor Vehicle Engineering Science for technician</w:t>
      </w:r>
      <w:r>
        <w:rPr>
          <w:sz w:val="18"/>
        </w:rPr>
        <w:t>, Longman Group, England</w:t>
      </w:r>
    </w:p>
    <w:p w:rsidR="00200B12" w:rsidRDefault="0075349B">
      <w:pPr>
        <w:tabs>
          <w:tab w:val="left" w:pos="1168"/>
        </w:tabs>
        <w:spacing w:line="216" w:lineRule="exact"/>
        <w:ind w:left="578"/>
        <w:rPr>
          <w:sz w:val="18"/>
        </w:rPr>
      </w:pPr>
      <w:r>
        <w:rPr>
          <w:sz w:val="18"/>
          <w:u w:val="single"/>
        </w:rPr>
        <w:t xml:space="preserve"> </w:t>
      </w:r>
      <w:r>
        <w:rPr>
          <w:sz w:val="18"/>
          <w:u w:val="single"/>
        </w:rPr>
        <w:tab/>
      </w:r>
      <w:r>
        <w:rPr>
          <w:sz w:val="18"/>
        </w:rPr>
        <w:t xml:space="preserve">, 2000. </w:t>
      </w:r>
      <w:r>
        <w:rPr>
          <w:i/>
          <w:sz w:val="19"/>
        </w:rPr>
        <w:t xml:space="preserve">Toyota New Step 1,: </w:t>
      </w:r>
      <w:r>
        <w:rPr>
          <w:sz w:val="18"/>
        </w:rPr>
        <w:t>Toyota astra</w:t>
      </w:r>
      <w:r>
        <w:rPr>
          <w:spacing w:val="-35"/>
          <w:sz w:val="18"/>
        </w:rPr>
        <w:t xml:space="preserve"> </w:t>
      </w:r>
      <w:r>
        <w:rPr>
          <w:sz w:val="18"/>
        </w:rPr>
        <w:t>Motor</w:t>
      </w:r>
    </w:p>
    <w:p w:rsidR="00200B12" w:rsidRDefault="0075349B">
      <w:pPr>
        <w:spacing w:line="217" w:lineRule="exact"/>
        <w:ind w:left="578"/>
        <w:rPr>
          <w:sz w:val="18"/>
        </w:rPr>
      </w:pPr>
      <w:r>
        <w:rPr>
          <w:sz w:val="18"/>
        </w:rPr>
        <w:t xml:space="preserve">Garet. TK, dkk, 2001. </w:t>
      </w:r>
      <w:r>
        <w:rPr>
          <w:i/>
          <w:sz w:val="19"/>
        </w:rPr>
        <w:t>The Motor Vehicle</w:t>
      </w:r>
      <w:r>
        <w:rPr>
          <w:sz w:val="18"/>
        </w:rPr>
        <w:t>. Reston: Reston Publishing Co. Inc</w:t>
      </w:r>
    </w:p>
    <w:p w:rsidR="00200B12" w:rsidRDefault="0075349B">
      <w:pPr>
        <w:spacing w:line="235" w:lineRule="auto"/>
        <w:ind w:left="1144" w:hanging="567"/>
        <w:rPr>
          <w:sz w:val="18"/>
        </w:rPr>
      </w:pPr>
      <w:r>
        <w:rPr>
          <w:sz w:val="18"/>
        </w:rPr>
        <w:t>Bell,</w:t>
      </w:r>
      <w:r>
        <w:rPr>
          <w:spacing w:val="-20"/>
          <w:sz w:val="18"/>
        </w:rPr>
        <w:t xml:space="preserve"> </w:t>
      </w:r>
      <w:r>
        <w:rPr>
          <w:sz w:val="18"/>
        </w:rPr>
        <w:t>Graham</w:t>
      </w:r>
      <w:r>
        <w:rPr>
          <w:spacing w:val="-20"/>
          <w:sz w:val="18"/>
        </w:rPr>
        <w:t xml:space="preserve"> </w:t>
      </w:r>
      <w:r>
        <w:rPr>
          <w:sz w:val="18"/>
        </w:rPr>
        <w:t>A.,</w:t>
      </w:r>
      <w:r>
        <w:rPr>
          <w:spacing w:val="-20"/>
          <w:sz w:val="18"/>
        </w:rPr>
        <w:t xml:space="preserve"> </w:t>
      </w:r>
      <w:r>
        <w:rPr>
          <w:sz w:val="18"/>
        </w:rPr>
        <w:t>1999,</w:t>
      </w:r>
      <w:r>
        <w:rPr>
          <w:spacing w:val="-18"/>
          <w:sz w:val="18"/>
        </w:rPr>
        <w:t xml:space="preserve"> </w:t>
      </w:r>
      <w:r>
        <w:rPr>
          <w:i/>
          <w:sz w:val="19"/>
        </w:rPr>
        <w:t>Performance</w:t>
      </w:r>
      <w:r>
        <w:rPr>
          <w:i/>
          <w:spacing w:val="-24"/>
          <w:sz w:val="19"/>
        </w:rPr>
        <w:t xml:space="preserve"> </w:t>
      </w:r>
      <w:r>
        <w:rPr>
          <w:i/>
          <w:sz w:val="19"/>
        </w:rPr>
        <w:t>Tuning</w:t>
      </w:r>
      <w:r>
        <w:rPr>
          <w:i/>
          <w:spacing w:val="-24"/>
          <w:sz w:val="19"/>
        </w:rPr>
        <w:t xml:space="preserve"> </w:t>
      </w:r>
      <w:r>
        <w:rPr>
          <w:i/>
          <w:sz w:val="19"/>
        </w:rPr>
        <w:t>in</w:t>
      </w:r>
      <w:r>
        <w:rPr>
          <w:i/>
          <w:spacing w:val="-24"/>
          <w:sz w:val="19"/>
        </w:rPr>
        <w:t xml:space="preserve"> </w:t>
      </w:r>
      <w:r>
        <w:rPr>
          <w:i/>
          <w:sz w:val="19"/>
        </w:rPr>
        <w:t>Theory</w:t>
      </w:r>
      <w:r>
        <w:rPr>
          <w:i/>
          <w:spacing w:val="-22"/>
          <w:sz w:val="19"/>
        </w:rPr>
        <w:t xml:space="preserve"> </w:t>
      </w:r>
      <w:r>
        <w:rPr>
          <w:i/>
          <w:sz w:val="19"/>
        </w:rPr>
        <w:t>and</w:t>
      </w:r>
      <w:r>
        <w:rPr>
          <w:i/>
          <w:spacing w:val="-22"/>
          <w:sz w:val="19"/>
        </w:rPr>
        <w:t xml:space="preserve"> </w:t>
      </w:r>
      <w:r>
        <w:rPr>
          <w:i/>
          <w:sz w:val="19"/>
        </w:rPr>
        <w:t>Pra</w:t>
      </w:r>
      <w:r>
        <w:rPr>
          <w:i/>
          <w:sz w:val="19"/>
        </w:rPr>
        <w:t>ctice</w:t>
      </w:r>
      <w:r>
        <w:rPr>
          <w:i/>
          <w:spacing w:val="-24"/>
          <w:sz w:val="19"/>
        </w:rPr>
        <w:t xml:space="preserve"> </w:t>
      </w:r>
      <w:r>
        <w:rPr>
          <w:i/>
          <w:sz w:val="19"/>
        </w:rPr>
        <w:t>Two-Strokes</w:t>
      </w:r>
      <w:r>
        <w:rPr>
          <w:sz w:val="18"/>
        </w:rPr>
        <w:t>, Haynes Foulis Publisher, New South Wales</w:t>
      </w:r>
      <w:r>
        <w:rPr>
          <w:spacing w:val="-7"/>
          <w:sz w:val="18"/>
        </w:rPr>
        <w:t xml:space="preserve"> </w:t>
      </w:r>
      <w:r>
        <w:rPr>
          <w:sz w:val="18"/>
        </w:rPr>
        <w:t>Australia.</w:t>
      </w:r>
    </w:p>
    <w:p w:rsidR="00200B12" w:rsidRDefault="0075349B">
      <w:pPr>
        <w:spacing w:line="235" w:lineRule="auto"/>
        <w:ind w:left="1144" w:hanging="567"/>
        <w:rPr>
          <w:sz w:val="18"/>
        </w:rPr>
      </w:pPr>
      <w:r>
        <w:rPr>
          <w:sz w:val="18"/>
        </w:rPr>
        <w:t>Bell,</w:t>
      </w:r>
      <w:r>
        <w:rPr>
          <w:spacing w:val="-22"/>
          <w:sz w:val="18"/>
        </w:rPr>
        <w:t xml:space="preserve"> </w:t>
      </w:r>
      <w:r>
        <w:rPr>
          <w:sz w:val="18"/>
        </w:rPr>
        <w:t>Graham</w:t>
      </w:r>
      <w:r>
        <w:rPr>
          <w:spacing w:val="-22"/>
          <w:sz w:val="18"/>
        </w:rPr>
        <w:t xml:space="preserve"> </w:t>
      </w:r>
      <w:r>
        <w:rPr>
          <w:sz w:val="18"/>
        </w:rPr>
        <w:t>A.,</w:t>
      </w:r>
      <w:r>
        <w:rPr>
          <w:spacing w:val="-22"/>
          <w:sz w:val="18"/>
        </w:rPr>
        <w:t xml:space="preserve"> </w:t>
      </w:r>
      <w:r>
        <w:rPr>
          <w:sz w:val="18"/>
        </w:rPr>
        <w:t>1999,</w:t>
      </w:r>
      <w:r>
        <w:rPr>
          <w:spacing w:val="-21"/>
          <w:sz w:val="18"/>
        </w:rPr>
        <w:t xml:space="preserve"> </w:t>
      </w:r>
      <w:r>
        <w:rPr>
          <w:i/>
          <w:sz w:val="19"/>
        </w:rPr>
        <w:t>Performance</w:t>
      </w:r>
      <w:r>
        <w:rPr>
          <w:i/>
          <w:spacing w:val="-25"/>
          <w:sz w:val="19"/>
        </w:rPr>
        <w:t xml:space="preserve"> </w:t>
      </w:r>
      <w:r>
        <w:rPr>
          <w:i/>
          <w:sz w:val="19"/>
        </w:rPr>
        <w:t>Tuning</w:t>
      </w:r>
      <w:r>
        <w:rPr>
          <w:i/>
          <w:spacing w:val="-26"/>
          <w:sz w:val="19"/>
        </w:rPr>
        <w:t xml:space="preserve"> </w:t>
      </w:r>
      <w:r>
        <w:rPr>
          <w:i/>
          <w:sz w:val="19"/>
        </w:rPr>
        <w:t>in</w:t>
      </w:r>
      <w:r>
        <w:rPr>
          <w:i/>
          <w:spacing w:val="-25"/>
          <w:sz w:val="19"/>
        </w:rPr>
        <w:t xml:space="preserve"> </w:t>
      </w:r>
      <w:r>
        <w:rPr>
          <w:i/>
          <w:sz w:val="19"/>
        </w:rPr>
        <w:t>Theory</w:t>
      </w:r>
      <w:r>
        <w:rPr>
          <w:i/>
          <w:spacing w:val="-26"/>
          <w:sz w:val="19"/>
        </w:rPr>
        <w:t xml:space="preserve"> </w:t>
      </w:r>
      <w:r>
        <w:rPr>
          <w:i/>
          <w:sz w:val="19"/>
        </w:rPr>
        <w:t>and</w:t>
      </w:r>
      <w:r>
        <w:rPr>
          <w:i/>
          <w:spacing w:val="-25"/>
          <w:sz w:val="19"/>
        </w:rPr>
        <w:t xml:space="preserve"> </w:t>
      </w:r>
      <w:r>
        <w:rPr>
          <w:i/>
          <w:sz w:val="19"/>
        </w:rPr>
        <w:t>Practice</w:t>
      </w:r>
      <w:r>
        <w:rPr>
          <w:i/>
          <w:spacing w:val="-26"/>
          <w:sz w:val="19"/>
        </w:rPr>
        <w:t xml:space="preserve"> </w:t>
      </w:r>
      <w:r>
        <w:rPr>
          <w:i/>
          <w:sz w:val="19"/>
        </w:rPr>
        <w:t>Four-Strokes</w:t>
      </w:r>
      <w:r>
        <w:rPr>
          <w:sz w:val="18"/>
        </w:rPr>
        <w:t>, Haynes Foulis Publisher, New South Wales</w:t>
      </w:r>
      <w:r>
        <w:rPr>
          <w:spacing w:val="-7"/>
          <w:sz w:val="18"/>
        </w:rPr>
        <w:t xml:space="preserve"> </w:t>
      </w:r>
      <w:r>
        <w:rPr>
          <w:sz w:val="18"/>
        </w:rPr>
        <w:t>Australia.</w:t>
      </w:r>
    </w:p>
    <w:p w:rsidR="00200B12" w:rsidRDefault="0075349B">
      <w:pPr>
        <w:tabs>
          <w:tab w:val="left" w:pos="1069"/>
        </w:tabs>
        <w:spacing w:line="223" w:lineRule="exact"/>
        <w:ind w:left="578"/>
        <w:rPr>
          <w:sz w:val="18"/>
        </w:rPr>
      </w:pPr>
      <w:r>
        <w:rPr>
          <w:sz w:val="18"/>
          <w:u w:val="single"/>
        </w:rPr>
        <w:t xml:space="preserve"> </w:t>
      </w:r>
      <w:r>
        <w:rPr>
          <w:sz w:val="18"/>
          <w:u w:val="single"/>
        </w:rPr>
        <w:tab/>
      </w:r>
      <w:r>
        <w:rPr>
          <w:sz w:val="18"/>
        </w:rPr>
        <w:t xml:space="preserve">, 1987. </w:t>
      </w:r>
      <w:r>
        <w:rPr>
          <w:i/>
          <w:sz w:val="19"/>
        </w:rPr>
        <w:t xml:space="preserve">Electronic N Step, </w:t>
      </w:r>
      <w:r>
        <w:rPr>
          <w:sz w:val="18"/>
        </w:rPr>
        <w:t>Japan, Nissan Motor CO</w:t>
      </w:r>
      <w:r>
        <w:rPr>
          <w:spacing w:val="-34"/>
          <w:sz w:val="18"/>
        </w:rPr>
        <w:t xml:space="preserve"> </w:t>
      </w:r>
      <w:r>
        <w:rPr>
          <w:sz w:val="18"/>
        </w:rPr>
        <w:t>Ltd.</w:t>
      </w:r>
    </w:p>
    <w:p w:rsidR="00200B12" w:rsidRDefault="00200B12">
      <w:pPr>
        <w:pStyle w:val="BodyText"/>
        <w:spacing w:before="1"/>
        <w:rPr>
          <w:sz w:val="17"/>
        </w:rPr>
      </w:pPr>
    </w:p>
    <w:p w:rsidR="00200B12" w:rsidRDefault="0075349B">
      <w:pPr>
        <w:pStyle w:val="Heading5"/>
        <w:spacing w:before="1"/>
        <w:ind w:right="1370"/>
      </w:pPr>
      <w:r>
        <w:t>Mata Kuliah: Praktik Diagnosis Kendaraan (PTV8326) Deskripsi Mata Kuliah</w:t>
      </w:r>
    </w:p>
    <w:p w:rsidR="00200B12" w:rsidRDefault="0075349B">
      <w:pPr>
        <w:pStyle w:val="BodyText"/>
        <w:spacing w:before="5"/>
        <w:ind w:left="1144" w:right="375"/>
        <w:jc w:val="both"/>
      </w:pPr>
      <w:r>
        <w:t>Materi perkuliahan meliputi perangkat diagnosis, menentukan Teknik, prosedur dan perlengkapan Diagnosis, proses pengumpulan data, Analisis</w:t>
      </w:r>
    </w:p>
    <w:p w:rsidR="00200B12" w:rsidRDefault="00200B12">
      <w:pPr>
        <w:pStyle w:val="BodyText"/>
        <w:rPr>
          <w:sz w:val="20"/>
        </w:rPr>
      </w:pPr>
    </w:p>
    <w:p w:rsidR="00200B12" w:rsidRDefault="0075349B">
      <w:pPr>
        <w:pStyle w:val="BodyText"/>
        <w:spacing w:before="246"/>
        <w:ind w:left="133"/>
      </w:pPr>
      <w:r>
        <w:rPr>
          <w:rFonts w:ascii="Times New Roman"/>
          <w:b/>
          <w:i/>
          <w:color w:val="FFFFFF"/>
          <w:position w:val="-12"/>
          <w:sz w:val="36"/>
          <w:shd w:val="clear" w:color="auto" w:fill="933634"/>
        </w:rPr>
        <w:t>62</w:t>
      </w:r>
      <w:r>
        <w:rPr>
          <w:rFonts w:ascii="Times New Roman"/>
          <w:b/>
          <w:i/>
          <w:color w:val="FFFFFF"/>
          <w:position w:val="-12"/>
          <w:sz w:val="36"/>
        </w:rPr>
        <w:t xml:space="preserve"> </w:t>
      </w:r>
      <w:r>
        <w:t>KURIKULUM PROGRAM STUDI PENDIDIKAN</w:t>
      </w:r>
      <w:r>
        <w:t xml:space="preserve"> TEKNOLOGI DAN KEJURUAN</w:t>
      </w:r>
    </w:p>
    <w:p w:rsidR="00200B12" w:rsidRDefault="00200B12">
      <w:pPr>
        <w:sectPr w:rsidR="00200B12">
          <w:pgSz w:w="8400" w:h="11910"/>
          <w:pgMar w:top="820" w:right="500" w:bottom="280" w:left="500" w:header="720" w:footer="720" w:gutter="0"/>
          <w:cols w:space="720"/>
        </w:sectPr>
      </w:pPr>
    </w:p>
    <w:p w:rsidR="00200B12" w:rsidRDefault="0075349B">
      <w:pPr>
        <w:pStyle w:val="BodyText"/>
        <w:spacing w:before="80"/>
        <w:ind w:left="1144"/>
      </w:pPr>
      <w:r>
        <w:lastRenderedPageBreak/>
        <w:t>kerusakan kendaraan dari kendaraan lama dan baru, baik engine stand maupun kendaraan pada umumnya</w:t>
      </w:r>
    </w:p>
    <w:p w:rsidR="00200B12" w:rsidRDefault="00200B12">
      <w:pPr>
        <w:pStyle w:val="BodyText"/>
        <w:spacing w:before="11"/>
        <w:rPr>
          <w:sz w:val="17"/>
        </w:rPr>
      </w:pPr>
    </w:p>
    <w:p w:rsidR="00200B12" w:rsidRDefault="0075349B">
      <w:pPr>
        <w:pStyle w:val="Heading5"/>
        <w:spacing w:line="213" w:lineRule="exact"/>
      </w:pPr>
      <w:r>
        <w:t>Buku Teks:</w:t>
      </w:r>
    </w:p>
    <w:p w:rsidR="00200B12" w:rsidRDefault="0075349B">
      <w:pPr>
        <w:ind w:left="1144" w:right="374" w:hanging="567"/>
        <w:rPr>
          <w:sz w:val="18"/>
        </w:rPr>
      </w:pPr>
      <w:r>
        <w:rPr>
          <w:sz w:val="18"/>
        </w:rPr>
        <w:t xml:space="preserve">Tom Delton (2006). </w:t>
      </w:r>
      <w:r>
        <w:rPr>
          <w:i/>
          <w:sz w:val="19"/>
        </w:rPr>
        <w:t xml:space="preserve">Advanced Automotive Fault Diagnosis. </w:t>
      </w:r>
      <w:r>
        <w:rPr>
          <w:sz w:val="18"/>
        </w:rPr>
        <w:t>New York: Elsevier Ltd.</w:t>
      </w:r>
    </w:p>
    <w:p w:rsidR="00200B12" w:rsidRDefault="0075349B">
      <w:pPr>
        <w:pStyle w:val="BodyText"/>
        <w:spacing w:line="218" w:lineRule="exact"/>
        <w:ind w:left="578" w:right="1738"/>
      </w:pPr>
      <w:r>
        <w:t xml:space="preserve">Sukoco (1997). </w:t>
      </w:r>
      <w:r>
        <w:rPr>
          <w:i/>
          <w:sz w:val="19"/>
        </w:rPr>
        <w:t>Diagnosis Mesin</w:t>
      </w:r>
      <w:r>
        <w:t>. Yogyakarta: IKIP Yogyakarta. Service Manual</w:t>
      </w:r>
    </w:p>
    <w:p w:rsidR="00200B12" w:rsidRDefault="00200B12">
      <w:pPr>
        <w:pStyle w:val="BodyText"/>
        <w:rPr>
          <w:sz w:val="22"/>
        </w:rPr>
      </w:pPr>
    </w:p>
    <w:p w:rsidR="00200B12" w:rsidRDefault="00200B12">
      <w:pPr>
        <w:pStyle w:val="BodyText"/>
        <w:rPr>
          <w:sz w:val="22"/>
        </w:rPr>
      </w:pPr>
    </w:p>
    <w:p w:rsidR="00200B12" w:rsidRDefault="00200B12">
      <w:pPr>
        <w:pStyle w:val="BodyText"/>
        <w:spacing w:before="10"/>
        <w:rPr>
          <w:sz w:val="27"/>
        </w:rPr>
      </w:pPr>
    </w:p>
    <w:p w:rsidR="00200B12" w:rsidRDefault="0075349B">
      <w:pPr>
        <w:pStyle w:val="Heading5"/>
        <w:ind w:right="2182"/>
      </w:pPr>
      <w:r>
        <w:t>Mata Kuliah: Optimasi Sistem Kendali (PTV8331) Deskripsi Mata Kuliah</w:t>
      </w:r>
    </w:p>
    <w:p w:rsidR="00200B12" w:rsidRDefault="0075349B">
      <w:pPr>
        <w:pStyle w:val="BodyText"/>
        <w:spacing w:before="3"/>
        <w:ind w:left="1118" w:right="754"/>
      </w:pPr>
      <w:r>
        <w:t>Mata kuliah ini mengajarkan materi cara melakukan optimasi sistem kendali yang secara garis besar meliputi:</w:t>
      </w:r>
    </w:p>
    <w:p w:rsidR="00200B12" w:rsidRDefault="0075349B">
      <w:pPr>
        <w:pStyle w:val="ListParagraph"/>
        <w:numPr>
          <w:ilvl w:val="0"/>
          <w:numId w:val="1"/>
        </w:numPr>
        <w:tabs>
          <w:tab w:val="left" w:pos="1299"/>
        </w:tabs>
        <w:ind w:hanging="360"/>
        <w:rPr>
          <w:sz w:val="18"/>
        </w:rPr>
      </w:pPr>
      <w:r>
        <w:rPr>
          <w:sz w:val="18"/>
        </w:rPr>
        <w:t>Prinsip kerja s</w:t>
      </w:r>
      <w:r>
        <w:rPr>
          <w:sz w:val="18"/>
        </w:rPr>
        <w:t>istem kendali konvensional, adaptif, dan</w:t>
      </w:r>
      <w:r>
        <w:rPr>
          <w:spacing w:val="-9"/>
          <w:sz w:val="18"/>
        </w:rPr>
        <w:t xml:space="preserve"> </w:t>
      </w:r>
      <w:r>
        <w:rPr>
          <w:sz w:val="18"/>
        </w:rPr>
        <w:t>cerdas.</w:t>
      </w:r>
    </w:p>
    <w:p w:rsidR="00200B12" w:rsidRDefault="0075349B">
      <w:pPr>
        <w:pStyle w:val="ListParagraph"/>
        <w:numPr>
          <w:ilvl w:val="0"/>
          <w:numId w:val="1"/>
        </w:numPr>
        <w:tabs>
          <w:tab w:val="left" w:pos="1299"/>
        </w:tabs>
        <w:spacing w:before="7" w:line="232" w:lineRule="auto"/>
        <w:ind w:right="377" w:hanging="360"/>
        <w:jc w:val="both"/>
        <w:rPr>
          <w:sz w:val="18"/>
        </w:rPr>
      </w:pPr>
      <w:r>
        <w:rPr>
          <w:sz w:val="18"/>
        </w:rPr>
        <w:t xml:space="preserve">Analisis matematis (kuantitatif) maupun kualitatif dengan dukugan </w:t>
      </w:r>
      <w:r>
        <w:rPr>
          <w:i/>
          <w:sz w:val="19"/>
        </w:rPr>
        <w:t xml:space="preserve">hardware </w:t>
      </w:r>
      <w:r>
        <w:rPr>
          <w:sz w:val="18"/>
        </w:rPr>
        <w:t xml:space="preserve">dan </w:t>
      </w:r>
      <w:r>
        <w:rPr>
          <w:i/>
          <w:sz w:val="19"/>
        </w:rPr>
        <w:t xml:space="preserve">software </w:t>
      </w:r>
      <w:r>
        <w:rPr>
          <w:sz w:val="18"/>
        </w:rPr>
        <w:t>untuk sistem kendali konvensional, adaptif, dan</w:t>
      </w:r>
      <w:r>
        <w:rPr>
          <w:spacing w:val="-2"/>
          <w:sz w:val="18"/>
        </w:rPr>
        <w:t xml:space="preserve"> </w:t>
      </w:r>
      <w:r>
        <w:rPr>
          <w:sz w:val="18"/>
        </w:rPr>
        <w:t>cerdas.</w:t>
      </w:r>
    </w:p>
    <w:p w:rsidR="00200B12" w:rsidRDefault="0075349B">
      <w:pPr>
        <w:pStyle w:val="ListParagraph"/>
        <w:numPr>
          <w:ilvl w:val="0"/>
          <w:numId w:val="1"/>
        </w:numPr>
        <w:tabs>
          <w:tab w:val="left" w:pos="1299"/>
        </w:tabs>
        <w:spacing w:before="3"/>
        <w:ind w:right="373" w:hanging="360"/>
        <w:rPr>
          <w:sz w:val="18"/>
        </w:rPr>
      </w:pPr>
      <w:r>
        <w:rPr>
          <w:sz w:val="18"/>
        </w:rPr>
        <w:t>Perencanaan/Disain sistem kendali konvensional, adaptif, atau cerdas berdasar rambu-rambu</w:t>
      </w:r>
      <w:r>
        <w:rPr>
          <w:spacing w:val="-2"/>
          <w:sz w:val="18"/>
        </w:rPr>
        <w:t xml:space="preserve"> </w:t>
      </w:r>
      <w:r>
        <w:rPr>
          <w:sz w:val="18"/>
        </w:rPr>
        <w:t>standard.</w:t>
      </w:r>
    </w:p>
    <w:p w:rsidR="00200B12" w:rsidRDefault="0075349B">
      <w:pPr>
        <w:pStyle w:val="ListParagraph"/>
        <w:numPr>
          <w:ilvl w:val="0"/>
          <w:numId w:val="1"/>
        </w:numPr>
        <w:tabs>
          <w:tab w:val="left" w:pos="1299"/>
        </w:tabs>
        <w:spacing w:before="1"/>
        <w:ind w:right="374" w:hanging="360"/>
        <w:rPr>
          <w:sz w:val="18"/>
        </w:rPr>
      </w:pPr>
      <w:r>
        <w:rPr>
          <w:sz w:val="18"/>
        </w:rPr>
        <w:t>Pengembangan sistem kendali konvensional, adaptif, atau cerdas untuk permasalahan otomatisasi yang</w:t>
      </w:r>
      <w:r>
        <w:rPr>
          <w:spacing w:val="-4"/>
          <w:sz w:val="18"/>
        </w:rPr>
        <w:t xml:space="preserve"> </w:t>
      </w:r>
      <w:r>
        <w:rPr>
          <w:sz w:val="18"/>
        </w:rPr>
        <w:t>optimal.</w:t>
      </w:r>
    </w:p>
    <w:p w:rsidR="00200B12" w:rsidRDefault="00200B12">
      <w:pPr>
        <w:pStyle w:val="BodyText"/>
        <w:spacing w:before="10"/>
        <w:rPr>
          <w:sz w:val="17"/>
        </w:rPr>
      </w:pPr>
    </w:p>
    <w:p w:rsidR="00200B12" w:rsidRDefault="0075349B">
      <w:pPr>
        <w:pStyle w:val="Heading5"/>
        <w:spacing w:line="213" w:lineRule="exact"/>
      </w:pPr>
      <w:r>
        <w:t>Buku Teks:</w:t>
      </w:r>
    </w:p>
    <w:p w:rsidR="00200B12" w:rsidRDefault="0075349B">
      <w:pPr>
        <w:spacing w:before="7" w:line="225" w:lineRule="auto"/>
        <w:ind w:left="1144" w:hanging="567"/>
        <w:rPr>
          <w:sz w:val="18"/>
        </w:rPr>
      </w:pPr>
      <w:r>
        <w:rPr>
          <w:sz w:val="18"/>
        </w:rPr>
        <w:t>Hartono, T.W.D., &amp;</w:t>
      </w:r>
      <w:r>
        <w:rPr>
          <w:sz w:val="18"/>
        </w:rPr>
        <w:t xml:space="preserve"> Prasetyo, Y.W.A. (2003). </w:t>
      </w:r>
      <w:r>
        <w:rPr>
          <w:i/>
          <w:sz w:val="19"/>
        </w:rPr>
        <w:t>Analisis dan disain sistem kontrol dengan MATLAB</w:t>
      </w:r>
      <w:r>
        <w:rPr>
          <w:sz w:val="18"/>
        </w:rPr>
        <w:t>. Yogyakarta: Andi Offset.</w:t>
      </w:r>
    </w:p>
    <w:p w:rsidR="00200B12" w:rsidRDefault="0075349B">
      <w:pPr>
        <w:spacing w:before="3" w:line="225" w:lineRule="auto"/>
        <w:ind w:left="1144" w:hanging="567"/>
        <w:rPr>
          <w:sz w:val="18"/>
        </w:rPr>
      </w:pPr>
      <w:r>
        <w:rPr>
          <w:sz w:val="18"/>
        </w:rPr>
        <w:t xml:space="preserve">Nie, J. &amp; Linkens, D. (1995). </w:t>
      </w:r>
      <w:r>
        <w:rPr>
          <w:i/>
          <w:sz w:val="19"/>
        </w:rPr>
        <w:t>Fuzzy-neural control: principles, algorithms and applications</w:t>
      </w:r>
      <w:r>
        <w:rPr>
          <w:sz w:val="18"/>
        </w:rPr>
        <w:t>. New Jersey: Prentice Hall Inc.</w:t>
      </w:r>
    </w:p>
    <w:p w:rsidR="00200B12" w:rsidRDefault="0075349B">
      <w:pPr>
        <w:spacing w:line="215" w:lineRule="exact"/>
        <w:ind w:left="578"/>
        <w:rPr>
          <w:sz w:val="18"/>
        </w:rPr>
      </w:pPr>
      <w:r>
        <w:rPr>
          <w:sz w:val="18"/>
        </w:rPr>
        <w:t xml:space="preserve">Ogata (2006). </w:t>
      </w:r>
      <w:r>
        <w:rPr>
          <w:i/>
          <w:sz w:val="19"/>
        </w:rPr>
        <w:t>Automation contro</w:t>
      </w:r>
      <w:r>
        <w:rPr>
          <w:i/>
          <w:sz w:val="19"/>
        </w:rPr>
        <w:t xml:space="preserve">l systems. </w:t>
      </w:r>
      <w:r>
        <w:rPr>
          <w:sz w:val="18"/>
        </w:rPr>
        <w:t>USA: Mc. Graw Hill.</w:t>
      </w:r>
    </w:p>
    <w:p w:rsidR="00200B12" w:rsidRDefault="0075349B">
      <w:pPr>
        <w:spacing w:before="3" w:line="228" w:lineRule="auto"/>
        <w:ind w:left="578" w:right="569"/>
        <w:rPr>
          <w:sz w:val="18"/>
        </w:rPr>
      </w:pPr>
      <w:r>
        <w:rPr>
          <w:sz w:val="18"/>
        </w:rPr>
        <w:t xml:space="preserve">Sukla, R.C. (2001). </w:t>
      </w:r>
      <w:r>
        <w:rPr>
          <w:i/>
          <w:sz w:val="19"/>
        </w:rPr>
        <w:t xml:space="preserve">Control Systems. </w:t>
      </w:r>
      <w:r>
        <w:rPr>
          <w:sz w:val="18"/>
        </w:rPr>
        <w:t xml:space="preserve">Delhi: Dhanpat Rai &amp; Co. (Pvt.) Ltd. Sulasno. &amp; Prayitno, T.A. (2006). </w:t>
      </w:r>
      <w:r>
        <w:rPr>
          <w:i/>
          <w:sz w:val="19"/>
        </w:rPr>
        <w:t>Teknik sistem kontrol</w:t>
      </w:r>
      <w:r>
        <w:rPr>
          <w:sz w:val="18"/>
        </w:rPr>
        <w:t>. Yogyakarta: Graha</w:t>
      </w:r>
    </w:p>
    <w:p w:rsidR="00200B12" w:rsidRDefault="0075349B">
      <w:pPr>
        <w:pStyle w:val="BodyText"/>
        <w:spacing w:line="216" w:lineRule="exact"/>
        <w:ind w:left="1144"/>
      </w:pPr>
      <w:r>
        <w:t>Ilmu.</w:t>
      </w:r>
    </w:p>
    <w:p w:rsidR="00200B12" w:rsidRDefault="00200B12">
      <w:pPr>
        <w:pStyle w:val="BodyText"/>
        <w:spacing w:before="6"/>
      </w:pPr>
    </w:p>
    <w:p w:rsidR="00200B12" w:rsidRDefault="0075349B">
      <w:pPr>
        <w:pStyle w:val="Heading5"/>
        <w:ind w:right="2182"/>
      </w:pPr>
      <w:r>
        <w:t>Mata Kuliah: Manajemen Energi Listrik (PTV8232) Deskripsi Mata Kuliah</w:t>
      </w:r>
    </w:p>
    <w:p w:rsidR="00200B12" w:rsidRDefault="0075349B">
      <w:pPr>
        <w:pStyle w:val="BodyText"/>
        <w:spacing w:before="6"/>
        <w:ind w:left="1002" w:right="373"/>
        <w:jc w:val="both"/>
      </w:pPr>
      <w:r>
        <w:t>Materi matakuliah ini antara lain meliputi: Prinsip-prinsip manajemen  energi listrik, Perencanaan manajemen energi listrik, identifikasi beban, analisis efisiensi berbagai jenis beban, audit energi listrik,</w:t>
      </w:r>
      <w:r>
        <w:rPr>
          <w:spacing w:val="37"/>
        </w:rPr>
        <w:t xml:space="preserve"> </w:t>
      </w:r>
      <w:r>
        <w:t>manajemen</w:t>
      </w:r>
    </w:p>
    <w:p w:rsidR="00200B12" w:rsidRDefault="00200B12">
      <w:pPr>
        <w:pStyle w:val="BodyText"/>
        <w:rPr>
          <w:sz w:val="20"/>
        </w:rPr>
      </w:pPr>
    </w:p>
    <w:p w:rsidR="00200B12" w:rsidRDefault="0075349B">
      <w:pPr>
        <w:pStyle w:val="BodyText"/>
        <w:tabs>
          <w:tab w:val="right" w:pos="7191"/>
        </w:tabs>
        <w:spacing w:before="245"/>
        <w:ind w:left="578"/>
        <w:rPr>
          <w:rFonts w:ascii="Times New Roman"/>
          <w:b/>
          <w:i/>
          <w:sz w:val="36"/>
        </w:rPr>
      </w:pPr>
      <w:r>
        <w:t>KURIKULUM PROGRAM STUDI PENDIDIKAN T</w:t>
      </w:r>
      <w:r>
        <w: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63</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pStyle w:val="BodyText"/>
        <w:spacing w:before="80"/>
        <w:ind w:left="1002" w:right="754"/>
      </w:pPr>
      <w:r>
        <w:lastRenderedPageBreak/>
        <w:t>energi listrik pada sisi sumber, manajemen energi listrik pada sisi pembebanan.</w:t>
      </w:r>
    </w:p>
    <w:p w:rsidR="00200B12" w:rsidRDefault="00200B12">
      <w:pPr>
        <w:pStyle w:val="BodyText"/>
        <w:spacing w:before="11"/>
        <w:rPr>
          <w:sz w:val="17"/>
        </w:rPr>
      </w:pPr>
    </w:p>
    <w:p w:rsidR="00200B12" w:rsidRDefault="0075349B">
      <w:pPr>
        <w:pStyle w:val="Heading5"/>
        <w:spacing w:line="240" w:lineRule="auto"/>
      </w:pPr>
      <w:r>
        <w:t>Buku Teks:</w:t>
      </w:r>
    </w:p>
    <w:p w:rsidR="00200B12" w:rsidRDefault="0075349B">
      <w:pPr>
        <w:spacing w:before="112"/>
        <w:ind w:left="578"/>
        <w:rPr>
          <w:sz w:val="18"/>
        </w:rPr>
      </w:pPr>
      <w:r>
        <w:rPr>
          <w:sz w:val="18"/>
        </w:rPr>
        <w:t>Smith, Craigh B., 1981</w:t>
      </w:r>
      <w:r>
        <w:rPr>
          <w:i/>
          <w:sz w:val="19"/>
        </w:rPr>
        <w:t>. Energy Management Principles</w:t>
      </w:r>
      <w:r>
        <w:rPr>
          <w:sz w:val="18"/>
        </w:rPr>
        <w:t>. Pergamon Press.</w:t>
      </w:r>
    </w:p>
    <w:p w:rsidR="00200B12" w:rsidRDefault="0075349B">
      <w:pPr>
        <w:spacing w:before="140"/>
        <w:ind w:left="578"/>
        <w:rPr>
          <w:sz w:val="18"/>
        </w:rPr>
      </w:pPr>
      <w:r>
        <w:rPr>
          <w:sz w:val="18"/>
        </w:rPr>
        <w:t xml:space="preserve">--------------------, </w:t>
      </w:r>
      <w:r>
        <w:rPr>
          <w:i/>
          <w:sz w:val="19"/>
        </w:rPr>
        <w:t>Electric Efficiency Use</w:t>
      </w:r>
      <w:r>
        <w:rPr>
          <w:sz w:val="18"/>
        </w:rPr>
        <w:t>, Pergamon Press.</w:t>
      </w:r>
    </w:p>
    <w:p w:rsidR="00200B12" w:rsidRDefault="00200B12">
      <w:pPr>
        <w:pStyle w:val="BodyText"/>
        <w:rPr>
          <w:sz w:val="22"/>
        </w:rPr>
      </w:pPr>
    </w:p>
    <w:p w:rsidR="00200B12" w:rsidRDefault="00200B12">
      <w:pPr>
        <w:pStyle w:val="BodyText"/>
        <w:rPr>
          <w:sz w:val="22"/>
        </w:rPr>
      </w:pPr>
    </w:p>
    <w:p w:rsidR="00200B12" w:rsidRDefault="00200B12">
      <w:pPr>
        <w:pStyle w:val="BodyText"/>
        <w:rPr>
          <w:sz w:val="22"/>
        </w:rPr>
      </w:pPr>
    </w:p>
    <w:p w:rsidR="00200B12" w:rsidRDefault="00200B12">
      <w:pPr>
        <w:pStyle w:val="BodyText"/>
        <w:rPr>
          <w:sz w:val="22"/>
        </w:rPr>
      </w:pPr>
    </w:p>
    <w:p w:rsidR="00200B12" w:rsidRDefault="00200B12">
      <w:pPr>
        <w:pStyle w:val="BodyText"/>
        <w:rPr>
          <w:sz w:val="22"/>
        </w:rPr>
      </w:pPr>
    </w:p>
    <w:p w:rsidR="00200B12" w:rsidRDefault="00200B12">
      <w:pPr>
        <w:pStyle w:val="BodyText"/>
        <w:spacing w:before="7"/>
      </w:pPr>
    </w:p>
    <w:p w:rsidR="00200B12" w:rsidRDefault="0075349B">
      <w:pPr>
        <w:pStyle w:val="Heading5"/>
        <w:spacing w:line="240" w:lineRule="auto"/>
        <w:ind w:right="1370"/>
      </w:pPr>
      <w:r>
        <w:t>Mata Kuliah: Sistem Manajemen Informasi (PTV8233) Deskripsi Mata Kuliah</w:t>
      </w:r>
    </w:p>
    <w:p w:rsidR="00200B12" w:rsidRDefault="0075349B">
      <w:pPr>
        <w:pStyle w:val="BodyText"/>
        <w:spacing w:line="264" w:lineRule="auto"/>
        <w:ind w:left="1144" w:right="373"/>
        <w:jc w:val="both"/>
      </w:pPr>
      <w:r>
        <w:t>Mata kuliah ini membahas isu kritis dari dari organisasi dan SDM dari SIM (Sistem Informasi Manajemen). Pembahasan diberikan pada topik-topik teknis yang terkait dengan perangkat keras dan perangkat lunak komputer. Topik-topik tersebut mencakup perangkat k</w:t>
      </w:r>
      <w:r>
        <w:t>eras, perangkat lunak, basis data, sistem telekomunikasi, manfaat strategik dari sistem informasi, pengembangan sistem informasi, juga isu sosial dan etika terkait dengan sistem informasi.</w:t>
      </w:r>
    </w:p>
    <w:p w:rsidR="00200B12" w:rsidRDefault="0075349B">
      <w:pPr>
        <w:pStyle w:val="BodyText"/>
        <w:spacing w:line="264" w:lineRule="auto"/>
        <w:ind w:left="1144" w:right="374"/>
        <w:jc w:val="both"/>
      </w:pPr>
      <w:r>
        <w:t>Mata kuliah ini juga membahas peran informasi bagi suatu organisasi</w:t>
      </w:r>
      <w:r>
        <w:t>, pandangan dunia usaha tentang bagaimana menggunakan TI (Teknologi Informasi) untuk menciptakan organisasi yang kompetitif, pengelolaan organisasi global, dan penciptaan produk dan layanan yang bermanfaat pada pelanggan.</w:t>
      </w:r>
    </w:p>
    <w:p w:rsidR="00200B12" w:rsidRDefault="00200B12">
      <w:pPr>
        <w:pStyle w:val="BodyText"/>
        <w:spacing w:before="11"/>
        <w:rPr>
          <w:sz w:val="17"/>
        </w:rPr>
      </w:pPr>
    </w:p>
    <w:p w:rsidR="00200B12" w:rsidRDefault="0075349B">
      <w:pPr>
        <w:pStyle w:val="Heading5"/>
        <w:spacing w:before="1" w:line="213" w:lineRule="exact"/>
      </w:pPr>
      <w:r>
        <w:t>Buku Teks:</w:t>
      </w:r>
    </w:p>
    <w:p w:rsidR="00200B12" w:rsidRDefault="0075349B">
      <w:pPr>
        <w:spacing w:line="254" w:lineRule="auto"/>
        <w:ind w:left="1144" w:right="376" w:hanging="567"/>
        <w:jc w:val="both"/>
        <w:rPr>
          <w:sz w:val="18"/>
        </w:rPr>
      </w:pPr>
      <w:r>
        <w:rPr>
          <w:sz w:val="18"/>
        </w:rPr>
        <w:t xml:space="preserve">Laudon, Kenneth C., and Jane P. Laudon. 2007. </w:t>
      </w:r>
      <w:r>
        <w:rPr>
          <w:i/>
          <w:sz w:val="19"/>
        </w:rPr>
        <w:t>Management Information Systems: Managing the Digital Firm</w:t>
      </w:r>
      <w:r>
        <w:rPr>
          <w:sz w:val="18"/>
        </w:rPr>
        <w:t>, 10</w:t>
      </w:r>
      <w:r>
        <w:rPr>
          <w:position w:val="6"/>
          <w:sz w:val="12"/>
        </w:rPr>
        <w:t xml:space="preserve">th </w:t>
      </w:r>
      <w:r>
        <w:rPr>
          <w:sz w:val="18"/>
        </w:rPr>
        <w:t>edition, Upper Saddle River, New Jersey: Prentice-Hall, Incorporated. ISBN: 0132337746</w:t>
      </w:r>
    </w:p>
    <w:p w:rsidR="00200B12" w:rsidRDefault="0075349B">
      <w:pPr>
        <w:pStyle w:val="BodyText"/>
        <w:spacing w:before="6" w:line="256" w:lineRule="auto"/>
        <w:ind w:left="1144" w:right="373" w:hanging="567"/>
        <w:jc w:val="both"/>
      </w:pPr>
      <w:r>
        <w:t>Carol V. Brown, Daniel W. DeHayes, Jeffrey A. Hoffer, Marti</w:t>
      </w:r>
      <w:r>
        <w:t>n, E. Wainright, and William</w:t>
      </w:r>
      <w:r>
        <w:rPr>
          <w:spacing w:val="-8"/>
        </w:rPr>
        <w:t xml:space="preserve"> </w:t>
      </w:r>
      <w:r>
        <w:t>C.</w:t>
      </w:r>
      <w:r>
        <w:rPr>
          <w:spacing w:val="-7"/>
        </w:rPr>
        <w:t xml:space="preserve"> </w:t>
      </w:r>
      <w:r>
        <w:t>Perkins.</w:t>
      </w:r>
      <w:r>
        <w:rPr>
          <w:spacing w:val="-7"/>
        </w:rPr>
        <w:t xml:space="preserve"> </w:t>
      </w:r>
      <w:r>
        <w:t>2008.</w:t>
      </w:r>
      <w:r>
        <w:rPr>
          <w:spacing w:val="-7"/>
        </w:rPr>
        <w:t xml:space="preserve"> </w:t>
      </w:r>
      <w:r>
        <w:rPr>
          <w:i/>
          <w:sz w:val="19"/>
        </w:rPr>
        <w:t>Managing</w:t>
      </w:r>
      <w:r>
        <w:rPr>
          <w:i/>
          <w:spacing w:val="-11"/>
          <w:sz w:val="19"/>
        </w:rPr>
        <w:t xml:space="preserve"> </w:t>
      </w:r>
      <w:r>
        <w:rPr>
          <w:i/>
          <w:sz w:val="19"/>
        </w:rPr>
        <w:t>Information</w:t>
      </w:r>
      <w:r>
        <w:rPr>
          <w:i/>
          <w:spacing w:val="-10"/>
          <w:sz w:val="19"/>
        </w:rPr>
        <w:t xml:space="preserve"> </w:t>
      </w:r>
      <w:r>
        <w:rPr>
          <w:i/>
          <w:sz w:val="19"/>
        </w:rPr>
        <w:t>Technology</w:t>
      </w:r>
      <w:r>
        <w:t>,</w:t>
      </w:r>
      <w:r>
        <w:rPr>
          <w:spacing w:val="-8"/>
        </w:rPr>
        <w:t xml:space="preserve"> </w:t>
      </w:r>
      <w:r>
        <w:t>6th</w:t>
      </w:r>
      <w:r>
        <w:rPr>
          <w:spacing w:val="-7"/>
        </w:rPr>
        <w:t xml:space="preserve"> </w:t>
      </w:r>
      <w:r>
        <w:t>edition. Upper Saddle River, New Jersey: Prentice-Hall,</w:t>
      </w:r>
      <w:r>
        <w:rPr>
          <w:spacing w:val="-11"/>
        </w:rPr>
        <w:t xml:space="preserve"> </w:t>
      </w:r>
      <w:r>
        <w:t>Incorporated.</w:t>
      </w:r>
    </w:p>
    <w:p w:rsidR="00200B12" w:rsidRDefault="0075349B">
      <w:pPr>
        <w:spacing w:before="5" w:line="228" w:lineRule="auto"/>
        <w:ind w:left="1144" w:right="373" w:hanging="567"/>
        <w:jc w:val="both"/>
        <w:rPr>
          <w:sz w:val="18"/>
        </w:rPr>
      </w:pPr>
      <w:r>
        <w:rPr>
          <w:sz w:val="18"/>
        </w:rPr>
        <w:t xml:space="preserve">Turban, Efraim, Ephraim McLean, and James Wetherbe. 2007. </w:t>
      </w:r>
      <w:r>
        <w:rPr>
          <w:i/>
          <w:sz w:val="19"/>
        </w:rPr>
        <w:t>Information Technology</w:t>
      </w:r>
      <w:r>
        <w:rPr>
          <w:i/>
          <w:spacing w:val="-16"/>
          <w:sz w:val="19"/>
        </w:rPr>
        <w:t xml:space="preserve"> </w:t>
      </w:r>
      <w:r>
        <w:rPr>
          <w:i/>
          <w:sz w:val="19"/>
        </w:rPr>
        <w:t>for</w:t>
      </w:r>
      <w:r>
        <w:rPr>
          <w:i/>
          <w:spacing w:val="-15"/>
          <w:sz w:val="19"/>
        </w:rPr>
        <w:t xml:space="preserve"> </w:t>
      </w:r>
      <w:r>
        <w:rPr>
          <w:i/>
          <w:sz w:val="19"/>
        </w:rPr>
        <w:t>Management:</w:t>
      </w:r>
      <w:r>
        <w:rPr>
          <w:i/>
          <w:spacing w:val="-13"/>
          <w:sz w:val="19"/>
        </w:rPr>
        <w:t xml:space="preserve"> </w:t>
      </w:r>
      <w:r>
        <w:rPr>
          <w:i/>
          <w:sz w:val="19"/>
        </w:rPr>
        <w:t>Trans</w:t>
      </w:r>
      <w:r>
        <w:rPr>
          <w:i/>
          <w:sz w:val="19"/>
        </w:rPr>
        <w:t>forming</w:t>
      </w:r>
      <w:r>
        <w:rPr>
          <w:i/>
          <w:spacing w:val="-16"/>
          <w:sz w:val="19"/>
        </w:rPr>
        <w:t xml:space="preserve"> </w:t>
      </w:r>
      <w:r>
        <w:rPr>
          <w:i/>
          <w:sz w:val="19"/>
        </w:rPr>
        <w:t>Organizations</w:t>
      </w:r>
      <w:r>
        <w:rPr>
          <w:i/>
          <w:spacing w:val="-14"/>
          <w:sz w:val="19"/>
        </w:rPr>
        <w:t xml:space="preserve"> </w:t>
      </w:r>
      <w:r>
        <w:rPr>
          <w:i/>
          <w:sz w:val="19"/>
        </w:rPr>
        <w:t>in</w:t>
      </w:r>
      <w:r>
        <w:rPr>
          <w:i/>
          <w:spacing w:val="-14"/>
          <w:sz w:val="19"/>
        </w:rPr>
        <w:t xml:space="preserve"> </w:t>
      </w:r>
      <w:r>
        <w:rPr>
          <w:i/>
          <w:sz w:val="19"/>
        </w:rPr>
        <w:t>the</w:t>
      </w:r>
      <w:r>
        <w:rPr>
          <w:i/>
          <w:spacing w:val="-16"/>
          <w:sz w:val="19"/>
        </w:rPr>
        <w:t xml:space="preserve"> </w:t>
      </w:r>
      <w:r>
        <w:rPr>
          <w:i/>
          <w:sz w:val="19"/>
        </w:rPr>
        <w:t>Digital Economy</w:t>
      </w:r>
      <w:r>
        <w:rPr>
          <w:sz w:val="18"/>
        </w:rPr>
        <w:t>. New York, New York: John Wiley &amp;</w:t>
      </w:r>
      <w:r>
        <w:rPr>
          <w:spacing w:val="-17"/>
          <w:sz w:val="18"/>
        </w:rPr>
        <w:t xml:space="preserve"> </w:t>
      </w:r>
      <w:r>
        <w:rPr>
          <w:sz w:val="18"/>
        </w:rPr>
        <w:t>Sons.</w:t>
      </w:r>
    </w:p>
    <w:p w:rsidR="00200B12" w:rsidRDefault="00200B12">
      <w:pPr>
        <w:pStyle w:val="BodyText"/>
        <w:rPr>
          <w:sz w:val="22"/>
        </w:rPr>
      </w:pPr>
    </w:p>
    <w:p w:rsidR="00200B12" w:rsidRDefault="0075349B">
      <w:pPr>
        <w:pStyle w:val="Heading5"/>
        <w:spacing w:before="169" w:line="240" w:lineRule="auto"/>
      </w:pPr>
      <w:r>
        <w:t>Mata Kuliah: Praktik Mikro Kontroler (PTV8334)</w:t>
      </w:r>
    </w:p>
    <w:p w:rsidR="00200B12" w:rsidRDefault="00200B12">
      <w:pPr>
        <w:pStyle w:val="BodyText"/>
        <w:spacing w:before="7"/>
        <w:rPr>
          <w:b/>
          <w:sz w:val="29"/>
        </w:rPr>
      </w:pPr>
    </w:p>
    <w:p w:rsidR="00200B12" w:rsidRDefault="0075349B">
      <w:pPr>
        <w:pStyle w:val="BodyText"/>
        <w:spacing w:before="86"/>
        <w:ind w:left="133"/>
      </w:pPr>
      <w:r>
        <w:rPr>
          <w:rFonts w:ascii="Times New Roman"/>
          <w:b/>
          <w:i/>
          <w:color w:val="FFFFFF"/>
          <w:position w:val="-12"/>
          <w:sz w:val="36"/>
          <w:shd w:val="clear" w:color="auto" w:fill="933634"/>
        </w:rPr>
        <w:t>64</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pStyle w:val="Heading5"/>
        <w:spacing w:before="80" w:line="240" w:lineRule="auto"/>
      </w:pPr>
      <w:r>
        <w:lastRenderedPageBreak/>
        <w:t>Deskripsi Mata Kuliah</w:t>
      </w:r>
    </w:p>
    <w:p w:rsidR="00200B12" w:rsidRDefault="0075349B">
      <w:pPr>
        <w:pStyle w:val="BodyText"/>
        <w:spacing w:before="120"/>
        <w:ind w:left="1144" w:right="378"/>
        <w:jc w:val="both"/>
      </w:pPr>
      <w:r>
        <w:t>Mahasiswa memiliki wawasan luas tentang sistem mikrokontroler dan pengembangannya. Oleh karenanya, mereka perlu difasilitasi dan didorong agar menguasai: sistem mikrokontroler, arsitektur mikrokontroler, sistem minimum, pemprograman mikrokontroler, aplikas</w:t>
      </w:r>
      <w:r>
        <w:t>i mikrokontroler, dan pengembangan aplikasi mikrokontroler</w:t>
      </w:r>
    </w:p>
    <w:p w:rsidR="00200B12" w:rsidRDefault="00200B12">
      <w:pPr>
        <w:pStyle w:val="BodyText"/>
        <w:spacing w:before="1"/>
      </w:pPr>
    </w:p>
    <w:p w:rsidR="00200B12" w:rsidRDefault="0075349B">
      <w:pPr>
        <w:pStyle w:val="Heading5"/>
        <w:spacing w:before="1" w:line="212" w:lineRule="exact"/>
      </w:pPr>
      <w:r>
        <w:t>Buku Teks:</w:t>
      </w:r>
    </w:p>
    <w:p w:rsidR="00200B12" w:rsidRDefault="0075349B">
      <w:pPr>
        <w:spacing w:before="3" w:line="228" w:lineRule="auto"/>
        <w:ind w:left="1144" w:right="374" w:hanging="567"/>
        <w:rPr>
          <w:sz w:val="18"/>
        </w:rPr>
      </w:pPr>
      <w:r>
        <w:rPr>
          <w:sz w:val="18"/>
        </w:rPr>
        <w:t xml:space="preserve">Ayala, Kenneth J. 1991. </w:t>
      </w:r>
      <w:r>
        <w:rPr>
          <w:i/>
          <w:sz w:val="19"/>
        </w:rPr>
        <w:t xml:space="preserve">The 8051 Microcontroller Architecture, Programming and Aplications. </w:t>
      </w:r>
      <w:r>
        <w:rPr>
          <w:sz w:val="18"/>
        </w:rPr>
        <w:t>New York : West Publishing Company.</w:t>
      </w:r>
    </w:p>
    <w:p w:rsidR="00200B12" w:rsidRDefault="0075349B">
      <w:pPr>
        <w:spacing w:line="228" w:lineRule="auto"/>
        <w:ind w:left="1144" w:hanging="567"/>
        <w:rPr>
          <w:sz w:val="18"/>
        </w:rPr>
      </w:pPr>
      <w:r>
        <w:rPr>
          <w:sz w:val="18"/>
        </w:rPr>
        <w:t xml:space="preserve">Hall, Douglas V. 1989. </w:t>
      </w:r>
      <w:r>
        <w:rPr>
          <w:i/>
          <w:sz w:val="19"/>
        </w:rPr>
        <w:t xml:space="preserve">Microprocessors and Interfacing Programming and Hardware. </w:t>
      </w:r>
      <w:r>
        <w:rPr>
          <w:sz w:val="18"/>
        </w:rPr>
        <w:t>New York : Mc Graw Hill Book Company.</w:t>
      </w:r>
    </w:p>
    <w:p w:rsidR="00200B12" w:rsidRDefault="0075349B">
      <w:pPr>
        <w:pStyle w:val="BodyText"/>
        <w:ind w:left="1144" w:hanging="567"/>
      </w:pPr>
      <w:r>
        <w:t>Malvino dkk., Prinsip prinsip penerapan digital,Penerbit Erlangga, Surabaya, edisi ketiga</w:t>
      </w:r>
    </w:p>
    <w:p w:rsidR="00200B12" w:rsidRDefault="0075349B">
      <w:pPr>
        <w:pStyle w:val="BodyText"/>
        <w:ind w:left="1144" w:right="754" w:hanging="567"/>
      </w:pPr>
      <w:r>
        <w:t>Mowle,J,Frederic, A systematic Approach to Digital Logic Design, Addis</w:t>
      </w:r>
      <w:r>
        <w:t>on Wesley,1976</w:t>
      </w:r>
    </w:p>
    <w:p w:rsidR="00200B12" w:rsidRDefault="0075349B">
      <w:pPr>
        <w:pStyle w:val="BodyText"/>
        <w:ind w:left="1144" w:right="374" w:hanging="567"/>
      </w:pPr>
      <w:r>
        <w:t>Pressman R.S. 2001, Software Engineering A Practitioner’s Approach, New York: Mc Graw</w:t>
      </w:r>
      <w:r>
        <w:rPr>
          <w:spacing w:val="-2"/>
        </w:rPr>
        <w:t xml:space="preserve"> </w:t>
      </w:r>
      <w:r>
        <w:t>Hill.</w:t>
      </w:r>
    </w:p>
    <w:p w:rsidR="00200B12" w:rsidRDefault="0075349B">
      <w:pPr>
        <w:pStyle w:val="BodyText"/>
        <w:ind w:left="1144" w:right="569" w:hanging="567"/>
      </w:pPr>
      <w:r>
        <w:t>Uffenbeck, John, Microcomputer and Microprosesor, Second edition, Prentice Hall International, Inc,</w:t>
      </w:r>
      <w:r>
        <w:rPr>
          <w:spacing w:val="-5"/>
        </w:rPr>
        <w:t xml:space="preserve"> </w:t>
      </w:r>
      <w:r>
        <w:t>1985</w:t>
      </w:r>
    </w:p>
    <w:p w:rsidR="00200B12" w:rsidRDefault="00200B12">
      <w:pPr>
        <w:pStyle w:val="BodyText"/>
        <w:spacing w:before="5"/>
      </w:pPr>
    </w:p>
    <w:p w:rsidR="00200B12" w:rsidRDefault="0075349B">
      <w:pPr>
        <w:pStyle w:val="Heading5"/>
        <w:ind w:right="1370"/>
      </w:pPr>
      <w:r>
        <w:t>Mata Kuliah: Praktik Instalasi Listrik Indu</w:t>
      </w:r>
      <w:r>
        <w:t>stri (PTV8335) Deskripsi Mata Kuliah</w:t>
      </w:r>
    </w:p>
    <w:p w:rsidR="00200B12" w:rsidRDefault="0075349B">
      <w:pPr>
        <w:pStyle w:val="BodyText"/>
        <w:spacing w:before="4"/>
        <w:ind w:left="952" w:right="371" w:firstLine="561"/>
        <w:jc w:val="both"/>
      </w:pPr>
      <w:r>
        <w:t>Mengacu pada PUIL 2000 dan dan referensi peraturan yang berlaku secara internasional. Membaca dan interpretasi gambar pengawatan listrik tahap demi tahap. Mencakup juga konservasi energi, GFC (ground fault circuits), la</w:t>
      </w:r>
      <w:r>
        <w:t>mpu penerangan di bangunan residensial dan komersial-industri. Masalah starter motor listrik, dan sistem pentanahan, persyaratan, prosedur dan standar bangunan residential, industri dan komersial. Ketrampilan praktis, interpretasi, dan penerapan persyarata</w:t>
      </w:r>
      <w:r>
        <w:t>n, simbol instalasi listrik. Matakuliah ini berisi materi: simbol dan gambar listrik, material dan equipment instalasi listrik, electrical safety, kabel, pemipaan dan trunking, penerangan listrik, instalasi listrik residensial, instalasi listrik komersial-</w:t>
      </w:r>
      <w:r>
        <w:t xml:space="preserve"> industri, panel listrik dan sistem distribusi tegangan rendah, sistem pentanahan listrik, kontrol dan proteksi instalasi listrik, instalasi listrik sistem khusus: fire alarm, PABX telephon, inspeksi-tes dan perawatan-perbaikan instalasi listrik.</w:t>
      </w:r>
    </w:p>
    <w:p w:rsidR="00200B12" w:rsidRDefault="00200B12">
      <w:pPr>
        <w:pStyle w:val="BodyText"/>
      </w:pPr>
    </w:p>
    <w:p w:rsidR="00200B12" w:rsidRDefault="0075349B">
      <w:pPr>
        <w:pStyle w:val="Heading5"/>
        <w:spacing w:line="240" w:lineRule="auto"/>
      </w:pPr>
      <w:r>
        <w:t>Buku Tek</w:t>
      </w:r>
      <w:r>
        <w:t>s:</w:t>
      </w:r>
    </w:p>
    <w:p w:rsidR="00200B12" w:rsidRDefault="0075349B">
      <w:pPr>
        <w:pStyle w:val="BodyText"/>
        <w:spacing w:before="2"/>
        <w:ind w:left="1144" w:right="569" w:hanging="567"/>
      </w:pPr>
      <w:r>
        <w:t>Badan Standarisasi Nasional. (2000). SNI 04-0225-2000, PUIL 2000. Jakarta: Yayasan PUIL Indonesia.</w:t>
      </w:r>
    </w:p>
    <w:p w:rsidR="00200B12" w:rsidRDefault="0075349B">
      <w:pPr>
        <w:pStyle w:val="BodyText"/>
        <w:ind w:left="1144" w:right="754" w:hanging="567"/>
      </w:pPr>
      <w:r>
        <w:t>Gunter G Seip, (2000). Electrical Installations Handbook. Munich: John Willey&amp;Son Chichester</w:t>
      </w:r>
    </w:p>
    <w:p w:rsidR="00200B12" w:rsidRDefault="0075349B">
      <w:pPr>
        <w:pStyle w:val="BodyText"/>
        <w:tabs>
          <w:tab w:val="right" w:pos="7191"/>
        </w:tabs>
        <w:spacing w:before="148"/>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65</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80" w:line="228" w:lineRule="auto"/>
        <w:ind w:left="578" w:right="1086"/>
        <w:rPr>
          <w:sz w:val="18"/>
        </w:rPr>
      </w:pPr>
      <w:r>
        <w:rPr>
          <w:sz w:val="18"/>
        </w:rPr>
        <w:lastRenderedPageBreak/>
        <w:t>Linsley,</w:t>
      </w:r>
      <w:r>
        <w:rPr>
          <w:spacing w:val="-15"/>
          <w:sz w:val="18"/>
        </w:rPr>
        <w:t xml:space="preserve"> </w:t>
      </w:r>
      <w:r>
        <w:rPr>
          <w:sz w:val="18"/>
        </w:rPr>
        <w:t>Travor.</w:t>
      </w:r>
      <w:r>
        <w:rPr>
          <w:spacing w:val="-14"/>
          <w:sz w:val="18"/>
        </w:rPr>
        <w:t xml:space="preserve"> </w:t>
      </w:r>
      <w:r>
        <w:rPr>
          <w:sz w:val="18"/>
        </w:rPr>
        <w:t>(2004).</w:t>
      </w:r>
      <w:r>
        <w:rPr>
          <w:spacing w:val="-13"/>
          <w:sz w:val="18"/>
        </w:rPr>
        <w:t xml:space="preserve"> </w:t>
      </w:r>
      <w:r>
        <w:rPr>
          <w:i/>
          <w:sz w:val="19"/>
        </w:rPr>
        <w:t>Instalasi</w:t>
      </w:r>
      <w:r>
        <w:rPr>
          <w:i/>
          <w:spacing w:val="-18"/>
          <w:sz w:val="19"/>
        </w:rPr>
        <w:t xml:space="preserve"> </w:t>
      </w:r>
      <w:r>
        <w:rPr>
          <w:i/>
          <w:sz w:val="19"/>
        </w:rPr>
        <w:t>listrik</w:t>
      </w:r>
      <w:r>
        <w:rPr>
          <w:i/>
          <w:spacing w:val="-17"/>
          <w:sz w:val="19"/>
        </w:rPr>
        <w:t xml:space="preserve"> </w:t>
      </w:r>
      <w:r>
        <w:rPr>
          <w:i/>
          <w:sz w:val="19"/>
        </w:rPr>
        <w:t>dasar</w:t>
      </w:r>
      <w:r>
        <w:rPr>
          <w:sz w:val="18"/>
        </w:rPr>
        <w:t>.</w:t>
      </w:r>
      <w:r>
        <w:rPr>
          <w:spacing w:val="-14"/>
          <w:sz w:val="18"/>
        </w:rPr>
        <w:t xml:space="preserve"> </w:t>
      </w:r>
      <w:r>
        <w:rPr>
          <w:sz w:val="18"/>
        </w:rPr>
        <w:t>Jakarta:</w:t>
      </w:r>
      <w:r>
        <w:rPr>
          <w:spacing w:val="-13"/>
          <w:sz w:val="18"/>
        </w:rPr>
        <w:t xml:space="preserve"> </w:t>
      </w:r>
      <w:r>
        <w:rPr>
          <w:sz w:val="18"/>
        </w:rPr>
        <w:t>Erlangga.</w:t>
      </w:r>
      <w:r>
        <w:rPr>
          <w:spacing w:val="-13"/>
          <w:sz w:val="18"/>
        </w:rPr>
        <w:t xml:space="preserve"> </w:t>
      </w:r>
      <w:r>
        <w:rPr>
          <w:sz w:val="18"/>
        </w:rPr>
        <w:t xml:space="preserve">Linsley, Travor. (2004). </w:t>
      </w:r>
      <w:r>
        <w:rPr>
          <w:i/>
          <w:sz w:val="19"/>
        </w:rPr>
        <w:t>Instalasi listrik tingkat lanjut</w:t>
      </w:r>
      <w:r>
        <w:rPr>
          <w:sz w:val="18"/>
        </w:rPr>
        <w:t>. Jakarta: Erlangga. Muhaimin,</w:t>
      </w:r>
      <w:r>
        <w:rPr>
          <w:spacing w:val="-14"/>
          <w:sz w:val="18"/>
        </w:rPr>
        <w:t xml:space="preserve"> </w:t>
      </w:r>
      <w:r>
        <w:rPr>
          <w:sz w:val="18"/>
        </w:rPr>
        <w:t>(2001).</w:t>
      </w:r>
      <w:r>
        <w:rPr>
          <w:spacing w:val="-14"/>
          <w:sz w:val="18"/>
        </w:rPr>
        <w:t xml:space="preserve"> </w:t>
      </w:r>
      <w:r>
        <w:rPr>
          <w:i/>
          <w:sz w:val="19"/>
        </w:rPr>
        <w:t>Teknologi</w:t>
      </w:r>
      <w:r>
        <w:rPr>
          <w:i/>
          <w:spacing w:val="-18"/>
          <w:sz w:val="19"/>
        </w:rPr>
        <w:t xml:space="preserve"> </w:t>
      </w:r>
      <w:r>
        <w:rPr>
          <w:i/>
          <w:sz w:val="19"/>
        </w:rPr>
        <w:t>pencahayaan</w:t>
      </w:r>
      <w:r>
        <w:rPr>
          <w:sz w:val="18"/>
        </w:rPr>
        <w:t>.</w:t>
      </w:r>
      <w:r>
        <w:rPr>
          <w:spacing w:val="-14"/>
          <w:sz w:val="18"/>
        </w:rPr>
        <w:t xml:space="preserve"> </w:t>
      </w:r>
      <w:r>
        <w:rPr>
          <w:sz w:val="18"/>
        </w:rPr>
        <w:t>Bandung:</w:t>
      </w:r>
      <w:r>
        <w:rPr>
          <w:spacing w:val="-14"/>
          <w:sz w:val="18"/>
        </w:rPr>
        <w:t xml:space="preserve"> </w:t>
      </w:r>
      <w:r>
        <w:rPr>
          <w:sz w:val="18"/>
        </w:rPr>
        <w:t>Refika</w:t>
      </w:r>
      <w:r>
        <w:rPr>
          <w:spacing w:val="-12"/>
          <w:sz w:val="18"/>
        </w:rPr>
        <w:t xml:space="preserve"> </w:t>
      </w:r>
      <w:r>
        <w:rPr>
          <w:sz w:val="18"/>
        </w:rPr>
        <w:t>Aditama.</w:t>
      </w:r>
    </w:p>
    <w:p w:rsidR="00200B12" w:rsidRDefault="0075349B">
      <w:pPr>
        <w:spacing w:before="3" w:line="218" w:lineRule="exact"/>
        <w:ind w:left="1144" w:right="569" w:hanging="567"/>
        <w:rPr>
          <w:sz w:val="18"/>
        </w:rPr>
      </w:pPr>
      <w:r>
        <w:rPr>
          <w:sz w:val="18"/>
        </w:rPr>
        <w:t xml:space="preserve">Mullin, Ray C and Smith Robert L. (2002). </w:t>
      </w:r>
      <w:r>
        <w:rPr>
          <w:i/>
          <w:sz w:val="19"/>
        </w:rPr>
        <w:t>Electrical wiring commercial</w:t>
      </w:r>
      <w:r>
        <w:rPr>
          <w:sz w:val="18"/>
        </w:rPr>
        <w:t>. New York: Delmar.</w:t>
      </w:r>
    </w:p>
    <w:p w:rsidR="00200B12" w:rsidRDefault="0075349B">
      <w:pPr>
        <w:spacing w:line="208" w:lineRule="exact"/>
        <w:ind w:left="578"/>
        <w:rPr>
          <w:sz w:val="18"/>
        </w:rPr>
      </w:pPr>
      <w:r>
        <w:rPr>
          <w:sz w:val="18"/>
        </w:rPr>
        <w:t xml:space="preserve">Mullin, Ray C. (2002). </w:t>
      </w:r>
      <w:r>
        <w:rPr>
          <w:i/>
          <w:sz w:val="19"/>
        </w:rPr>
        <w:t>Electrical wiring residential</w:t>
      </w:r>
      <w:r>
        <w:rPr>
          <w:sz w:val="18"/>
        </w:rPr>
        <w:t>. New York: Delmar.</w:t>
      </w:r>
    </w:p>
    <w:p w:rsidR="00200B12" w:rsidRDefault="0075349B">
      <w:pPr>
        <w:ind w:left="1144" w:hanging="567"/>
        <w:rPr>
          <w:sz w:val="18"/>
        </w:rPr>
      </w:pPr>
      <w:r>
        <w:rPr>
          <w:sz w:val="18"/>
        </w:rPr>
        <w:t xml:space="preserve">Scaddan, Brian. (2005). </w:t>
      </w:r>
      <w:r>
        <w:rPr>
          <w:i/>
          <w:sz w:val="19"/>
        </w:rPr>
        <w:t>Sistem pengawatan dan pencarian kesalahan</w:t>
      </w:r>
      <w:r>
        <w:rPr>
          <w:sz w:val="18"/>
        </w:rPr>
        <w:t>. Jakarta: Erlangga.</w:t>
      </w:r>
    </w:p>
    <w:p w:rsidR="00200B12" w:rsidRDefault="0075349B">
      <w:pPr>
        <w:spacing w:line="218" w:lineRule="exact"/>
        <w:ind w:left="1144" w:right="374" w:hanging="567"/>
        <w:rPr>
          <w:sz w:val="18"/>
        </w:rPr>
      </w:pPr>
      <w:r>
        <w:rPr>
          <w:sz w:val="18"/>
        </w:rPr>
        <w:t>Smith,</w:t>
      </w:r>
      <w:r>
        <w:rPr>
          <w:spacing w:val="-10"/>
          <w:sz w:val="18"/>
        </w:rPr>
        <w:t xml:space="preserve"> </w:t>
      </w:r>
      <w:r>
        <w:rPr>
          <w:sz w:val="18"/>
        </w:rPr>
        <w:t>R</w:t>
      </w:r>
      <w:r>
        <w:rPr>
          <w:sz w:val="18"/>
        </w:rPr>
        <w:t>obert</w:t>
      </w:r>
      <w:r>
        <w:rPr>
          <w:spacing w:val="-11"/>
          <w:sz w:val="18"/>
        </w:rPr>
        <w:t xml:space="preserve"> </w:t>
      </w:r>
      <w:r>
        <w:rPr>
          <w:sz w:val="18"/>
        </w:rPr>
        <w:t>L</w:t>
      </w:r>
      <w:r>
        <w:rPr>
          <w:spacing w:val="-11"/>
          <w:sz w:val="18"/>
        </w:rPr>
        <w:t xml:space="preserve"> </w:t>
      </w:r>
      <w:r>
        <w:rPr>
          <w:sz w:val="18"/>
        </w:rPr>
        <w:t>and</w:t>
      </w:r>
      <w:r>
        <w:rPr>
          <w:spacing w:val="-11"/>
          <w:sz w:val="18"/>
        </w:rPr>
        <w:t xml:space="preserve"> </w:t>
      </w:r>
      <w:r>
        <w:rPr>
          <w:sz w:val="18"/>
        </w:rPr>
        <w:t>Herman,</w:t>
      </w:r>
      <w:r>
        <w:rPr>
          <w:spacing w:val="-10"/>
          <w:sz w:val="18"/>
        </w:rPr>
        <w:t xml:space="preserve"> </w:t>
      </w:r>
      <w:r>
        <w:rPr>
          <w:sz w:val="18"/>
        </w:rPr>
        <w:t>Stephen</w:t>
      </w:r>
      <w:r>
        <w:rPr>
          <w:spacing w:val="-10"/>
          <w:sz w:val="18"/>
        </w:rPr>
        <w:t xml:space="preserve"> </w:t>
      </w:r>
      <w:r>
        <w:rPr>
          <w:sz w:val="18"/>
        </w:rPr>
        <w:t>L.</w:t>
      </w:r>
      <w:r>
        <w:rPr>
          <w:spacing w:val="-11"/>
          <w:sz w:val="18"/>
        </w:rPr>
        <w:t xml:space="preserve"> </w:t>
      </w:r>
      <w:r>
        <w:rPr>
          <w:sz w:val="18"/>
        </w:rPr>
        <w:t>(2002).</w:t>
      </w:r>
      <w:r>
        <w:rPr>
          <w:spacing w:val="-8"/>
          <w:sz w:val="18"/>
        </w:rPr>
        <w:t xml:space="preserve"> </w:t>
      </w:r>
      <w:r>
        <w:rPr>
          <w:i/>
          <w:sz w:val="19"/>
        </w:rPr>
        <w:t>Electrikal</w:t>
      </w:r>
      <w:r>
        <w:rPr>
          <w:i/>
          <w:spacing w:val="-14"/>
          <w:sz w:val="19"/>
        </w:rPr>
        <w:t xml:space="preserve"> </w:t>
      </w:r>
      <w:r>
        <w:rPr>
          <w:i/>
          <w:sz w:val="19"/>
        </w:rPr>
        <w:t>wiring</w:t>
      </w:r>
      <w:r>
        <w:rPr>
          <w:i/>
          <w:spacing w:val="-14"/>
          <w:sz w:val="19"/>
        </w:rPr>
        <w:t xml:space="preserve"> </w:t>
      </w:r>
      <w:r>
        <w:rPr>
          <w:i/>
          <w:sz w:val="19"/>
        </w:rPr>
        <w:t>industrial</w:t>
      </w:r>
      <w:r>
        <w:rPr>
          <w:sz w:val="18"/>
        </w:rPr>
        <w:t>.</w:t>
      </w:r>
      <w:r>
        <w:rPr>
          <w:spacing w:val="-11"/>
          <w:sz w:val="18"/>
        </w:rPr>
        <w:t xml:space="preserve"> </w:t>
      </w:r>
      <w:r>
        <w:rPr>
          <w:sz w:val="18"/>
        </w:rPr>
        <w:t>New York:</w:t>
      </w:r>
      <w:r>
        <w:rPr>
          <w:spacing w:val="-1"/>
          <w:sz w:val="18"/>
        </w:rPr>
        <w:t xml:space="preserve"> </w:t>
      </w:r>
      <w:r>
        <w:rPr>
          <w:sz w:val="18"/>
        </w:rPr>
        <w:t>Delmar.</w:t>
      </w:r>
    </w:p>
    <w:p w:rsidR="00200B12" w:rsidRDefault="0075349B">
      <w:pPr>
        <w:spacing w:line="212" w:lineRule="exact"/>
        <w:ind w:left="578"/>
        <w:rPr>
          <w:sz w:val="18"/>
        </w:rPr>
      </w:pPr>
      <w:r>
        <w:rPr>
          <w:sz w:val="18"/>
        </w:rPr>
        <w:t xml:space="preserve">Stallcup, James G. (1987). </w:t>
      </w:r>
      <w:r>
        <w:rPr>
          <w:i/>
          <w:sz w:val="19"/>
        </w:rPr>
        <w:t>Motors and transformers</w:t>
      </w:r>
      <w:r>
        <w:rPr>
          <w:sz w:val="18"/>
        </w:rPr>
        <w:t>. Illunois: American technical</w:t>
      </w:r>
    </w:p>
    <w:p w:rsidR="00200B12" w:rsidRDefault="0075349B">
      <w:pPr>
        <w:pStyle w:val="BodyText"/>
        <w:spacing w:line="216" w:lineRule="exact"/>
        <w:ind w:left="1144"/>
      </w:pPr>
      <w:r>
        <w:t>publishers,Inc.</w:t>
      </w:r>
    </w:p>
    <w:p w:rsidR="00200B12" w:rsidRDefault="0075349B">
      <w:pPr>
        <w:pStyle w:val="BodyText"/>
        <w:spacing w:line="217" w:lineRule="exact"/>
        <w:ind w:left="578"/>
      </w:pPr>
      <w:r>
        <w:t>Philips, Supreme, MK, MG, Cataloges</w:t>
      </w:r>
    </w:p>
    <w:p w:rsidR="00200B12" w:rsidRDefault="0075349B">
      <w:pPr>
        <w:pStyle w:val="BodyText"/>
        <w:ind w:left="578" w:right="1459"/>
      </w:pPr>
      <w:r>
        <w:t>Nitan fire Alarm, Ademco fire alarm,</w:t>
      </w:r>
      <w:r>
        <w:t xml:space="preserve"> Panasonic telephone cataloges Schneider-MG. (2000). Pedoman Praktis</w:t>
      </w:r>
    </w:p>
    <w:p w:rsidR="00200B12" w:rsidRDefault="00200B12">
      <w:pPr>
        <w:pStyle w:val="BodyText"/>
        <w:spacing w:before="3"/>
      </w:pPr>
    </w:p>
    <w:p w:rsidR="00200B12" w:rsidRDefault="0075349B">
      <w:pPr>
        <w:pStyle w:val="Heading5"/>
        <w:ind w:right="2182"/>
      </w:pPr>
      <w:r>
        <w:t>Mata Kuliah: Manajemen Energi Listrik (PTV8336) Deskripsi Mata Kuliah</w:t>
      </w:r>
    </w:p>
    <w:p w:rsidR="00200B12" w:rsidRDefault="0075349B">
      <w:pPr>
        <w:pStyle w:val="BodyText"/>
        <w:spacing w:before="3" w:line="276" w:lineRule="auto"/>
        <w:ind w:left="1005" w:right="376"/>
        <w:jc w:val="both"/>
      </w:pPr>
      <w:r>
        <w:t>Materi matakuliah ini antara lain meliputi: Prinsip-prinsip manajemen energi listrik, Perencanaan manajemen energi l</w:t>
      </w:r>
      <w:r>
        <w:t>istrik, identifikasi beban, analisis efisiensi berbagai jenis beban, audit energi listrik, manajemen energi listrik pada sisi sumber, manajemen energi listrik pada sisi pembebanan.</w:t>
      </w:r>
    </w:p>
    <w:p w:rsidR="00200B12" w:rsidRDefault="00200B12">
      <w:pPr>
        <w:pStyle w:val="BodyText"/>
        <w:spacing w:before="10"/>
        <w:rPr>
          <w:sz w:val="20"/>
        </w:rPr>
      </w:pPr>
    </w:p>
    <w:p w:rsidR="00200B12" w:rsidRDefault="0075349B">
      <w:pPr>
        <w:pStyle w:val="Heading5"/>
        <w:spacing w:line="213" w:lineRule="exact"/>
      </w:pPr>
      <w:r>
        <w:t>Buku Teks:</w:t>
      </w:r>
    </w:p>
    <w:p w:rsidR="00200B12" w:rsidRDefault="0075349B">
      <w:pPr>
        <w:spacing w:line="218" w:lineRule="exact"/>
        <w:ind w:left="566"/>
        <w:rPr>
          <w:sz w:val="18"/>
        </w:rPr>
      </w:pPr>
      <w:r>
        <w:rPr>
          <w:sz w:val="18"/>
        </w:rPr>
        <w:t>Smith, Craigh B., 1981</w:t>
      </w:r>
      <w:r>
        <w:rPr>
          <w:i/>
          <w:sz w:val="19"/>
        </w:rPr>
        <w:t>. Energy Management Principles</w:t>
      </w:r>
      <w:r>
        <w:rPr>
          <w:sz w:val="18"/>
        </w:rPr>
        <w:t>. Pergamon Press.</w:t>
      </w:r>
    </w:p>
    <w:p w:rsidR="00200B12" w:rsidRDefault="0075349B">
      <w:pPr>
        <w:spacing w:line="223" w:lineRule="exact"/>
        <w:ind w:left="621"/>
        <w:rPr>
          <w:sz w:val="18"/>
        </w:rPr>
      </w:pPr>
      <w:r>
        <w:rPr>
          <w:sz w:val="18"/>
        </w:rPr>
        <w:t xml:space="preserve">--------------------, </w:t>
      </w:r>
      <w:r>
        <w:rPr>
          <w:i/>
          <w:sz w:val="19"/>
        </w:rPr>
        <w:t>Electric Efficiency Use</w:t>
      </w:r>
      <w:r>
        <w:rPr>
          <w:sz w:val="18"/>
        </w:rPr>
        <w:t>, Pergamon Press.</w:t>
      </w:r>
    </w:p>
    <w:p w:rsidR="00200B12" w:rsidRDefault="00200B12">
      <w:pPr>
        <w:pStyle w:val="BodyText"/>
        <w:spacing w:before="3"/>
      </w:pPr>
    </w:p>
    <w:p w:rsidR="00200B12" w:rsidRDefault="0075349B">
      <w:pPr>
        <w:pStyle w:val="Heading5"/>
        <w:ind w:right="2182"/>
      </w:pPr>
      <w:r>
        <w:t>Mata Kuliah: Telekomunikasi Bergerak (PTV8252) Deskripsi Mata Kuliah</w:t>
      </w:r>
    </w:p>
    <w:p w:rsidR="00200B12" w:rsidRDefault="0075349B">
      <w:pPr>
        <w:pStyle w:val="BodyText"/>
        <w:spacing w:before="4"/>
        <w:ind w:left="1144" w:right="375"/>
        <w:jc w:val="both"/>
      </w:pPr>
      <w:r>
        <w:t>Matakuliah ini membahas tentang karakteristik gelombang elektromagnetik dan gelombang radio, prinsip komu</w:t>
      </w:r>
      <w:r>
        <w:t>nikasi nirkabel dan bergerak, macam-macam modulasi, multipleksing, akses jamak (multiple access), sejarah dan perkembangan telekomunikasi bergerak (antar generasi), arsitektur dan komponen yang digunakan dalam sistem telekomunikasi bergerak, mekanisme kerj</w:t>
      </w:r>
      <w:r>
        <w:t>a sistem telekomunikasi bergerak, karakteristik saluran, kapasitas saluran (laju bit), standar yang digunakan dalam sistem telekomunikasi bergerak, analisis sistem telekomunikasi bergerak, prinsip enkripsi/dekripsi, dan aplikasi sistem telekomunikasi berge</w:t>
      </w:r>
      <w:r>
        <w:t>rak.</w:t>
      </w:r>
    </w:p>
    <w:p w:rsidR="00200B12" w:rsidRDefault="00200B12">
      <w:pPr>
        <w:pStyle w:val="BodyText"/>
        <w:spacing w:before="3"/>
        <w:rPr>
          <w:sz w:val="24"/>
        </w:rPr>
      </w:pPr>
    </w:p>
    <w:p w:rsidR="00200B12" w:rsidRDefault="0075349B">
      <w:pPr>
        <w:pStyle w:val="BodyText"/>
        <w:ind w:right="835"/>
        <w:jc w:val="center"/>
      </w:pPr>
      <w:r>
        <w:rPr>
          <w:rFonts w:ascii="Times New Roman"/>
          <w:b/>
          <w:i/>
          <w:color w:val="FFFFFF"/>
          <w:position w:val="-12"/>
          <w:sz w:val="36"/>
          <w:shd w:val="clear" w:color="auto" w:fill="933634"/>
        </w:rPr>
        <w:t>66</w:t>
      </w:r>
      <w:r>
        <w:rPr>
          <w:rFonts w:ascii="Times New Roman"/>
          <w:b/>
          <w:i/>
          <w:color w:val="FFFFFF"/>
          <w:position w:val="-12"/>
          <w:sz w:val="36"/>
        </w:rPr>
        <w:t xml:space="preserve"> </w:t>
      </w:r>
      <w:r>
        <w:t>KURIKULUM PROGRAM STUDI PENDIDIKAN TEKNOLOGI DAN KEJURUAN</w:t>
      </w:r>
    </w:p>
    <w:p w:rsidR="00200B12" w:rsidRDefault="00200B12">
      <w:pPr>
        <w:jc w:val="center"/>
        <w:sectPr w:rsidR="00200B12">
          <w:pgSz w:w="8400" w:h="11910"/>
          <w:pgMar w:top="820" w:right="500" w:bottom="280" w:left="500" w:header="720" w:footer="720" w:gutter="0"/>
          <w:cols w:space="720"/>
        </w:sectPr>
      </w:pPr>
    </w:p>
    <w:p w:rsidR="00200B12" w:rsidRDefault="0075349B">
      <w:pPr>
        <w:pStyle w:val="Heading5"/>
        <w:spacing w:before="80" w:line="212" w:lineRule="exact"/>
      </w:pPr>
      <w:r>
        <w:lastRenderedPageBreak/>
        <w:t>Buku Teks:</w:t>
      </w:r>
    </w:p>
    <w:p w:rsidR="00200B12" w:rsidRDefault="0075349B">
      <w:pPr>
        <w:spacing w:line="223" w:lineRule="exact"/>
        <w:ind w:left="578"/>
        <w:rPr>
          <w:sz w:val="18"/>
        </w:rPr>
      </w:pPr>
      <w:r>
        <w:rPr>
          <w:sz w:val="18"/>
        </w:rPr>
        <w:t xml:space="preserve">Bernard Sklar. (2001). </w:t>
      </w:r>
      <w:r>
        <w:rPr>
          <w:i/>
          <w:sz w:val="19"/>
        </w:rPr>
        <w:t>Digital Communcation, Fundamental and Applications</w:t>
      </w:r>
      <w:r>
        <w:rPr>
          <w:sz w:val="18"/>
        </w:rPr>
        <w:t>.</w:t>
      </w:r>
    </w:p>
    <w:p w:rsidR="00200B12" w:rsidRDefault="0075349B">
      <w:pPr>
        <w:pStyle w:val="BodyText"/>
        <w:spacing w:line="211" w:lineRule="exact"/>
        <w:ind w:left="1144"/>
      </w:pPr>
      <w:r>
        <w:t>New Jersey: Prentice Hall.</w:t>
      </w:r>
    </w:p>
    <w:p w:rsidR="00200B12" w:rsidRDefault="0075349B">
      <w:pPr>
        <w:ind w:left="1144" w:right="754" w:hanging="567"/>
        <w:rPr>
          <w:sz w:val="18"/>
        </w:rPr>
      </w:pPr>
      <w:r>
        <w:rPr>
          <w:sz w:val="18"/>
        </w:rPr>
        <w:t xml:space="preserve">Clint Smith and Daniel Collins. (2002). </w:t>
      </w:r>
      <w:r>
        <w:rPr>
          <w:i/>
          <w:sz w:val="19"/>
        </w:rPr>
        <w:t>3G Wireless Networks</w:t>
      </w:r>
      <w:r>
        <w:rPr>
          <w:sz w:val="18"/>
        </w:rPr>
        <w:t xml:space="preserve">. </w:t>
      </w:r>
      <w:r>
        <w:rPr>
          <w:sz w:val="18"/>
        </w:rPr>
        <w:t>New York: McGraw Hill.</w:t>
      </w:r>
    </w:p>
    <w:p w:rsidR="00200B12" w:rsidRDefault="0075349B">
      <w:pPr>
        <w:spacing w:line="235" w:lineRule="auto"/>
        <w:ind w:left="1144" w:right="569" w:hanging="567"/>
        <w:rPr>
          <w:sz w:val="18"/>
        </w:rPr>
      </w:pPr>
      <w:r>
        <w:rPr>
          <w:sz w:val="18"/>
        </w:rPr>
        <w:t xml:space="preserve">Simon Haykin. (2001). </w:t>
      </w:r>
      <w:r>
        <w:rPr>
          <w:i/>
          <w:sz w:val="19"/>
        </w:rPr>
        <w:t>Communication Systems. 4</w:t>
      </w:r>
      <w:r>
        <w:rPr>
          <w:i/>
          <w:position w:val="6"/>
          <w:sz w:val="12"/>
        </w:rPr>
        <w:t xml:space="preserve">th </w:t>
      </w:r>
      <w:r>
        <w:rPr>
          <w:i/>
          <w:sz w:val="19"/>
        </w:rPr>
        <w:t>Edition</w:t>
      </w:r>
      <w:r>
        <w:rPr>
          <w:sz w:val="18"/>
        </w:rPr>
        <w:t>. New York: John Wiley and Sons, Inc.</w:t>
      </w:r>
    </w:p>
    <w:p w:rsidR="00200B12" w:rsidRDefault="0075349B">
      <w:pPr>
        <w:spacing w:line="221" w:lineRule="exact"/>
        <w:ind w:left="578"/>
        <w:rPr>
          <w:sz w:val="18"/>
        </w:rPr>
      </w:pPr>
      <w:r>
        <w:rPr>
          <w:sz w:val="18"/>
        </w:rPr>
        <w:t xml:space="preserve">Theodore S. Rappaport. (1996). </w:t>
      </w:r>
      <w:r>
        <w:rPr>
          <w:i/>
          <w:sz w:val="19"/>
        </w:rPr>
        <w:t>Wireless Communications, Principle &amp; Practice</w:t>
      </w:r>
      <w:r>
        <w:rPr>
          <w:sz w:val="18"/>
        </w:rPr>
        <w:t>.</w:t>
      </w:r>
    </w:p>
    <w:p w:rsidR="00200B12" w:rsidRDefault="0075349B">
      <w:pPr>
        <w:pStyle w:val="BodyText"/>
        <w:spacing w:line="211" w:lineRule="exact"/>
        <w:ind w:left="1144"/>
      </w:pPr>
      <w:r>
        <w:t>New Jersey: Prentice Hall.</w:t>
      </w:r>
    </w:p>
    <w:p w:rsidR="00200B12" w:rsidRDefault="0075349B">
      <w:pPr>
        <w:spacing w:line="232" w:lineRule="auto"/>
        <w:ind w:left="1144" w:right="371" w:hanging="567"/>
        <w:jc w:val="both"/>
        <w:rPr>
          <w:sz w:val="18"/>
        </w:rPr>
      </w:pPr>
      <w:r>
        <w:rPr>
          <w:sz w:val="18"/>
        </w:rPr>
        <w:t xml:space="preserve">John G. Proakis, Masoud Salehi, dan Gerhard Bauch. (2004). </w:t>
      </w:r>
      <w:r>
        <w:rPr>
          <w:i/>
          <w:sz w:val="19"/>
        </w:rPr>
        <w:t>Contemporary Communication Systems. Using MATLAB and Simulink. 2</w:t>
      </w:r>
      <w:r>
        <w:rPr>
          <w:i/>
          <w:position w:val="6"/>
          <w:sz w:val="12"/>
        </w:rPr>
        <w:t xml:space="preserve">nd </w:t>
      </w:r>
      <w:r>
        <w:rPr>
          <w:i/>
          <w:sz w:val="19"/>
        </w:rPr>
        <w:t>Edition</w:t>
      </w:r>
      <w:r>
        <w:rPr>
          <w:sz w:val="18"/>
        </w:rPr>
        <w:t>. Australia: Thomson Books/Cole.</w:t>
      </w:r>
    </w:p>
    <w:p w:rsidR="00200B12" w:rsidRDefault="00200B12">
      <w:pPr>
        <w:pStyle w:val="BodyText"/>
        <w:spacing w:before="6"/>
        <w:rPr>
          <w:sz w:val="17"/>
        </w:rPr>
      </w:pPr>
    </w:p>
    <w:p w:rsidR="00200B12" w:rsidRDefault="0075349B">
      <w:pPr>
        <w:pStyle w:val="Heading5"/>
        <w:ind w:right="1726"/>
      </w:pPr>
      <w:r>
        <w:t>Mata Kuliah: Praktik Komunikasi Digital (PTV8356) Deskripsi Mata Kuliah</w:t>
      </w:r>
    </w:p>
    <w:p w:rsidR="00200B12" w:rsidRDefault="0075349B">
      <w:pPr>
        <w:pStyle w:val="BodyText"/>
        <w:spacing w:before="6"/>
        <w:ind w:left="1144" w:right="374"/>
        <w:jc w:val="both"/>
      </w:pPr>
      <w:r>
        <w:t>Tujuan mata kulia</w:t>
      </w:r>
      <w:r>
        <w:t>h ini adalah untuk mengetahui transfer fisik data (aliran bit digital) melalui point-to-point atau point-to-multipoint saluran komunikasi. Topik mencakup:</w:t>
      </w:r>
    </w:p>
    <w:p w:rsidR="00200B12" w:rsidRDefault="0075349B">
      <w:pPr>
        <w:pStyle w:val="BodyText"/>
        <w:ind w:left="1144" w:right="374"/>
        <w:jc w:val="both"/>
      </w:pPr>
      <w:r>
        <w:t>kelebihan dan kekurangan sistem komunikasi Digital, klasifikasi sistem komunikasi digital, Digitalisa</w:t>
      </w:r>
      <w:r>
        <w:t>si sinyal analog, sistem transmisi digital, sistem komunikasi data, Jaringan Digital Pelayanan Terpadu dan teknologi terbaru lain dalam sistem komunikasi</w:t>
      </w:r>
      <w:r>
        <w:rPr>
          <w:spacing w:val="-4"/>
        </w:rPr>
        <w:t xml:space="preserve"> </w:t>
      </w:r>
      <w:r>
        <w:t>digital</w:t>
      </w:r>
    </w:p>
    <w:p w:rsidR="00200B12" w:rsidRDefault="00200B12">
      <w:pPr>
        <w:pStyle w:val="BodyText"/>
        <w:spacing w:before="11"/>
        <w:rPr>
          <w:sz w:val="17"/>
        </w:rPr>
      </w:pPr>
    </w:p>
    <w:p w:rsidR="00200B12" w:rsidRDefault="0075349B">
      <w:pPr>
        <w:pStyle w:val="Heading5"/>
        <w:spacing w:before="1" w:line="212" w:lineRule="exact"/>
      </w:pPr>
      <w:r>
        <w:t>Buku Teks:</w:t>
      </w:r>
    </w:p>
    <w:p w:rsidR="00200B12" w:rsidRDefault="0075349B">
      <w:pPr>
        <w:spacing w:line="235" w:lineRule="auto"/>
        <w:ind w:left="1144" w:right="371" w:hanging="567"/>
        <w:rPr>
          <w:sz w:val="16"/>
        </w:rPr>
      </w:pPr>
      <w:r>
        <w:rPr>
          <w:sz w:val="16"/>
        </w:rPr>
        <w:t>Dennis</w:t>
      </w:r>
      <w:r>
        <w:rPr>
          <w:spacing w:val="-28"/>
          <w:sz w:val="16"/>
        </w:rPr>
        <w:t xml:space="preserve"> </w:t>
      </w:r>
      <w:r>
        <w:rPr>
          <w:sz w:val="16"/>
        </w:rPr>
        <w:t>Silage.</w:t>
      </w:r>
      <w:r>
        <w:rPr>
          <w:spacing w:val="-27"/>
          <w:sz w:val="16"/>
        </w:rPr>
        <w:t xml:space="preserve"> </w:t>
      </w:r>
      <w:r>
        <w:rPr>
          <w:i/>
          <w:sz w:val="17"/>
        </w:rPr>
        <w:t>Digital</w:t>
      </w:r>
      <w:r>
        <w:rPr>
          <w:i/>
          <w:spacing w:val="-31"/>
          <w:sz w:val="17"/>
        </w:rPr>
        <w:t xml:space="preserve"> </w:t>
      </w:r>
      <w:r>
        <w:rPr>
          <w:i/>
          <w:sz w:val="17"/>
        </w:rPr>
        <w:t>Communication</w:t>
      </w:r>
      <w:r>
        <w:rPr>
          <w:i/>
          <w:spacing w:val="-30"/>
          <w:sz w:val="17"/>
        </w:rPr>
        <w:t xml:space="preserve"> </w:t>
      </w:r>
      <w:r>
        <w:rPr>
          <w:i/>
          <w:sz w:val="17"/>
        </w:rPr>
        <w:t>Systems</w:t>
      </w:r>
      <w:r>
        <w:rPr>
          <w:i/>
          <w:spacing w:val="-29"/>
          <w:sz w:val="17"/>
        </w:rPr>
        <w:t xml:space="preserve"> </w:t>
      </w:r>
      <w:r>
        <w:rPr>
          <w:i/>
          <w:sz w:val="17"/>
        </w:rPr>
        <w:t>using</w:t>
      </w:r>
      <w:r>
        <w:rPr>
          <w:i/>
          <w:spacing w:val="-30"/>
          <w:sz w:val="17"/>
        </w:rPr>
        <w:t xml:space="preserve"> </w:t>
      </w:r>
      <w:r>
        <w:rPr>
          <w:i/>
          <w:sz w:val="17"/>
        </w:rPr>
        <w:t>MATLAB®</w:t>
      </w:r>
      <w:r>
        <w:rPr>
          <w:i/>
          <w:spacing w:val="-31"/>
          <w:sz w:val="17"/>
        </w:rPr>
        <w:t xml:space="preserve"> </w:t>
      </w:r>
      <w:r>
        <w:rPr>
          <w:i/>
          <w:sz w:val="17"/>
        </w:rPr>
        <w:t>and</w:t>
      </w:r>
      <w:r>
        <w:rPr>
          <w:i/>
          <w:spacing w:val="-29"/>
          <w:sz w:val="17"/>
        </w:rPr>
        <w:t xml:space="preserve"> </w:t>
      </w:r>
      <w:r>
        <w:rPr>
          <w:i/>
          <w:sz w:val="17"/>
        </w:rPr>
        <w:t>Simulink®,</w:t>
      </w:r>
      <w:r>
        <w:rPr>
          <w:i/>
          <w:spacing w:val="-29"/>
          <w:sz w:val="17"/>
        </w:rPr>
        <w:t xml:space="preserve"> </w:t>
      </w:r>
      <w:r>
        <w:rPr>
          <w:sz w:val="16"/>
        </w:rPr>
        <w:t>Bookstand Publishing, 2009, ISBN:</w:t>
      </w:r>
      <w:r>
        <w:rPr>
          <w:spacing w:val="3"/>
          <w:sz w:val="16"/>
        </w:rPr>
        <w:t xml:space="preserve"> </w:t>
      </w:r>
      <w:r>
        <w:rPr>
          <w:sz w:val="16"/>
        </w:rPr>
        <w:t>978</w:t>
      </w:r>
      <w:r>
        <w:rPr>
          <w:rFonts w:ascii="Trebuchet MS" w:hAnsi="Trebuchet MS"/>
          <w:sz w:val="16"/>
        </w:rPr>
        <w:t>‐</w:t>
      </w:r>
      <w:r>
        <w:rPr>
          <w:sz w:val="16"/>
        </w:rPr>
        <w:t>1</w:t>
      </w:r>
      <w:r>
        <w:rPr>
          <w:rFonts w:ascii="Trebuchet MS" w:hAnsi="Trebuchet MS"/>
          <w:sz w:val="16"/>
        </w:rPr>
        <w:t>‐</w:t>
      </w:r>
      <w:r>
        <w:rPr>
          <w:sz w:val="16"/>
        </w:rPr>
        <w:t>58909</w:t>
      </w:r>
      <w:r>
        <w:rPr>
          <w:rFonts w:ascii="Trebuchet MS" w:hAnsi="Trebuchet MS"/>
          <w:sz w:val="16"/>
        </w:rPr>
        <w:t>‐</w:t>
      </w:r>
      <w:r>
        <w:rPr>
          <w:sz w:val="16"/>
        </w:rPr>
        <w:t>621</w:t>
      </w:r>
      <w:r>
        <w:rPr>
          <w:rFonts w:ascii="Trebuchet MS" w:hAnsi="Trebuchet MS"/>
          <w:sz w:val="16"/>
        </w:rPr>
        <w:t>‐</w:t>
      </w:r>
      <w:r>
        <w:rPr>
          <w:sz w:val="16"/>
        </w:rPr>
        <w:t>9.</w:t>
      </w:r>
    </w:p>
    <w:p w:rsidR="00200B12" w:rsidRDefault="0075349B">
      <w:pPr>
        <w:spacing w:line="235" w:lineRule="auto"/>
        <w:ind w:left="1144" w:hanging="567"/>
        <w:rPr>
          <w:sz w:val="16"/>
        </w:rPr>
      </w:pPr>
      <w:r>
        <w:rPr>
          <w:sz w:val="16"/>
        </w:rPr>
        <w:t xml:space="preserve">Michael Rice. </w:t>
      </w:r>
      <w:r>
        <w:rPr>
          <w:i/>
          <w:sz w:val="17"/>
        </w:rPr>
        <w:t>Digital Communications: A Discrete</w:t>
      </w:r>
      <w:r>
        <w:rPr>
          <w:rFonts w:ascii="Trebuchet MS" w:hAnsi="Trebuchet MS"/>
          <w:i/>
          <w:sz w:val="17"/>
        </w:rPr>
        <w:t>‐</w:t>
      </w:r>
      <w:r>
        <w:rPr>
          <w:i/>
          <w:sz w:val="17"/>
        </w:rPr>
        <w:t>Time Approach</w:t>
      </w:r>
      <w:r>
        <w:rPr>
          <w:sz w:val="16"/>
        </w:rPr>
        <w:t>. Prentice Hall, 2008, ISBN:0130304972.</w:t>
      </w:r>
    </w:p>
    <w:p w:rsidR="00200B12" w:rsidRDefault="0075349B">
      <w:pPr>
        <w:spacing w:line="230" w:lineRule="auto"/>
        <w:ind w:left="1144" w:right="371" w:hanging="567"/>
        <w:jc w:val="both"/>
        <w:rPr>
          <w:sz w:val="16"/>
        </w:rPr>
      </w:pPr>
      <w:r>
        <w:rPr>
          <w:sz w:val="16"/>
        </w:rPr>
        <w:t>Sam    K.Shanmugam    “</w:t>
      </w:r>
      <w:r>
        <w:rPr>
          <w:i/>
          <w:sz w:val="17"/>
        </w:rPr>
        <w:t>Analog    &amp;    Digital    Communication</w:t>
      </w:r>
      <w:r>
        <w:rPr>
          <w:sz w:val="16"/>
        </w:rPr>
        <w:t>”     John     Wiley.   John  G.Proakis</w:t>
      </w:r>
      <w:r>
        <w:rPr>
          <w:sz w:val="16"/>
        </w:rPr>
        <w:t>,  “</w:t>
      </w:r>
      <w:r>
        <w:rPr>
          <w:i/>
          <w:sz w:val="17"/>
        </w:rPr>
        <w:t>Digital  Communication</w:t>
      </w:r>
      <w:r>
        <w:rPr>
          <w:sz w:val="16"/>
        </w:rPr>
        <w:t>”  McGraw  Hill  3rd  Edition,  1995 Taub &amp; Schilling , “</w:t>
      </w:r>
      <w:r>
        <w:rPr>
          <w:i/>
          <w:sz w:val="17"/>
        </w:rPr>
        <w:t xml:space="preserve">Principles of Digital Communication </w:t>
      </w:r>
      <w:r>
        <w:rPr>
          <w:sz w:val="16"/>
        </w:rPr>
        <w:t>“ Tata McGraw-Hill” 28th reprint,</w:t>
      </w:r>
      <w:r>
        <w:rPr>
          <w:spacing w:val="-2"/>
          <w:sz w:val="16"/>
        </w:rPr>
        <w:t xml:space="preserve"> </w:t>
      </w:r>
      <w:r>
        <w:rPr>
          <w:sz w:val="16"/>
        </w:rPr>
        <w:t>2003</w:t>
      </w:r>
    </w:p>
    <w:p w:rsidR="00200B12" w:rsidRDefault="0075349B">
      <w:pPr>
        <w:spacing w:line="213" w:lineRule="exact"/>
        <w:ind w:left="578"/>
        <w:rPr>
          <w:sz w:val="18"/>
        </w:rPr>
      </w:pPr>
      <w:r>
        <w:rPr>
          <w:sz w:val="18"/>
        </w:rPr>
        <w:t xml:space="preserve">Chitode, J.S. (2009). </w:t>
      </w:r>
      <w:r>
        <w:rPr>
          <w:i/>
          <w:sz w:val="19"/>
        </w:rPr>
        <w:t>Digital Communication</w:t>
      </w:r>
      <w:r>
        <w:rPr>
          <w:sz w:val="18"/>
        </w:rPr>
        <w:t>. Technical Publications</w:t>
      </w:r>
    </w:p>
    <w:p w:rsidR="00200B12" w:rsidRDefault="0075349B">
      <w:pPr>
        <w:spacing w:line="222" w:lineRule="exact"/>
        <w:ind w:left="578"/>
        <w:rPr>
          <w:sz w:val="18"/>
        </w:rPr>
      </w:pPr>
      <w:r>
        <w:rPr>
          <w:sz w:val="18"/>
        </w:rPr>
        <w:t xml:space="preserve">Das, Apurba. (2010). </w:t>
      </w:r>
      <w:r>
        <w:rPr>
          <w:i/>
          <w:sz w:val="19"/>
        </w:rPr>
        <w:t>Digital Communication: Principles and System Modelling</w:t>
      </w:r>
      <w:r>
        <w:rPr>
          <w:sz w:val="18"/>
        </w:rPr>
        <w:t>.</w:t>
      </w:r>
    </w:p>
    <w:p w:rsidR="00200B12" w:rsidRDefault="0075349B">
      <w:pPr>
        <w:pStyle w:val="BodyText"/>
        <w:spacing w:line="216" w:lineRule="exact"/>
        <w:ind w:left="1144"/>
      </w:pPr>
      <w:r>
        <w:t>Springer</w:t>
      </w:r>
    </w:p>
    <w:p w:rsidR="00200B12" w:rsidRDefault="0075349B">
      <w:pPr>
        <w:pStyle w:val="BodyText"/>
        <w:ind w:left="1144" w:hanging="567"/>
      </w:pPr>
      <w:r>
        <w:t>Madhow, Upamanyu. (2008). Fundamentals of digital communication. New York: Cambridge University Press</w:t>
      </w:r>
    </w:p>
    <w:p w:rsidR="00200B12" w:rsidRDefault="00200B12">
      <w:pPr>
        <w:pStyle w:val="BodyText"/>
        <w:spacing w:before="4"/>
      </w:pPr>
    </w:p>
    <w:p w:rsidR="00200B12" w:rsidRDefault="0075349B">
      <w:pPr>
        <w:pStyle w:val="Heading5"/>
        <w:ind w:right="2182"/>
      </w:pPr>
      <w:r>
        <w:t>Mata Kuliah: Perencanaan Struktur (PTV8341) Deskripsi Mata Kuliah</w:t>
      </w:r>
    </w:p>
    <w:p w:rsidR="00200B12" w:rsidRDefault="0075349B">
      <w:pPr>
        <w:spacing w:line="235" w:lineRule="auto"/>
        <w:ind w:left="1298"/>
        <w:rPr>
          <w:sz w:val="18"/>
        </w:rPr>
      </w:pPr>
      <w:r>
        <w:rPr>
          <w:sz w:val="18"/>
        </w:rPr>
        <w:t>Mata kuliah ini menyaj</w:t>
      </w:r>
      <w:r>
        <w:rPr>
          <w:sz w:val="18"/>
        </w:rPr>
        <w:t xml:space="preserve">ikan konsep </w:t>
      </w:r>
      <w:r>
        <w:rPr>
          <w:i/>
          <w:sz w:val="19"/>
        </w:rPr>
        <w:t xml:space="preserve">strength and serviceability </w:t>
      </w:r>
      <w:r>
        <w:rPr>
          <w:sz w:val="18"/>
        </w:rPr>
        <w:t>berikut prosedur perencanaan struktur menurut standar perencanaan</w:t>
      </w:r>
      <w:r>
        <w:rPr>
          <w:spacing w:val="54"/>
          <w:sz w:val="18"/>
        </w:rPr>
        <w:t xml:space="preserve"> </w:t>
      </w:r>
      <w:r>
        <w:rPr>
          <w:sz w:val="18"/>
        </w:rPr>
        <w:t>yang</w:t>
      </w:r>
    </w:p>
    <w:p w:rsidR="00200B12" w:rsidRDefault="0075349B">
      <w:pPr>
        <w:pStyle w:val="BodyText"/>
        <w:tabs>
          <w:tab w:val="right" w:pos="7191"/>
        </w:tabs>
        <w:spacing w:before="238"/>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67</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pStyle w:val="BodyText"/>
        <w:spacing w:before="84" w:line="235" w:lineRule="auto"/>
        <w:ind w:left="1298" w:right="372"/>
        <w:jc w:val="both"/>
      </w:pPr>
      <w:r>
        <w:lastRenderedPageBreak/>
        <w:t>diberlakukan maupun yang relevan untuk diterapkan di Indonesia, dengan penekanan praktis pada berbagai system dan elemen struktur bangunan gedung maupun material yang secara umum banyak digunakan di Indonesia. Mata kuliah ini diawali dengan perhitungan beb</w:t>
      </w:r>
      <w:r>
        <w:t>an rencana pada bangunan gedung yang meliputi beban mati, beban hidup, beban angina maupun beban gempa mengacu pada SNI 03-1727-1989 dan SNI 03-1726-2003. Analisis struktur 2 dimensi dipelajari</w:t>
      </w:r>
      <w:r>
        <w:rPr>
          <w:spacing w:val="-9"/>
        </w:rPr>
        <w:t xml:space="preserve"> </w:t>
      </w:r>
      <w:r>
        <w:t>untuk</w:t>
      </w:r>
      <w:r>
        <w:rPr>
          <w:spacing w:val="-9"/>
        </w:rPr>
        <w:t xml:space="preserve"> </w:t>
      </w:r>
      <w:r>
        <w:t>struktur</w:t>
      </w:r>
      <w:r>
        <w:rPr>
          <w:spacing w:val="-8"/>
        </w:rPr>
        <w:t xml:space="preserve"> </w:t>
      </w:r>
      <w:r>
        <w:t>portal</w:t>
      </w:r>
      <w:r>
        <w:rPr>
          <w:spacing w:val="-6"/>
        </w:rPr>
        <w:t xml:space="preserve"> </w:t>
      </w:r>
      <w:r>
        <w:t>(</w:t>
      </w:r>
      <w:r>
        <w:rPr>
          <w:i/>
          <w:sz w:val="19"/>
        </w:rPr>
        <w:t>plane</w:t>
      </w:r>
      <w:r>
        <w:rPr>
          <w:i/>
          <w:spacing w:val="-11"/>
          <w:sz w:val="19"/>
        </w:rPr>
        <w:t xml:space="preserve"> </w:t>
      </w:r>
      <w:r>
        <w:rPr>
          <w:i/>
          <w:sz w:val="19"/>
        </w:rPr>
        <w:t>frame</w:t>
      </w:r>
      <w:r>
        <w:t>)</w:t>
      </w:r>
      <w:r>
        <w:rPr>
          <w:spacing w:val="-8"/>
        </w:rPr>
        <w:t xml:space="preserve"> </w:t>
      </w:r>
      <w:r>
        <w:t>dan</w:t>
      </w:r>
      <w:r>
        <w:rPr>
          <w:spacing w:val="-8"/>
        </w:rPr>
        <w:t xml:space="preserve"> </w:t>
      </w:r>
      <w:r>
        <w:t>rangka</w:t>
      </w:r>
      <w:r>
        <w:rPr>
          <w:spacing w:val="-9"/>
        </w:rPr>
        <w:t xml:space="preserve"> </w:t>
      </w:r>
      <w:r>
        <w:t>batang</w:t>
      </w:r>
      <w:r>
        <w:rPr>
          <w:spacing w:val="-8"/>
        </w:rPr>
        <w:t xml:space="preserve"> </w:t>
      </w:r>
      <w:r>
        <w:t>bidang (</w:t>
      </w:r>
      <w:r>
        <w:rPr>
          <w:i/>
          <w:sz w:val="19"/>
        </w:rPr>
        <w:t>plane truss</w:t>
      </w:r>
      <w:r>
        <w:t xml:space="preserve">) dengan metode matrik kekakuan. Aplikasi komputasi juga diperkenalkan berkaitan dengan pemilihan model (idealisasi) struktur, join dan elemen, geometri dan sistem koordinat, </w:t>
      </w:r>
      <w:r>
        <w:rPr>
          <w:i/>
          <w:sz w:val="19"/>
        </w:rPr>
        <w:t>structural boundary conditions</w:t>
      </w:r>
      <w:r>
        <w:t xml:space="preserve">, kombinasi beban, </w:t>
      </w:r>
      <w:r>
        <w:rPr>
          <w:i/>
          <w:sz w:val="19"/>
        </w:rPr>
        <w:t>linear static analysi</w:t>
      </w:r>
      <w:r>
        <w:rPr>
          <w:i/>
          <w:sz w:val="19"/>
        </w:rPr>
        <w:t>s</w:t>
      </w:r>
      <w:r>
        <w:t>, dan interpretasi hasil analisis struktur. Selanjutnya perencanaan struktur plat lantai dan portal beton bertulang mengacu pada SNI 03-2847-2002, perencanaan batang tarik, batang tekan dan sambungan menggunakan</w:t>
      </w:r>
      <w:r>
        <w:rPr>
          <w:spacing w:val="-41"/>
        </w:rPr>
        <w:t xml:space="preserve"> </w:t>
      </w:r>
      <w:r>
        <w:t xml:space="preserve">metode </w:t>
      </w:r>
      <w:r>
        <w:rPr>
          <w:i/>
          <w:sz w:val="19"/>
        </w:rPr>
        <w:t>Load and</w:t>
      </w:r>
      <w:r>
        <w:rPr>
          <w:i/>
          <w:spacing w:val="-18"/>
          <w:sz w:val="19"/>
        </w:rPr>
        <w:t xml:space="preserve"> </w:t>
      </w:r>
      <w:r>
        <w:rPr>
          <w:i/>
          <w:sz w:val="19"/>
        </w:rPr>
        <w:t>Resistance</w:t>
      </w:r>
      <w:r>
        <w:rPr>
          <w:i/>
          <w:spacing w:val="-17"/>
          <w:sz w:val="19"/>
        </w:rPr>
        <w:t xml:space="preserve"> </w:t>
      </w:r>
      <w:r>
        <w:rPr>
          <w:i/>
          <w:sz w:val="19"/>
        </w:rPr>
        <w:t>Factor</w:t>
      </w:r>
      <w:r>
        <w:rPr>
          <w:i/>
          <w:spacing w:val="-16"/>
          <w:sz w:val="19"/>
        </w:rPr>
        <w:t xml:space="preserve"> </w:t>
      </w:r>
      <w:r>
        <w:rPr>
          <w:i/>
          <w:sz w:val="19"/>
        </w:rPr>
        <w:t>Design</w:t>
      </w:r>
      <w:r>
        <w:rPr>
          <w:i/>
          <w:spacing w:val="-14"/>
          <w:sz w:val="19"/>
        </w:rPr>
        <w:t xml:space="preserve"> </w:t>
      </w:r>
      <w:r>
        <w:t>(L</w:t>
      </w:r>
      <w:r>
        <w:t>RFD)</w:t>
      </w:r>
      <w:r>
        <w:rPr>
          <w:spacing w:val="-13"/>
        </w:rPr>
        <w:t xml:space="preserve"> </w:t>
      </w:r>
      <w:r>
        <w:t>mengacu</w:t>
      </w:r>
      <w:r>
        <w:rPr>
          <w:spacing w:val="-13"/>
        </w:rPr>
        <w:t xml:space="preserve"> </w:t>
      </w:r>
      <w:r>
        <w:t>pada</w:t>
      </w:r>
      <w:r>
        <w:rPr>
          <w:spacing w:val="-14"/>
        </w:rPr>
        <w:t xml:space="preserve"> </w:t>
      </w:r>
      <w:r>
        <w:t>SNI</w:t>
      </w:r>
      <w:r>
        <w:rPr>
          <w:spacing w:val="-13"/>
        </w:rPr>
        <w:t xml:space="preserve"> </w:t>
      </w:r>
      <w:r>
        <w:t>03-1729-2002 untuk material baja, dan Revisi PKKI NI-5 2002 untuk material kayu. Standar-standar yang harus ditetapkan dalam gambar rencana (</w:t>
      </w:r>
      <w:r>
        <w:rPr>
          <w:i/>
          <w:sz w:val="19"/>
        </w:rPr>
        <w:t>structural engineering drawing</w:t>
      </w:r>
      <w:r>
        <w:t>) untuk detail penulangan struktur beton bertulang, sambungan b</w:t>
      </w:r>
      <w:r>
        <w:t>aja, sambungan kayu disajikan dalam mata kuliah</w:t>
      </w:r>
      <w:r>
        <w:rPr>
          <w:spacing w:val="-2"/>
        </w:rPr>
        <w:t xml:space="preserve"> </w:t>
      </w:r>
      <w:r>
        <w:t>ini.</w:t>
      </w:r>
    </w:p>
    <w:p w:rsidR="00200B12" w:rsidRDefault="00200B12">
      <w:pPr>
        <w:pStyle w:val="BodyText"/>
        <w:spacing w:before="7"/>
      </w:pPr>
    </w:p>
    <w:p w:rsidR="00200B12" w:rsidRDefault="0075349B">
      <w:pPr>
        <w:pStyle w:val="Heading5"/>
        <w:spacing w:line="212" w:lineRule="exact"/>
      </w:pPr>
      <w:r>
        <w:t>Buku Teks:</w:t>
      </w:r>
    </w:p>
    <w:p w:rsidR="00200B12" w:rsidRDefault="0075349B">
      <w:pPr>
        <w:ind w:left="1144" w:right="569" w:hanging="567"/>
        <w:rPr>
          <w:sz w:val="18"/>
        </w:rPr>
      </w:pPr>
      <w:r>
        <w:rPr>
          <w:sz w:val="18"/>
        </w:rPr>
        <w:t>Chen,</w:t>
      </w:r>
      <w:r>
        <w:rPr>
          <w:spacing w:val="-13"/>
          <w:sz w:val="18"/>
        </w:rPr>
        <w:t xml:space="preserve"> </w:t>
      </w:r>
      <w:r>
        <w:rPr>
          <w:sz w:val="18"/>
        </w:rPr>
        <w:t>W.F.,</w:t>
      </w:r>
      <w:r>
        <w:rPr>
          <w:spacing w:val="-14"/>
          <w:sz w:val="18"/>
        </w:rPr>
        <w:t xml:space="preserve"> </w:t>
      </w:r>
      <w:r>
        <w:rPr>
          <w:sz w:val="18"/>
        </w:rPr>
        <w:t>and</w:t>
      </w:r>
      <w:r>
        <w:rPr>
          <w:spacing w:val="-14"/>
          <w:sz w:val="18"/>
        </w:rPr>
        <w:t xml:space="preserve"> </w:t>
      </w:r>
      <w:r>
        <w:rPr>
          <w:sz w:val="18"/>
        </w:rPr>
        <w:t>Lui,</w:t>
      </w:r>
      <w:r>
        <w:rPr>
          <w:spacing w:val="-13"/>
          <w:sz w:val="18"/>
        </w:rPr>
        <w:t xml:space="preserve"> </w:t>
      </w:r>
      <w:r>
        <w:rPr>
          <w:sz w:val="18"/>
        </w:rPr>
        <w:t>E.M.,</w:t>
      </w:r>
      <w:r>
        <w:rPr>
          <w:spacing w:val="-14"/>
          <w:sz w:val="18"/>
        </w:rPr>
        <w:t xml:space="preserve"> </w:t>
      </w:r>
      <w:r>
        <w:rPr>
          <w:sz w:val="18"/>
        </w:rPr>
        <w:t>(2006),</w:t>
      </w:r>
      <w:r>
        <w:rPr>
          <w:spacing w:val="-12"/>
          <w:sz w:val="18"/>
        </w:rPr>
        <w:t xml:space="preserve"> </w:t>
      </w:r>
      <w:r>
        <w:rPr>
          <w:i/>
          <w:sz w:val="19"/>
        </w:rPr>
        <w:t>Principles</w:t>
      </w:r>
      <w:r>
        <w:rPr>
          <w:i/>
          <w:spacing w:val="-15"/>
          <w:sz w:val="19"/>
        </w:rPr>
        <w:t xml:space="preserve"> </w:t>
      </w:r>
      <w:r>
        <w:rPr>
          <w:i/>
          <w:sz w:val="19"/>
        </w:rPr>
        <w:t>of</w:t>
      </w:r>
      <w:r>
        <w:rPr>
          <w:i/>
          <w:spacing w:val="-17"/>
          <w:sz w:val="19"/>
        </w:rPr>
        <w:t xml:space="preserve"> </w:t>
      </w:r>
      <w:r>
        <w:rPr>
          <w:i/>
          <w:sz w:val="19"/>
        </w:rPr>
        <w:t>Structural</w:t>
      </w:r>
      <w:r>
        <w:rPr>
          <w:i/>
          <w:spacing w:val="-17"/>
          <w:sz w:val="19"/>
        </w:rPr>
        <w:t xml:space="preserve"> </w:t>
      </w:r>
      <w:r>
        <w:rPr>
          <w:i/>
          <w:sz w:val="19"/>
        </w:rPr>
        <w:t>Design</w:t>
      </w:r>
      <w:r>
        <w:rPr>
          <w:sz w:val="18"/>
        </w:rPr>
        <w:t>,</w:t>
      </w:r>
      <w:r>
        <w:rPr>
          <w:spacing w:val="-13"/>
          <w:sz w:val="18"/>
        </w:rPr>
        <w:t xml:space="preserve"> </w:t>
      </w:r>
      <w:r>
        <w:rPr>
          <w:sz w:val="18"/>
        </w:rPr>
        <w:t>Boca</w:t>
      </w:r>
      <w:r>
        <w:rPr>
          <w:spacing w:val="-15"/>
          <w:sz w:val="18"/>
        </w:rPr>
        <w:t xml:space="preserve"> </w:t>
      </w:r>
      <w:r>
        <w:rPr>
          <w:sz w:val="18"/>
        </w:rPr>
        <w:t>Raton: CRC</w:t>
      </w:r>
      <w:r>
        <w:rPr>
          <w:spacing w:val="-2"/>
          <w:sz w:val="18"/>
        </w:rPr>
        <w:t xml:space="preserve"> </w:t>
      </w:r>
      <w:r>
        <w:rPr>
          <w:sz w:val="18"/>
        </w:rPr>
        <w:t>Press.</w:t>
      </w:r>
    </w:p>
    <w:p w:rsidR="00200B12" w:rsidRDefault="0075349B">
      <w:pPr>
        <w:spacing w:line="232" w:lineRule="auto"/>
        <w:ind w:left="1144" w:right="374" w:hanging="567"/>
        <w:jc w:val="both"/>
        <w:rPr>
          <w:sz w:val="18"/>
        </w:rPr>
      </w:pPr>
      <w:r>
        <w:rPr>
          <w:sz w:val="18"/>
        </w:rPr>
        <w:t xml:space="preserve">Badan Standarisasi Nasional, (1989), </w:t>
      </w:r>
      <w:r>
        <w:rPr>
          <w:i/>
          <w:sz w:val="19"/>
        </w:rPr>
        <w:t>SNI 03-1727-1989-F: Tata Cara Perencanaan Pembebanan untuk Rumah dan Gedung</w:t>
      </w:r>
      <w:r>
        <w:rPr>
          <w:sz w:val="18"/>
        </w:rPr>
        <w:t>, Badan Standardisasi Nasional.</w:t>
      </w:r>
    </w:p>
    <w:p w:rsidR="00200B12" w:rsidRDefault="0075349B">
      <w:pPr>
        <w:spacing w:line="232" w:lineRule="auto"/>
        <w:ind w:left="1144" w:right="375" w:hanging="567"/>
        <w:jc w:val="both"/>
        <w:rPr>
          <w:sz w:val="18"/>
        </w:rPr>
      </w:pPr>
      <w:r>
        <w:rPr>
          <w:sz w:val="18"/>
        </w:rPr>
        <w:t xml:space="preserve">Badan Standarisasi Nasional, (2003), </w:t>
      </w:r>
      <w:r>
        <w:rPr>
          <w:i/>
          <w:sz w:val="19"/>
        </w:rPr>
        <w:t>SNI 03-1726-2003: Perencanaan Ketahanan Gempa untuk Bangunan Gedung</w:t>
      </w:r>
      <w:r>
        <w:rPr>
          <w:sz w:val="18"/>
        </w:rPr>
        <w:t>, Badan Standardisasi Nasional.</w:t>
      </w:r>
    </w:p>
    <w:p w:rsidR="00200B12" w:rsidRDefault="0075349B">
      <w:pPr>
        <w:spacing w:line="228" w:lineRule="auto"/>
        <w:ind w:left="1144" w:right="376" w:hanging="567"/>
        <w:jc w:val="both"/>
        <w:rPr>
          <w:sz w:val="18"/>
        </w:rPr>
      </w:pPr>
      <w:r>
        <w:rPr>
          <w:sz w:val="18"/>
        </w:rPr>
        <w:t>Badan</w:t>
      </w:r>
      <w:r>
        <w:rPr>
          <w:spacing w:val="-20"/>
          <w:sz w:val="18"/>
        </w:rPr>
        <w:t xml:space="preserve"> </w:t>
      </w:r>
      <w:r>
        <w:rPr>
          <w:sz w:val="18"/>
        </w:rPr>
        <w:t>Standarisasi</w:t>
      </w:r>
      <w:r>
        <w:rPr>
          <w:spacing w:val="-21"/>
          <w:sz w:val="18"/>
        </w:rPr>
        <w:t xml:space="preserve"> </w:t>
      </w:r>
      <w:r>
        <w:rPr>
          <w:sz w:val="18"/>
        </w:rPr>
        <w:t>Nasional,</w:t>
      </w:r>
      <w:r>
        <w:rPr>
          <w:spacing w:val="-20"/>
          <w:sz w:val="18"/>
        </w:rPr>
        <w:t xml:space="preserve"> </w:t>
      </w:r>
      <w:r>
        <w:rPr>
          <w:sz w:val="18"/>
        </w:rPr>
        <w:t>(2002),</w:t>
      </w:r>
      <w:r>
        <w:rPr>
          <w:spacing w:val="-18"/>
          <w:sz w:val="18"/>
        </w:rPr>
        <w:t xml:space="preserve"> </w:t>
      </w:r>
      <w:r>
        <w:rPr>
          <w:i/>
          <w:sz w:val="19"/>
        </w:rPr>
        <w:t>SNI</w:t>
      </w:r>
      <w:r>
        <w:rPr>
          <w:i/>
          <w:spacing w:val="-24"/>
          <w:sz w:val="19"/>
        </w:rPr>
        <w:t xml:space="preserve"> </w:t>
      </w:r>
      <w:r>
        <w:rPr>
          <w:i/>
          <w:sz w:val="19"/>
        </w:rPr>
        <w:t>03-2847-2002:</w:t>
      </w:r>
      <w:r>
        <w:rPr>
          <w:i/>
          <w:spacing w:val="-23"/>
          <w:sz w:val="19"/>
        </w:rPr>
        <w:t xml:space="preserve"> </w:t>
      </w:r>
      <w:r>
        <w:rPr>
          <w:i/>
          <w:sz w:val="19"/>
        </w:rPr>
        <w:t>Tata</w:t>
      </w:r>
      <w:r>
        <w:rPr>
          <w:i/>
          <w:spacing w:val="-24"/>
          <w:sz w:val="19"/>
        </w:rPr>
        <w:t xml:space="preserve"> </w:t>
      </w:r>
      <w:r>
        <w:rPr>
          <w:i/>
          <w:sz w:val="19"/>
        </w:rPr>
        <w:t>Cara</w:t>
      </w:r>
      <w:r>
        <w:rPr>
          <w:i/>
          <w:spacing w:val="-24"/>
          <w:sz w:val="19"/>
        </w:rPr>
        <w:t xml:space="preserve"> </w:t>
      </w:r>
      <w:r>
        <w:rPr>
          <w:i/>
          <w:sz w:val="19"/>
        </w:rPr>
        <w:t>Perencanaan Struktur</w:t>
      </w:r>
      <w:r>
        <w:rPr>
          <w:i/>
          <w:spacing w:val="-22"/>
          <w:sz w:val="19"/>
        </w:rPr>
        <w:t xml:space="preserve"> </w:t>
      </w:r>
      <w:r>
        <w:rPr>
          <w:i/>
          <w:sz w:val="19"/>
        </w:rPr>
        <w:t>Beton</w:t>
      </w:r>
      <w:r>
        <w:rPr>
          <w:i/>
          <w:spacing w:val="-22"/>
          <w:sz w:val="19"/>
        </w:rPr>
        <w:t xml:space="preserve"> </w:t>
      </w:r>
      <w:r>
        <w:rPr>
          <w:i/>
          <w:sz w:val="19"/>
        </w:rPr>
        <w:t>untuk</w:t>
      </w:r>
      <w:r>
        <w:rPr>
          <w:i/>
          <w:spacing w:val="-20"/>
          <w:sz w:val="19"/>
        </w:rPr>
        <w:t xml:space="preserve"> </w:t>
      </w:r>
      <w:r>
        <w:rPr>
          <w:i/>
          <w:sz w:val="19"/>
        </w:rPr>
        <w:t>Bangunan</w:t>
      </w:r>
      <w:r>
        <w:rPr>
          <w:i/>
          <w:spacing w:val="-22"/>
          <w:sz w:val="19"/>
        </w:rPr>
        <w:t xml:space="preserve"> </w:t>
      </w:r>
      <w:r>
        <w:rPr>
          <w:i/>
          <w:sz w:val="19"/>
        </w:rPr>
        <w:t>Gedung</w:t>
      </w:r>
      <w:r>
        <w:rPr>
          <w:sz w:val="18"/>
        </w:rPr>
        <w:t>,</w:t>
      </w:r>
      <w:r>
        <w:rPr>
          <w:spacing w:val="-16"/>
          <w:sz w:val="18"/>
        </w:rPr>
        <w:t xml:space="preserve"> </w:t>
      </w:r>
      <w:r>
        <w:rPr>
          <w:sz w:val="18"/>
        </w:rPr>
        <w:t>Badan</w:t>
      </w:r>
      <w:r>
        <w:rPr>
          <w:spacing w:val="-18"/>
          <w:sz w:val="18"/>
        </w:rPr>
        <w:t xml:space="preserve"> </w:t>
      </w:r>
      <w:r>
        <w:rPr>
          <w:sz w:val="18"/>
        </w:rPr>
        <w:t>Standardisasi</w:t>
      </w:r>
      <w:r>
        <w:rPr>
          <w:spacing w:val="-19"/>
          <w:sz w:val="18"/>
        </w:rPr>
        <w:t xml:space="preserve"> </w:t>
      </w:r>
      <w:r>
        <w:rPr>
          <w:sz w:val="18"/>
        </w:rPr>
        <w:t>Nasional.</w:t>
      </w:r>
    </w:p>
    <w:p w:rsidR="00200B12" w:rsidRDefault="0075349B">
      <w:pPr>
        <w:spacing w:line="228" w:lineRule="auto"/>
        <w:ind w:left="1144" w:right="376" w:hanging="567"/>
        <w:jc w:val="both"/>
        <w:rPr>
          <w:sz w:val="18"/>
        </w:rPr>
      </w:pPr>
      <w:r>
        <w:rPr>
          <w:sz w:val="18"/>
        </w:rPr>
        <w:t>Badan</w:t>
      </w:r>
      <w:r>
        <w:rPr>
          <w:spacing w:val="-21"/>
          <w:sz w:val="18"/>
        </w:rPr>
        <w:t xml:space="preserve"> </w:t>
      </w:r>
      <w:r>
        <w:rPr>
          <w:sz w:val="18"/>
        </w:rPr>
        <w:t>Standarisasi</w:t>
      </w:r>
      <w:r>
        <w:rPr>
          <w:spacing w:val="-20"/>
          <w:sz w:val="18"/>
        </w:rPr>
        <w:t xml:space="preserve"> </w:t>
      </w:r>
      <w:r>
        <w:rPr>
          <w:sz w:val="18"/>
        </w:rPr>
        <w:t>Nasional,</w:t>
      </w:r>
      <w:r>
        <w:rPr>
          <w:spacing w:val="-20"/>
          <w:sz w:val="18"/>
        </w:rPr>
        <w:t xml:space="preserve"> </w:t>
      </w:r>
      <w:r>
        <w:rPr>
          <w:sz w:val="18"/>
        </w:rPr>
        <w:t>(2002),</w:t>
      </w:r>
      <w:r>
        <w:rPr>
          <w:spacing w:val="-18"/>
          <w:sz w:val="18"/>
        </w:rPr>
        <w:t xml:space="preserve"> </w:t>
      </w:r>
      <w:r>
        <w:rPr>
          <w:i/>
          <w:sz w:val="19"/>
        </w:rPr>
        <w:t>SNI</w:t>
      </w:r>
      <w:r>
        <w:rPr>
          <w:i/>
          <w:spacing w:val="-24"/>
          <w:sz w:val="19"/>
        </w:rPr>
        <w:t xml:space="preserve"> </w:t>
      </w:r>
      <w:r>
        <w:rPr>
          <w:i/>
          <w:sz w:val="19"/>
        </w:rPr>
        <w:t>03-1729-2002:</w:t>
      </w:r>
      <w:r>
        <w:rPr>
          <w:i/>
          <w:spacing w:val="-23"/>
          <w:sz w:val="19"/>
        </w:rPr>
        <w:t xml:space="preserve"> </w:t>
      </w:r>
      <w:r>
        <w:rPr>
          <w:i/>
          <w:sz w:val="19"/>
        </w:rPr>
        <w:t>Tata</w:t>
      </w:r>
      <w:r>
        <w:rPr>
          <w:i/>
          <w:spacing w:val="-24"/>
          <w:sz w:val="19"/>
        </w:rPr>
        <w:t xml:space="preserve"> </w:t>
      </w:r>
      <w:r>
        <w:rPr>
          <w:i/>
          <w:sz w:val="19"/>
        </w:rPr>
        <w:t>Cara</w:t>
      </w:r>
      <w:r>
        <w:rPr>
          <w:i/>
          <w:spacing w:val="-25"/>
          <w:sz w:val="19"/>
        </w:rPr>
        <w:t xml:space="preserve"> </w:t>
      </w:r>
      <w:r>
        <w:rPr>
          <w:i/>
          <w:sz w:val="19"/>
        </w:rPr>
        <w:t>Perencanaan Struktur</w:t>
      </w:r>
      <w:r>
        <w:rPr>
          <w:i/>
          <w:spacing w:val="-19"/>
          <w:sz w:val="19"/>
        </w:rPr>
        <w:t xml:space="preserve"> </w:t>
      </w:r>
      <w:r>
        <w:rPr>
          <w:i/>
          <w:sz w:val="19"/>
        </w:rPr>
        <w:t>Baja</w:t>
      </w:r>
      <w:r>
        <w:rPr>
          <w:i/>
          <w:spacing w:val="-19"/>
          <w:sz w:val="19"/>
        </w:rPr>
        <w:t xml:space="preserve"> </w:t>
      </w:r>
      <w:r>
        <w:rPr>
          <w:i/>
          <w:sz w:val="19"/>
        </w:rPr>
        <w:t>untuk</w:t>
      </w:r>
      <w:r>
        <w:rPr>
          <w:i/>
          <w:spacing w:val="-18"/>
          <w:sz w:val="19"/>
        </w:rPr>
        <w:t xml:space="preserve"> </w:t>
      </w:r>
      <w:r>
        <w:rPr>
          <w:i/>
          <w:sz w:val="19"/>
        </w:rPr>
        <w:t>Bangunan</w:t>
      </w:r>
      <w:r>
        <w:rPr>
          <w:i/>
          <w:spacing w:val="-17"/>
          <w:sz w:val="19"/>
        </w:rPr>
        <w:t xml:space="preserve"> </w:t>
      </w:r>
      <w:r>
        <w:rPr>
          <w:i/>
          <w:sz w:val="19"/>
        </w:rPr>
        <w:t>Gedung</w:t>
      </w:r>
      <w:r>
        <w:rPr>
          <w:sz w:val="18"/>
        </w:rPr>
        <w:t>,</w:t>
      </w:r>
      <w:r>
        <w:rPr>
          <w:spacing w:val="-15"/>
          <w:sz w:val="18"/>
        </w:rPr>
        <w:t xml:space="preserve"> </w:t>
      </w:r>
      <w:r>
        <w:rPr>
          <w:sz w:val="18"/>
        </w:rPr>
        <w:t>Badan</w:t>
      </w:r>
      <w:r>
        <w:rPr>
          <w:spacing w:val="-15"/>
          <w:sz w:val="18"/>
        </w:rPr>
        <w:t xml:space="preserve"> </w:t>
      </w:r>
      <w:r>
        <w:rPr>
          <w:sz w:val="18"/>
        </w:rPr>
        <w:t>Standardisasi</w:t>
      </w:r>
      <w:r>
        <w:rPr>
          <w:spacing w:val="-12"/>
          <w:sz w:val="18"/>
        </w:rPr>
        <w:t xml:space="preserve"> </w:t>
      </w:r>
      <w:r>
        <w:rPr>
          <w:sz w:val="18"/>
        </w:rPr>
        <w:t>Nasional.</w:t>
      </w:r>
    </w:p>
    <w:p w:rsidR="00200B12" w:rsidRDefault="0075349B">
      <w:pPr>
        <w:spacing w:line="228" w:lineRule="auto"/>
        <w:ind w:left="1144" w:right="373" w:hanging="567"/>
        <w:jc w:val="both"/>
        <w:rPr>
          <w:sz w:val="18"/>
        </w:rPr>
      </w:pPr>
      <w:r>
        <w:rPr>
          <w:sz w:val="18"/>
        </w:rPr>
        <w:t xml:space="preserve">Badan Standarisasi Nasional, (2002), </w:t>
      </w:r>
      <w:r>
        <w:rPr>
          <w:i/>
          <w:sz w:val="19"/>
        </w:rPr>
        <w:t>Revisi PKKI NI-5: Tata Cara Perencanaan Konstruksi Kayu Indonesia</w:t>
      </w:r>
      <w:r>
        <w:rPr>
          <w:sz w:val="18"/>
        </w:rPr>
        <w:t>, Badan Standardisasi Nasional.</w:t>
      </w:r>
    </w:p>
    <w:p w:rsidR="00200B12" w:rsidRDefault="0075349B">
      <w:pPr>
        <w:spacing w:line="228" w:lineRule="auto"/>
        <w:ind w:left="1144" w:right="372" w:hanging="567"/>
        <w:jc w:val="both"/>
        <w:rPr>
          <w:sz w:val="18"/>
        </w:rPr>
      </w:pPr>
      <w:r>
        <w:rPr>
          <w:sz w:val="18"/>
        </w:rPr>
        <w:t xml:space="preserve">Breyer, D.E., Fridley, K.J., Cobeen, K.E., and Pollock Jr., D.G., (2007), </w:t>
      </w:r>
      <w:r>
        <w:rPr>
          <w:i/>
          <w:sz w:val="19"/>
        </w:rPr>
        <w:t>Design of Wood Str</w:t>
      </w:r>
      <w:r>
        <w:rPr>
          <w:i/>
          <w:sz w:val="19"/>
        </w:rPr>
        <w:t>uctures ASD/LRFD</w:t>
      </w:r>
      <w:r>
        <w:rPr>
          <w:sz w:val="18"/>
        </w:rPr>
        <w:t>, New york: McGraw-Hill Companies, Inc.</w:t>
      </w:r>
    </w:p>
    <w:p w:rsidR="00200B12" w:rsidRDefault="0075349B">
      <w:pPr>
        <w:ind w:left="1144" w:right="374" w:hanging="567"/>
        <w:jc w:val="both"/>
        <w:rPr>
          <w:sz w:val="18"/>
        </w:rPr>
      </w:pPr>
      <w:r>
        <w:rPr>
          <w:sz w:val="18"/>
        </w:rPr>
        <w:t xml:space="preserve">Chen, W.F., and Lui, E.M., (2006), </w:t>
      </w:r>
      <w:r>
        <w:rPr>
          <w:i/>
          <w:sz w:val="19"/>
        </w:rPr>
        <w:t>Principles of Structural Design</w:t>
      </w:r>
      <w:r>
        <w:rPr>
          <w:sz w:val="18"/>
        </w:rPr>
        <w:t>, Boca Raton: CRC Press.</w:t>
      </w:r>
    </w:p>
    <w:p w:rsidR="00200B12" w:rsidRDefault="0075349B">
      <w:pPr>
        <w:spacing w:line="213" w:lineRule="exact"/>
        <w:ind w:left="578"/>
        <w:rPr>
          <w:sz w:val="18"/>
        </w:rPr>
      </w:pPr>
      <w:r>
        <w:rPr>
          <w:sz w:val="18"/>
        </w:rPr>
        <w:t xml:space="preserve">Duggal, S.K., (2008), </w:t>
      </w:r>
      <w:r>
        <w:rPr>
          <w:i/>
          <w:sz w:val="19"/>
        </w:rPr>
        <w:t>Building Materials</w:t>
      </w:r>
      <w:r>
        <w:rPr>
          <w:sz w:val="18"/>
        </w:rPr>
        <w:t>, New Delhi: New Age Publisher.</w:t>
      </w:r>
    </w:p>
    <w:p w:rsidR="00200B12" w:rsidRDefault="0075349B">
      <w:pPr>
        <w:ind w:left="1144" w:right="376" w:hanging="567"/>
        <w:jc w:val="both"/>
        <w:rPr>
          <w:sz w:val="18"/>
        </w:rPr>
      </w:pPr>
      <w:r>
        <w:rPr>
          <w:sz w:val="18"/>
        </w:rPr>
        <w:t>Erdey,</w:t>
      </w:r>
      <w:r>
        <w:rPr>
          <w:spacing w:val="-13"/>
          <w:sz w:val="18"/>
        </w:rPr>
        <w:t xml:space="preserve"> </w:t>
      </w:r>
      <w:r>
        <w:rPr>
          <w:sz w:val="18"/>
        </w:rPr>
        <w:t>C.K.,</w:t>
      </w:r>
      <w:r>
        <w:rPr>
          <w:spacing w:val="-12"/>
          <w:sz w:val="18"/>
        </w:rPr>
        <w:t xml:space="preserve"> </w:t>
      </w:r>
      <w:r>
        <w:rPr>
          <w:sz w:val="18"/>
        </w:rPr>
        <w:t>(2007),</w:t>
      </w:r>
      <w:r>
        <w:rPr>
          <w:spacing w:val="-10"/>
          <w:sz w:val="18"/>
        </w:rPr>
        <w:t xml:space="preserve"> </w:t>
      </w:r>
      <w:r>
        <w:rPr>
          <w:i/>
          <w:sz w:val="19"/>
        </w:rPr>
        <w:t>Earthquake</w:t>
      </w:r>
      <w:r>
        <w:rPr>
          <w:i/>
          <w:spacing w:val="-17"/>
          <w:sz w:val="19"/>
        </w:rPr>
        <w:t xml:space="preserve"> </w:t>
      </w:r>
      <w:r>
        <w:rPr>
          <w:i/>
          <w:sz w:val="19"/>
        </w:rPr>
        <w:t>Engin</w:t>
      </w:r>
      <w:r>
        <w:rPr>
          <w:i/>
          <w:sz w:val="19"/>
        </w:rPr>
        <w:t>eering</w:t>
      </w:r>
      <w:r>
        <w:rPr>
          <w:i/>
          <w:spacing w:val="-16"/>
          <w:sz w:val="19"/>
        </w:rPr>
        <w:t xml:space="preserve"> </w:t>
      </w:r>
      <w:r>
        <w:rPr>
          <w:i/>
          <w:sz w:val="19"/>
        </w:rPr>
        <w:t>Application</w:t>
      </w:r>
      <w:r>
        <w:rPr>
          <w:i/>
          <w:spacing w:val="-15"/>
          <w:sz w:val="19"/>
        </w:rPr>
        <w:t xml:space="preserve"> </w:t>
      </w:r>
      <w:r>
        <w:rPr>
          <w:i/>
          <w:sz w:val="19"/>
        </w:rPr>
        <w:t>to</w:t>
      </w:r>
      <w:r>
        <w:rPr>
          <w:i/>
          <w:spacing w:val="-16"/>
          <w:sz w:val="19"/>
        </w:rPr>
        <w:t xml:space="preserve"> </w:t>
      </w:r>
      <w:r>
        <w:rPr>
          <w:i/>
          <w:sz w:val="19"/>
        </w:rPr>
        <w:t>Design</w:t>
      </w:r>
      <w:r>
        <w:rPr>
          <w:sz w:val="18"/>
        </w:rPr>
        <w:t>,</w:t>
      </w:r>
      <w:r>
        <w:rPr>
          <w:spacing w:val="-12"/>
          <w:sz w:val="18"/>
        </w:rPr>
        <w:t xml:space="preserve"> </w:t>
      </w:r>
      <w:r>
        <w:rPr>
          <w:sz w:val="18"/>
        </w:rPr>
        <w:t>New</w:t>
      </w:r>
      <w:r>
        <w:rPr>
          <w:spacing w:val="-12"/>
          <w:sz w:val="18"/>
        </w:rPr>
        <w:t xml:space="preserve"> </w:t>
      </w:r>
      <w:r>
        <w:rPr>
          <w:sz w:val="18"/>
        </w:rPr>
        <w:t>Jersey: John Wiley &amp; Sons,</w:t>
      </w:r>
      <w:r>
        <w:rPr>
          <w:spacing w:val="-5"/>
          <w:sz w:val="18"/>
        </w:rPr>
        <w:t xml:space="preserve"> </w:t>
      </w:r>
      <w:r>
        <w:rPr>
          <w:sz w:val="18"/>
        </w:rPr>
        <w:t>Inc.</w:t>
      </w:r>
    </w:p>
    <w:p w:rsidR="00200B12" w:rsidRDefault="00200B12">
      <w:pPr>
        <w:pStyle w:val="BodyText"/>
        <w:rPr>
          <w:sz w:val="20"/>
        </w:rPr>
      </w:pPr>
    </w:p>
    <w:p w:rsidR="00200B12" w:rsidRDefault="0075349B">
      <w:pPr>
        <w:pStyle w:val="BodyText"/>
        <w:spacing w:before="207"/>
        <w:ind w:left="133"/>
      </w:pPr>
      <w:r>
        <w:rPr>
          <w:rFonts w:ascii="Times New Roman"/>
          <w:b/>
          <w:i/>
          <w:color w:val="FFFFFF"/>
          <w:position w:val="-12"/>
          <w:sz w:val="36"/>
          <w:shd w:val="clear" w:color="auto" w:fill="933634"/>
        </w:rPr>
        <w:t>68</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spacing w:before="82" w:line="225" w:lineRule="auto"/>
        <w:ind w:left="1144" w:right="569" w:hanging="567"/>
        <w:rPr>
          <w:sz w:val="18"/>
        </w:rPr>
      </w:pPr>
      <w:r>
        <w:rPr>
          <w:sz w:val="18"/>
        </w:rPr>
        <w:lastRenderedPageBreak/>
        <w:t xml:space="preserve">Galambos, T.V., Lin, F.J. and Johnston, B.G., (1996), </w:t>
      </w:r>
      <w:r>
        <w:rPr>
          <w:i/>
          <w:sz w:val="19"/>
        </w:rPr>
        <w:t>Basic Steel Design with LRFD</w:t>
      </w:r>
      <w:r>
        <w:rPr>
          <w:sz w:val="18"/>
        </w:rPr>
        <w:t>, London: Prentice-Hall.</w:t>
      </w:r>
    </w:p>
    <w:p w:rsidR="00200B12" w:rsidRDefault="0075349B">
      <w:pPr>
        <w:spacing w:before="3" w:line="225" w:lineRule="auto"/>
        <w:ind w:left="578" w:right="294"/>
        <w:rPr>
          <w:sz w:val="18"/>
        </w:rPr>
      </w:pPr>
      <w:r>
        <w:rPr>
          <w:sz w:val="18"/>
        </w:rPr>
        <w:t xml:space="preserve">Kermani, A., (1999), </w:t>
      </w:r>
      <w:r>
        <w:rPr>
          <w:i/>
          <w:sz w:val="19"/>
        </w:rPr>
        <w:t>Structural Timber Design</w:t>
      </w:r>
      <w:r>
        <w:rPr>
          <w:sz w:val="18"/>
        </w:rPr>
        <w:t xml:space="preserve">, Oxford: Blackwell Science Ltd. Logan, D.L., (1992), </w:t>
      </w:r>
      <w:r>
        <w:rPr>
          <w:i/>
          <w:sz w:val="19"/>
        </w:rPr>
        <w:t>A First Course in the Finite Element Method</w:t>
      </w:r>
      <w:r>
        <w:rPr>
          <w:sz w:val="18"/>
        </w:rPr>
        <w:t>, Boston: PWS-</w:t>
      </w:r>
    </w:p>
    <w:p w:rsidR="00200B12" w:rsidRDefault="0075349B">
      <w:pPr>
        <w:pStyle w:val="BodyText"/>
        <w:spacing w:before="2" w:line="213" w:lineRule="exact"/>
        <w:ind w:left="1144"/>
      </w:pPr>
      <w:r>
        <w:t>Kent Publishing Company.</w:t>
      </w:r>
    </w:p>
    <w:p w:rsidR="00200B12" w:rsidRDefault="0075349B">
      <w:pPr>
        <w:spacing w:line="235" w:lineRule="auto"/>
        <w:ind w:left="1144" w:right="358" w:hanging="567"/>
        <w:rPr>
          <w:sz w:val="18"/>
        </w:rPr>
      </w:pPr>
      <w:r>
        <w:rPr>
          <w:sz w:val="18"/>
        </w:rPr>
        <w:t>Nawy,</w:t>
      </w:r>
      <w:r>
        <w:rPr>
          <w:spacing w:val="-15"/>
          <w:sz w:val="18"/>
        </w:rPr>
        <w:t xml:space="preserve"> </w:t>
      </w:r>
      <w:r>
        <w:rPr>
          <w:sz w:val="18"/>
        </w:rPr>
        <w:t>E.G.,</w:t>
      </w:r>
      <w:r>
        <w:rPr>
          <w:spacing w:val="-15"/>
          <w:sz w:val="18"/>
        </w:rPr>
        <w:t xml:space="preserve"> </w:t>
      </w:r>
      <w:r>
        <w:rPr>
          <w:sz w:val="18"/>
        </w:rPr>
        <w:t>(1996),</w:t>
      </w:r>
      <w:r>
        <w:rPr>
          <w:spacing w:val="-15"/>
          <w:sz w:val="18"/>
        </w:rPr>
        <w:t xml:space="preserve"> </w:t>
      </w:r>
      <w:r>
        <w:rPr>
          <w:i/>
          <w:sz w:val="19"/>
        </w:rPr>
        <w:t>Reinforced</w:t>
      </w:r>
      <w:r>
        <w:rPr>
          <w:i/>
          <w:spacing w:val="-18"/>
          <w:sz w:val="19"/>
        </w:rPr>
        <w:t xml:space="preserve"> </w:t>
      </w:r>
      <w:r>
        <w:rPr>
          <w:i/>
          <w:sz w:val="19"/>
        </w:rPr>
        <w:t>Concrete:</w:t>
      </w:r>
      <w:r>
        <w:rPr>
          <w:i/>
          <w:spacing w:val="-17"/>
          <w:sz w:val="19"/>
        </w:rPr>
        <w:t xml:space="preserve"> </w:t>
      </w:r>
      <w:r>
        <w:rPr>
          <w:i/>
          <w:sz w:val="19"/>
        </w:rPr>
        <w:t>A</w:t>
      </w:r>
      <w:r>
        <w:rPr>
          <w:i/>
          <w:spacing w:val="-18"/>
          <w:sz w:val="19"/>
        </w:rPr>
        <w:t xml:space="preserve"> </w:t>
      </w:r>
      <w:r>
        <w:rPr>
          <w:i/>
          <w:sz w:val="19"/>
        </w:rPr>
        <w:t>Fundamental</w:t>
      </w:r>
      <w:r>
        <w:rPr>
          <w:i/>
          <w:spacing w:val="-18"/>
          <w:sz w:val="19"/>
        </w:rPr>
        <w:t xml:space="preserve"> </w:t>
      </w:r>
      <w:r>
        <w:rPr>
          <w:i/>
          <w:sz w:val="19"/>
        </w:rPr>
        <w:t>Approach</w:t>
      </w:r>
      <w:r>
        <w:rPr>
          <w:i/>
          <w:spacing w:val="-18"/>
          <w:sz w:val="19"/>
        </w:rPr>
        <w:t xml:space="preserve"> </w:t>
      </w:r>
      <w:r>
        <w:rPr>
          <w:i/>
          <w:sz w:val="19"/>
        </w:rPr>
        <w:t>3rd</w:t>
      </w:r>
      <w:r>
        <w:rPr>
          <w:i/>
          <w:spacing w:val="-18"/>
          <w:sz w:val="19"/>
        </w:rPr>
        <w:t xml:space="preserve"> </w:t>
      </w:r>
      <w:r>
        <w:rPr>
          <w:i/>
          <w:sz w:val="19"/>
        </w:rPr>
        <w:t>editio</w:t>
      </w:r>
      <w:r>
        <w:rPr>
          <w:i/>
          <w:sz w:val="19"/>
        </w:rPr>
        <w:t>n</w:t>
      </w:r>
      <w:r>
        <w:rPr>
          <w:sz w:val="18"/>
        </w:rPr>
        <w:t>, New York: Prentice</w:t>
      </w:r>
      <w:r>
        <w:rPr>
          <w:spacing w:val="-5"/>
          <w:sz w:val="18"/>
        </w:rPr>
        <w:t xml:space="preserve"> </w:t>
      </w:r>
      <w:r>
        <w:rPr>
          <w:sz w:val="18"/>
        </w:rPr>
        <w:t>Hall.</w:t>
      </w:r>
    </w:p>
    <w:p w:rsidR="00200B12" w:rsidRDefault="0075349B">
      <w:pPr>
        <w:spacing w:line="235" w:lineRule="auto"/>
        <w:ind w:left="1144" w:right="374" w:hanging="567"/>
        <w:rPr>
          <w:sz w:val="18"/>
        </w:rPr>
      </w:pPr>
      <w:r>
        <w:rPr>
          <w:sz w:val="18"/>
        </w:rPr>
        <w:t>Park,</w:t>
      </w:r>
      <w:r>
        <w:rPr>
          <w:spacing w:val="-13"/>
          <w:sz w:val="18"/>
        </w:rPr>
        <w:t xml:space="preserve"> </w:t>
      </w:r>
      <w:r>
        <w:rPr>
          <w:sz w:val="18"/>
        </w:rPr>
        <w:t>R.</w:t>
      </w:r>
      <w:r>
        <w:rPr>
          <w:spacing w:val="-12"/>
          <w:sz w:val="18"/>
        </w:rPr>
        <w:t xml:space="preserve"> </w:t>
      </w:r>
      <w:r>
        <w:rPr>
          <w:sz w:val="18"/>
        </w:rPr>
        <w:t>and</w:t>
      </w:r>
      <w:r>
        <w:rPr>
          <w:spacing w:val="-13"/>
          <w:sz w:val="18"/>
        </w:rPr>
        <w:t xml:space="preserve"> </w:t>
      </w:r>
      <w:r>
        <w:rPr>
          <w:sz w:val="18"/>
        </w:rPr>
        <w:t>Paulay,</w:t>
      </w:r>
      <w:r>
        <w:rPr>
          <w:spacing w:val="-9"/>
          <w:sz w:val="18"/>
        </w:rPr>
        <w:t xml:space="preserve"> </w:t>
      </w:r>
      <w:r>
        <w:rPr>
          <w:sz w:val="18"/>
        </w:rPr>
        <w:t>T.,</w:t>
      </w:r>
      <w:r>
        <w:rPr>
          <w:spacing w:val="-13"/>
          <w:sz w:val="18"/>
        </w:rPr>
        <w:t xml:space="preserve"> </w:t>
      </w:r>
      <w:r>
        <w:rPr>
          <w:sz w:val="18"/>
        </w:rPr>
        <w:t>(1975),</w:t>
      </w:r>
      <w:r>
        <w:rPr>
          <w:spacing w:val="-9"/>
          <w:sz w:val="18"/>
        </w:rPr>
        <w:t xml:space="preserve"> </w:t>
      </w:r>
      <w:r>
        <w:rPr>
          <w:i/>
          <w:sz w:val="19"/>
        </w:rPr>
        <w:t>Reinforced</w:t>
      </w:r>
      <w:r>
        <w:rPr>
          <w:i/>
          <w:spacing w:val="-15"/>
          <w:sz w:val="19"/>
        </w:rPr>
        <w:t xml:space="preserve"> </w:t>
      </w:r>
      <w:r>
        <w:rPr>
          <w:i/>
          <w:sz w:val="19"/>
        </w:rPr>
        <w:t>Concrete</w:t>
      </w:r>
      <w:r>
        <w:rPr>
          <w:i/>
          <w:spacing w:val="-17"/>
          <w:sz w:val="19"/>
        </w:rPr>
        <w:t xml:space="preserve"> </w:t>
      </w:r>
      <w:r>
        <w:rPr>
          <w:i/>
          <w:sz w:val="19"/>
        </w:rPr>
        <w:t>Structures</w:t>
      </w:r>
      <w:r>
        <w:rPr>
          <w:sz w:val="18"/>
        </w:rPr>
        <w:t>,</w:t>
      </w:r>
      <w:r>
        <w:rPr>
          <w:spacing w:val="-12"/>
          <w:sz w:val="18"/>
        </w:rPr>
        <w:t xml:space="preserve"> </w:t>
      </w:r>
      <w:r>
        <w:rPr>
          <w:sz w:val="18"/>
        </w:rPr>
        <w:t>New</w:t>
      </w:r>
      <w:r>
        <w:rPr>
          <w:spacing w:val="-12"/>
          <w:sz w:val="18"/>
        </w:rPr>
        <w:t xml:space="preserve"> </w:t>
      </w:r>
      <w:r>
        <w:rPr>
          <w:sz w:val="18"/>
        </w:rPr>
        <w:t>York:</w:t>
      </w:r>
      <w:r>
        <w:rPr>
          <w:spacing w:val="-12"/>
          <w:sz w:val="18"/>
        </w:rPr>
        <w:t xml:space="preserve"> </w:t>
      </w:r>
      <w:r>
        <w:rPr>
          <w:sz w:val="18"/>
        </w:rPr>
        <w:t>John Wiley &amp; Sons.</w:t>
      </w:r>
      <w:r>
        <w:rPr>
          <w:spacing w:val="-4"/>
          <w:sz w:val="18"/>
        </w:rPr>
        <w:t xml:space="preserve"> </w:t>
      </w:r>
      <w:r>
        <w:rPr>
          <w:sz w:val="18"/>
        </w:rPr>
        <w:t>Inc.</w:t>
      </w:r>
    </w:p>
    <w:p w:rsidR="00200B12" w:rsidRDefault="0075349B">
      <w:pPr>
        <w:spacing w:line="235" w:lineRule="auto"/>
        <w:ind w:left="1144" w:right="374" w:hanging="567"/>
        <w:rPr>
          <w:sz w:val="18"/>
        </w:rPr>
      </w:pPr>
      <w:r>
        <w:rPr>
          <w:sz w:val="18"/>
        </w:rPr>
        <w:t>Salmon,</w:t>
      </w:r>
      <w:r>
        <w:rPr>
          <w:spacing w:val="-15"/>
          <w:sz w:val="18"/>
        </w:rPr>
        <w:t xml:space="preserve"> </w:t>
      </w:r>
      <w:r>
        <w:rPr>
          <w:sz w:val="18"/>
        </w:rPr>
        <w:t>C.G.</w:t>
      </w:r>
      <w:r>
        <w:rPr>
          <w:spacing w:val="-14"/>
          <w:sz w:val="18"/>
        </w:rPr>
        <w:t xml:space="preserve"> </w:t>
      </w:r>
      <w:r>
        <w:rPr>
          <w:sz w:val="18"/>
        </w:rPr>
        <w:t>and</w:t>
      </w:r>
      <w:r>
        <w:rPr>
          <w:spacing w:val="-16"/>
          <w:sz w:val="18"/>
        </w:rPr>
        <w:t xml:space="preserve"> </w:t>
      </w:r>
      <w:r>
        <w:rPr>
          <w:sz w:val="18"/>
        </w:rPr>
        <w:t>Johnson,</w:t>
      </w:r>
      <w:r>
        <w:rPr>
          <w:spacing w:val="-15"/>
          <w:sz w:val="18"/>
        </w:rPr>
        <w:t xml:space="preserve"> </w:t>
      </w:r>
      <w:r>
        <w:rPr>
          <w:sz w:val="18"/>
        </w:rPr>
        <w:t>J.E.,</w:t>
      </w:r>
      <w:r>
        <w:rPr>
          <w:spacing w:val="-14"/>
          <w:sz w:val="18"/>
        </w:rPr>
        <w:t xml:space="preserve"> </w:t>
      </w:r>
      <w:r>
        <w:rPr>
          <w:sz w:val="18"/>
        </w:rPr>
        <w:t>(1996),</w:t>
      </w:r>
      <w:r>
        <w:rPr>
          <w:spacing w:val="-13"/>
          <w:sz w:val="18"/>
        </w:rPr>
        <w:t xml:space="preserve"> </w:t>
      </w:r>
      <w:r>
        <w:rPr>
          <w:i/>
          <w:sz w:val="19"/>
        </w:rPr>
        <w:t>Steel</w:t>
      </w:r>
      <w:r>
        <w:rPr>
          <w:i/>
          <w:spacing w:val="-18"/>
          <w:sz w:val="19"/>
        </w:rPr>
        <w:t xml:space="preserve"> </w:t>
      </w:r>
      <w:r>
        <w:rPr>
          <w:i/>
          <w:sz w:val="19"/>
        </w:rPr>
        <w:t>Structures:</w:t>
      </w:r>
      <w:r>
        <w:rPr>
          <w:i/>
          <w:spacing w:val="-17"/>
          <w:sz w:val="19"/>
        </w:rPr>
        <w:t xml:space="preserve"> </w:t>
      </w:r>
      <w:r>
        <w:rPr>
          <w:i/>
          <w:sz w:val="19"/>
        </w:rPr>
        <w:t>Design</w:t>
      </w:r>
      <w:r>
        <w:rPr>
          <w:i/>
          <w:spacing w:val="-19"/>
          <w:sz w:val="19"/>
        </w:rPr>
        <w:t xml:space="preserve"> </w:t>
      </w:r>
      <w:r>
        <w:rPr>
          <w:i/>
          <w:sz w:val="19"/>
        </w:rPr>
        <w:t>and</w:t>
      </w:r>
      <w:r>
        <w:rPr>
          <w:i/>
          <w:spacing w:val="-18"/>
          <w:sz w:val="19"/>
        </w:rPr>
        <w:t xml:space="preserve"> </w:t>
      </w:r>
      <w:r>
        <w:rPr>
          <w:i/>
          <w:sz w:val="19"/>
        </w:rPr>
        <w:t>Behaviour</w:t>
      </w:r>
      <w:r>
        <w:rPr>
          <w:sz w:val="18"/>
        </w:rPr>
        <w:t>, New York: Harper Collins</w:t>
      </w:r>
      <w:r>
        <w:rPr>
          <w:spacing w:val="-5"/>
          <w:sz w:val="18"/>
        </w:rPr>
        <w:t xml:space="preserve"> </w:t>
      </w:r>
      <w:r>
        <w:rPr>
          <w:sz w:val="18"/>
        </w:rPr>
        <w:t>Publisher.</w:t>
      </w:r>
    </w:p>
    <w:p w:rsidR="00200B12" w:rsidRDefault="0075349B">
      <w:pPr>
        <w:spacing w:line="235" w:lineRule="auto"/>
        <w:ind w:left="1144" w:right="358" w:hanging="567"/>
        <w:rPr>
          <w:sz w:val="18"/>
        </w:rPr>
      </w:pPr>
      <w:r>
        <w:rPr>
          <w:sz w:val="18"/>
        </w:rPr>
        <w:t>The</w:t>
      </w:r>
      <w:r>
        <w:rPr>
          <w:spacing w:val="-14"/>
          <w:sz w:val="18"/>
        </w:rPr>
        <w:t xml:space="preserve"> </w:t>
      </w:r>
      <w:r>
        <w:rPr>
          <w:sz w:val="18"/>
        </w:rPr>
        <w:t>Steel</w:t>
      </w:r>
      <w:r>
        <w:rPr>
          <w:spacing w:val="-12"/>
          <w:sz w:val="18"/>
        </w:rPr>
        <w:t xml:space="preserve"> </w:t>
      </w:r>
      <w:r>
        <w:rPr>
          <w:sz w:val="18"/>
        </w:rPr>
        <w:t>construction</w:t>
      </w:r>
      <w:r>
        <w:rPr>
          <w:spacing w:val="-13"/>
          <w:sz w:val="18"/>
        </w:rPr>
        <w:t xml:space="preserve"> </w:t>
      </w:r>
      <w:r>
        <w:rPr>
          <w:sz w:val="18"/>
        </w:rPr>
        <w:t>Institute</w:t>
      </w:r>
      <w:r>
        <w:rPr>
          <w:spacing w:val="-13"/>
          <w:sz w:val="18"/>
        </w:rPr>
        <w:t xml:space="preserve"> </w:t>
      </w:r>
      <w:r>
        <w:rPr>
          <w:sz w:val="18"/>
        </w:rPr>
        <w:t>(2003),</w:t>
      </w:r>
      <w:r>
        <w:rPr>
          <w:spacing w:val="-9"/>
          <w:sz w:val="18"/>
        </w:rPr>
        <w:t xml:space="preserve"> </w:t>
      </w:r>
      <w:r>
        <w:rPr>
          <w:i/>
          <w:sz w:val="19"/>
        </w:rPr>
        <w:t>Steel</w:t>
      </w:r>
      <w:r>
        <w:rPr>
          <w:i/>
          <w:spacing w:val="-16"/>
          <w:sz w:val="19"/>
        </w:rPr>
        <w:t xml:space="preserve"> </w:t>
      </w:r>
      <w:r>
        <w:rPr>
          <w:i/>
          <w:sz w:val="19"/>
        </w:rPr>
        <w:t>Designer’s</w:t>
      </w:r>
      <w:r>
        <w:rPr>
          <w:i/>
          <w:spacing w:val="-16"/>
          <w:sz w:val="19"/>
        </w:rPr>
        <w:t xml:space="preserve"> </w:t>
      </w:r>
      <w:r>
        <w:rPr>
          <w:i/>
          <w:sz w:val="19"/>
        </w:rPr>
        <w:t>Manual</w:t>
      </w:r>
      <w:r>
        <w:rPr>
          <w:i/>
          <w:spacing w:val="-16"/>
          <w:sz w:val="19"/>
        </w:rPr>
        <w:t xml:space="preserve"> </w:t>
      </w:r>
      <w:r>
        <w:rPr>
          <w:i/>
          <w:sz w:val="19"/>
        </w:rPr>
        <w:t>6th</w:t>
      </w:r>
      <w:r>
        <w:rPr>
          <w:i/>
          <w:spacing w:val="-16"/>
          <w:sz w:val="19"/>
        </w:rPr>
        <w:t xml:space="preserve"> </w:t>
      </w:r>
      <w:r>
        <w:rPr>
          <w:i/>
          <w:sz w:val="19"/>
        </w:rPr>
        <w:t>edition</w:t>
      </w:r>
      <w:r>
        <w:rPr>
          <w:sz w:val="18"/>
        </w:rPr>
        <w:t>,</w:t>
      </w:r>
      <w:r>
        <w:rPr>
          <w:spacing w:val="-11"/>
          <w:sz w:val="18"/>
        </w:rPr>
        <w:t xml:space="preserve"> </w:t>
      </w:r>
      <w:r>
        <w:rPr>
          <w:sz w:val="18"/>
        </w:rPr>
        <w:t>The Steel construction</w:t>
      </w:r>
      <w:r>
        <w:rPr>
          <w:spacing w:val="-4"/>
          <w:sz w:val="18"/>
        </w:rPr>
        <w:t xml:space="preserve"> </w:t>
      </w:r>
      <w:r>
        <w:rPr>
          <w:sz w:val="18"/>
        </w:rPr>
        <w:t>Institute.</w:t>
      </w:r>
    </w:p>
    <w:p w:rsidR="00200B12" w:rsidRDefault="0075349B">
      <w:pPr>
        <w:spacing w:line="221" w:lineRule="exact"/>
        <w:ind w:left="578"/>
        <w:rPr>
          <w:sz w:val="18"/>
        </w:rPr>
      </w:pPr>
      <w:r>
        <w:rPr>
          <w:sz w:val="18"/>
        </w:rPr>
        <w:t xml:space="preserve">USDA Forest Sevice, (1999), </w:t>
      </w:r>
      <w:r>
        <w:rPr>
          <w:i/>
          <w:sz w:val="19"/>
        </w:rPr>
        <w:t>Wood Handbook: Wood as an Engineering Material</w:t>
      </w:r>
      <w:r>
        <w:rPr>
          <w:sz w:val="18"/>
        </w:rPr>
        <w:t>.</w:t>
      </w:r>
    </w:p>
    <w:p w:rsidR="00200B12" w:rsidRDefault="0075349B">
      <w:pPr>
        <w:pStyle w:val="BodyText"/>
        <w:spacing w:line="216" w:lineRule="exact"/>
        <w:ind w:left="1144"/>
        <w:jc w:val="both"/>
      </w:pPr>
      <w:r>
        <w:t>Madison, WI: U.S. Department of Agriculture</w:t>
      </w:r>
    </w:p>
    <w:p w:rsidR="00200B12" w:rsidRDefault="0075349B">
      <w:pPr>
        <w:pStyle w:val="Heading5"/>
        <w:spacing w:line="240" w:lineRule="auto"/>
      </w:pPr>
      <w:r>
        <w:t>Mata Kuliah: Tata Bangunan dan Lingkungan (PTV8242)</w:t>
      </w:r>
    </w:p>
    <w:p w:rsidR="00200B12" w:rsidRDefault="00200B12">
      <w:pPr>
        <w:pStyle w:val="BodyText"/>
        <w:spacing w:before="3"/>
        <w:rPr>
          <w:b/>
          <w:sz w:val="17"/>
        </w:rPr>
      </w:pPr>
    </w:p>
    <w:p w:rsidR="00200B12" w:rsidRDefault="0075349B">
      <w:pPr>
        <w:spacing w:line="217" w:lineRule="exact"/>
        <w:ind w:left="578"/>
        <w:rPr>
          <w:b/>
          <w:sz w:val="18"/>
        </w:rPr>
      </w:pPr>
      <w:r>
        <w:rPr>
          <w:b/>
          <w:sz w:val="18"/>
        </w:rPr>
        <w:t>Deskripsi Mata Kuliah</w:t>
      </w:r>
    </w:p>
    <w:p w:rsidR="00200B12" w:rsidRDefault="0075349B">
      <w:pPr>
        <w:pStyle w:val="BodyText"/>
        <w:ind w:left="1144" w:right="375"/>
        <w:jc w:val="both"/>
      </w:pPr>
      <w:r>
        <w:t xml:space="preserve">Matakuliah ini menjelaskan tentang : kebijakan dan peraturan penataan bangunan dan prasarana lingkungannya; konsep dan prinsip perencanaan bangunan dan prasarana lingkungannya; dan </w:t>
      </w:r>
      <w:r>
        <w:t>rekayasa lahan mencakup zoning site, sirkulasi internal dan lingkungan, utilitas bangunan dan lingkungan (sewerage system, storm drainage system, disposal system, parking system); serta interaksi eksistensi bangunan dengan fungsi-fungsi bangunan dan prasar</w:t>
      </w:r>
      <w:r>
        <w:t>ana lain di</w:t>
      </w:r>
      <w:r>
        <w:rPr>
          <w:spacing w:val="-17"/>
        </w:rPr>
        <w:t xml:space="preserve"> </w:t>
      </w:r>
      <w:r>
        <w:t>lingkungannya</w:t>
      </w:r>
    </w:p>
    <w:p w:rsidR="00200B12" w:rsidRDefault="00200B12">
      <w:pPr>
        <w:pStyle w:val="BodyText"/>
        <w:spacing w:before="1"/>
      </w:pPr>
    </w:p>
    <w:p w:rsidR="00200B12" w:rsidRDefault="0075349B">
      <w:pPr>
        <w:pStyle w:val="Heading5"/>
        <w:spacing w:before="1" w:line="212" w:lineRule="exact"/>
      </w:pPr>
      <w:r>
        <w:t>Buku</w:t>
      </w:r>
      <w:r>
        <w:rPr>
          <w:spacing w:val="-5"/>
        </w:rPr>
        <w:t xml:space="preserve"> </w:t>
      </w:r>
      <w:r>
        <w:t>Teks:</w:t>
      </w:r>
    </w:p>
    <w:p w:rsidR="00200B12" w:rsidRDefault="0075349B">
      <w:pPr>
        <w:ind w:left="1144" w:right="569" w:hanging="567"/>
        <w:rPr>
          <w:sz w:val="18"/>
        </w:rPr>
      </w:pPr>
      <w:r>
        <w:rPr>
          <w:sz w:val="18"/>
        </w:rPr>
        <w:t xml:space="preserve">Awbi, Hazim. 2003. </w:t>
      </w:r>
      <w:r>
        <w:rPr>
          <w:i/>
          <w:sz w:val="19"/>
        </w:rPr>
        <w:t>Ventilation of Buildings (second edition)</w:t>
      </w:r>
      <w:r>
        <w:rPr>
          <w:sz w:val="18"/>
        </w:rPr>
        <w:t>. London: Spon Press</w:t>
      </w:r>
    </w:p>
    <w:p w:rsidR="00200B12" w:rsidRDefault="0075349B">
      <w:pPr>
        <w:spacing w:line="228" w:lineRule="auto"/>
        <w:ind w:left="1144" w:hanging="567"/>
        <w:rPr>
          <w:sz w:val="18"/>
        </w:rPr>
      </w:pPr>
      <w:r>
        <w:rPr>
          <w:sz w:val="18"/>
        </w:rPr>
        <w:t xml:space="preserve">Badan Standarisasi Nasional. 2004. </w:t>
      </w:r>
      <w:r>
        <w:rPr>
          <w:i/>
          <w:sz w:val="19"/>
        </w:rPr>
        <w:t>SNI 03-1733-2004: Tata Cara Perencanaan Perumahan di perkotaan</w:t>
      </w:r>
      <w:r>
        <w:rPr>
          <w:sz w:val="18"/>
        </w:rPr>
        <w:t>. Badan Standarisasi Nasional</w:t>
      </w:r>
    </w:p>
    <w:p w:rsidR="00200B12" w:rsidRDefault="0075349B">
      <w:pPr>
        <w:spacing w:line="228" w:lineRule="auto"/>
        <w:ind w:left="1144" w:right="569" w:hanging="567"/>
        <w:rPr>
          <w:sz w:val="18"/>
        </w:rPr>
      </w:pPr>
      <w:r>
        <w:rPr>
          <w:sz w:val="18"/>
        </w:rPr>
        <w:t xml:space="preserve">Butler, Robert Brown. 2002. </w:t>
      </w:r>
      <w:r>
        <w:rPr>
          <w:i/>
          <w:sz w:val="19"/>
        </w:rPr>
        <w:t>Structural Systems: Architectural Engineering Design</w:t>
      </w:r>
      <w:r>
        <w:rPr>
          <w:sz w:val="18"/>
        </w:rPr>
        <w:t>. New York: McGraw Hill</w:t>
      </w:r>
    </w:p>
    <w:p w:rsidR="00200B12" w:rsidRDefault="0075349B">
      <w:pPr>
        <w:spacing w:line="228" w:lineRule="auto"/>
        <w:ind w:left="1144" w:right="374" w:hanging="567"/>
        <w:rPr>
          <w:sz w:val="18"/>
        </w:rPr>
      </w:pPr>
      <w:r>
        <w:rPr>
          <w:sz w:val="18"/>
        </w:rPr>
        <w:t>Dewberry,</w:t>
      </w:r>
      <w:r>
        <w:rPr>
          <w:spacing w:val="-20"/>
          <w:sz w:val="18"/>
        </w:rPr>
        <w:t xml:space="preserve"> </w:t>
      </w:r>
      <w:r>
        <w:rPr>
          <w:sz w:val="18"/>
        </w:rPr>
        <w:t>Sidney</w:t>
      </w:r>
      <w:r>
        <w:rPr>
          <w:spacing w:val="-21"/>
          <w:sz w:val="18"/>
        </w:rPr>
        <w:t xml:space="preserve"> </w:t>
      </w:r>
      <w:r>
        <w:rPr>
          <w:sz w:val="18"/>
        </w:rPr>
        <w:t>O.</w:t>
      </w:r>
      <w:r>
        <w:rPr>
          <w:spacing w:val="-20"/>
          <w:sz w:val="18"/>
        </w:rPr>
        <w:t xml:space="preserve"> </w:t>
      </w:r>
      <w:r>
        <w:rPr>
          <w:sz w:val="18"/>
        </w:rPr>
        <w:t>2002.</w:t>
      </w:r>
      <w:r>
        <w:rPr>
          <w:spacing w:val="-19"/>
          <w:sz w:val="18"/>
        </w:rPr>
        <w:t xml:space="preserve"> </w:t>
      </w:r>
      <w:r>
        <w:rPr>
          <w:i/>
          <w:sz w:val="19"/>
        </w:rPr>
        <w:t>Land</w:t>
      </w:r>
      <w:r>
        <w:rPr>
          <w:i/>
          <w:spacing w:val="-24"/>
          <w:sz w:val="19"/>
        </w:rPr>
        <w:t xml:space="preserve"> </w:t>
      </w:r>
      <w:r>
        <w:rPr>
          <w:i/>
          <w:sz w:val="19"/>
        </w:rPr>
        <w:t>Development</w:t>
      </w:r>
      <w:r>
        <w:rPr>
          <w:i/>
          <w:spacing w:val="-24"/>
          <w:sz w:val="19"/>
        </w:rPr>
        <w:t xml:space="preserve"> </w:t>
      </w:r>
      <w:r>
        <w:rPr>
          <w:i/>
          <w:sz w:val="19"/>
        </w:rPr>
        <w:t>handbook:</w:t>
      </w:r>
      <w:r>
        <w:rPr>
          <w:i/>
          <w:spacing w:val="-23"/>
          <w:sz w:val="19"/>
        </w:rPr>
        <w:t xml:space="preserve"> </w:t>
      </w:r>
      <w:r>
        <w:rPr>
          <w:i/>
          <w:sz w:val="19"/>
        </w:rPr>
        <w:t>Planning,</w:t>
      </w:r>
      <w:r>
        <w:rPr>
          <w:i/>
          <w:spacing w:val="-23"/>
          <w:sz w:val="19"/>
        </w:rPr>
        <w:t xml:space="preserve"> </w:t>
      </w:r>
      <w:r>
        <w:rPr>
          <w:i/>
          <w:sz w:val="19"/>
        </w:rPr>
        <w:t>Engineering and Surveying</w:t>
      </w:r>
      <w:r>
        <w:rPr>
          <w:sz w:val="18"/>
        </w:rPr>
        <w:t>. New York: McGraw</w:t>
      </w:r>
      <w:r>
        <w:rPr>
          <w:spacing w:val="-13"/>
          <w:sz w:val="18"/>
        </w:rPr>
        <w:t xml:space="preserve"> </w:t>
      </w:r>
      <w:r>
        <w:rPr>
          <w:sz w:val="18"/>
        </w:rPr>
        <w:t>Hill</w:t>
      </w:r>
    </w:p>
    <w:p w:rsidR="00200B12" w:rsidRDefault="0075349B">
      <w:pPr>
        <w:spacing w:line="228" w:lineRule="auto"/>
        <w:ind w:left="1144" w:right="374" w:hanging="567"/>
        <w:rPr>
          <w:sz w:val="18"/>
        </w:rPr>
      </w:pPr>
      <w:r>
        <w:rPr>
          <w:sz w:val="18"/>
        </w:rPr>
        <w:t xml:space="preserve">Khishan, Arvind; e.a. 2011. </w:t>
      </w:r>
      <w:r>
        <w:rPr>
          <w:i/>
          <w:sz w:val="19"/>
        </w:rPr>
        <w:t>Climate Resp</w:t>
      </w:r>
      <w:r>
        <w:rPr>
          <w:i/>
          <w:sz w:val="19"/>
        </w:rPr>
        <w:t>onsive Architecture: A Design Handbook for Energy Efficient Buildings</w:t>
      </w:r>
      <w:r>
        <w:rPr>
          <w:sz w:val="18"/>
        </w:rPr>
        <w:t>. New Delhi: McGraw Hill Office</w:t>
      </w:r>
    </w:p>
    <w:p w:rsidR="00200B12" w:rsidRDefault="0075349B">
      <w:pPr>
        <w:spacing w:line="228" w:lineRule="auto"/>
        <w:ind w:left="578" w:right="374"/>
        <w:rPr>
          <w:i/>
          <w:sz w:val="19"/>
        </w:rPr>
      </w:pPr>
      <w:r>
        <w:rPr>
          <w:sz w:val="18"/>
        </w:rPr>
        <w:t xml:space="preserve">Koenigs, Berger; e.a. 1974. </w:t>
      </w:r>
      <w:r>
        <w:rPr>
          <w:i/>
          <w:sz w:val="19"/>
        </w:rPr>
        <w:t>Manual of Tropical Housings</w:t>
      </w:r>
      <w:r>
        <w:rPr>
          <w:sz w:val="18"/>
        </w:rPr>
        <w:t>. New York: Longman Lagro,</w:t>
      </w:r>
      <w:r>
        <w:rPr>
          <w:spacing w:val="-13"/>
          <w:sz w:val="18"/>
        </w:rPr>
        <w:t xml:space="preserve"> </w:t>
      </w:r>
      <w:r>
        <w:rPr>
          <w:sz w:val="18"/>
        </w:rPr>
        <w:t>James</w:t>
      </w:r>
      <w:r>
        <w:rPr>
          <w:spacing w:val="-14"/>
          <w:sz w:val="18"/>
        </w:rPr>
        <w:t xml:space="preserve"> </w:t>
      </w:r>
      <w:r>
        <w:rPr>
          <w:sz w:val="18"/>
        </w:rPr>
        <w:t>A.</w:t>
      </w:r>
      <w:r>
        <w:rPr>
          <w:spacing w:val="-13"/>
          <w:sz w:val="18"/>
        </w:rPr>
        <w:t xml:space="preserve"> </w:t>
      </w:r>
      <w:r>
        <w:rPr>
          <w:sz w:val="18"/>
        </w:rPr>
        <w:t>2008.</w:t>
      </w:r>
      <w:r>
        <w:rPr>
          <w:spacing w:val="-12"/>
          <w:sz w:val="18"/>
        </w:rPr>
        <w:t xml:space="preserve"> </w:t>
      </w:r>
      <w:r>
        <w:rPr>
          <w:i/>
          <w:sz w:val="19"/>
        </w:rPr>
        <w:t>Site</w:t>
      </w:r>
      <w:r>
        <w:rPr>
          <w:i/>
          <w:spacing w:val="-16"/>
          <w:sz w:val="19"/>
        </w:rPr>
        <w:t xml:space="preserve"> </w:t>
      </w:r>
      <w:r>
        <w:rPr>
          <w:i/>
          <w:sz w:val="19"/>
        </w:rPr>
        <w:t>Analysis:</w:t>
      </w:r>
      <w:r>
        <w:rPr>
          <w:i/>
          <w:spacing w:val="-16"/>
          <w:sz w:val="19"/>
        </w:rPr>
        <w:t xml:space="preserve"> </w:t>
      </w:r>
      <w:r>
        <w:rPr>
          <w:i/>
          <w:sz w:val="19"/>
        </w:rPr>
        <w:t>a</w:t>
      </w:r>
      <w:r>
        <w:rPr>
          <w:i/>
          <w:spacing w:val="-16"/>
          <w:sz w:val="19"/>
        </w:rPr>
        <w:t xml:space="preserve"> </w:t>
      </w:r>
      <w:r>
        <w:rPr>
          <w:i/>
          <w:sz w:val="19"/>
        </w:rPr>
        <w:t>contextual</w:t>
      </w:r>
      <w:r>
        <w:rPr>
          <w:i/>
          <w:spacing w:val="-16"/>
          <w:sz w:val="19"/>
        </w:rPr>
        <w:t xml:space="preserve"> </w:t>
      </w:r>
      <w:r>
        <w:rPr>
          <w:i/>
          <w:sz w:val="19"/>
        </w:rPr>
        <w:t>Approach</w:t>
      </w:r>
      <w:r>
        <w:rPr>
          <w:i/>
          <w:spacing w:val="-15"/>
          <w:sz w:val="19"/>
        </w:rPr>
        <w:t xml:space="preserve"> </w:t>
      </w:r>
      <w:r>
        <w:rPr>
          <w:i/>
          <w:sz w:val="19"/>
        </w:rPr>
        <w:t>to</w:t>
      </w:r>
      <w:r>
        <w:rPr>
          <w:i/>
          <w:spacing w:val="-16"/>
          <w:sz w:val="19"/>
        </w:rPr>
        <w:t xml:space="preserve"> </w:t>
      </w:r>
      <w:r>
        <w:rPr>
          <w:i/>
          <w:sz w:val="19"/>
        </w:rPr>
        <w:t>Sustainable</w:t>
      </w:r>
      <w:r>
        <w:rPr>
          <w:i/>
          <w:spacing w:val="-16"/>
          <w:sz w:val="19"/>
        </w:rPr>
        <w:t xml:space="preserve"> </w:t>
      </w:r>
      <w:r>
        <w:rPr>
          <w:i/>
          <w:sz w:val="19"/>
        </w:rPr>
        <w:t>Land</w:t>
      </w:r>
    </w:p>
    <w:p w:rsidR="00200B12" w:rsidRDefault="0075349B">
      <w:pPr>
        <w:spacing w:line="228" w:lineRule="auto"/>
        <w:ind w:left="578" w:right="1108" w:firstLine="566"/>
        <w:rPr>
          <w:sz w:val="18"/>
        </w:rPr>
      </w:pPr>
      <w:r>
        <w:rPr>
          <w:i/>
          <w:sz w:val="19"/>
        </w:rPr>
        <w:t>Planning</w:t>
      </w:r>
      <w:r>
        <w:rPr>
          <w:i/>
          <w:spacing w:val="-19"/>
          <w:sz w:val="19"/>
        </w:rPr>
        <w:t xml:space="preserve"> </w:t>
      </w:r>
      <w:r>
        <w:rPr>
          <w:i/>
          <w:sz w:val="19"/>
        </w:rPr>
        <w:t>and</w:t>
      </w:r>
      <w:r>
        <w:rPr>
          <w:i/>
          <w:spacing w:val="-20"/>
          <w:sz w:val="19"/>
        </w:rPr>
        <w:t xml:space="preserve"> </w:t>
      </w:r>
      <w:r>
        <w:rPr>
          <w:i/>
          <w:sz w:val="19"/>
        </w:rPr>
        <w:t>Site</w:t>
      </w:r>
      <w:r>
        <w:rPr>
          <w:i/>
          <w:spacing w:val="-21"/>
          <w:sz w:val="19"/>
        </w:rPr>
        <w:t xml:space="preserve"> </w:t>
      </w:r>
      <w:r>
        <w:rPr>
          <w:i/>
          <w:sz w:val="19"/>
        </w:rPr>
        <w:t>Development</w:t>
      </w:r>
      <w:r>
        <w:rPr>
          <w:sz w:val="18"/>
        </w:rPr>
        <w:t>.</w:t>
      </w:r>
      <w:r>
        <w:rPr>
          <w:spacing w:val="-16"/>
          <w:sz w:val="18"/>
        </w:rPr>
        <w:t xml:space="preserve"> </w:t>
      </w:r>
      <w:r>
        <w:rPr>
          <w:sz w:val="18"/>
        </w:rPr>
        <w:t>New</w:t>
      </w:r>
      <w:r>
        <w:rPr>
          <w:spacing w:val="-16"/>
          <w:sz w:val="18"/>
        </w:rPr>
        <w:t xml:space="preserve"> </w:t>
      </w:r>
      <w:r>
        <w:rPr>
          <w:sz w:val="18"/>
        </w:rPr>
        <w:t>York:</w:t>
      </w:r>
      <w:r>
        <w:rPr>
          <w:spacing w:val="-15"/>
          <w:sz w:val="18"/>
        </w:rPr>
        <w:t xml:space="preserve"> </w:t>
      </w:r>
      <w:r>
        <w:rPr>
          <w:sz w:val="18"/>
        </w:rPr>
        <w:t>John</w:t>
      </w:r>
      <w:r>
        <w:rPr>
          <w:spacing w:val="-16"/>
          <w:sz w:val="18"/>
        </w:rPr>
        <w:t xml:space="preserve"> </w:t>
      </w:r>
      <w:r>
        <w:rPr>
          <w:sz w:val="18"/>
        </w:rPr>
        <w:t>Wiley</w:t>
      </w:r>
      <w:r>
        <w:rPr>
          <w:spacing w:val="-15"/>
          <w:sz w:val="18"/>
        </w:rPr>
        <w:t xml:space="preserve"> </w:t>
      </w:r>
      <w:r>
        <w:rPr>
          <w:sz w:val="18"/>
        </w:rPr>
        <w:t>and</w:t>
      </w:r>
      <w:r>
        <w:rPr>
          <w:spacing w:val="-15"/>
          <w:sz w:val="18"/>
        </w:rPr>
        <w:t xml:space="preserve"> </w:t>
      </w:r>
      <w:r>
        <w:rPr>
          <w:sz w:val="18"/>
        </w:rPr>
        <w:t xml:space="preserve">Sons Lips, Meyer. 1980. </w:t>
      </w:r>
      <w:r>
        <w:rPr>
          <w:i/>
          <w:sz w:val="19"/>
        </w:rPr>
        <w:t>Bangunan Tropis</w:t>
      </w:r>
      <w:r>
        <w:rPr>
          <w:sz w:val="18"/>
        </w:rPr>
        <w:t>. Jakarta:</w:t>
      </w:r>
      <w:r>
        <w:rPr>
          <w:spacing w:val="-21"/>
          <w:sz w:val="18"/>
        </w:rPr>
        <w:t xml:space="preserve"> </w:t>
      </w:r>
      <w:r>
        <w:rPr>
          <w:sz w:val="18"/>
        </w:rPr>
        <w:t>Erlangga</w:t>
      </w:r>
    </w:p>
    <w:p w:rsidR="00200B12" w:rsidRDefault="0075349B">
      <w:pPr>
        <w:spacing w:line="214" w:lineRule="exact"/>
        <w:ind w:left="578"/>
        <w:rPr>
          <w:sz w:val="18"/>
        </w:rPr>
      </w:pPr>
      <w:r>
        <w:rPr>
          <w:sz w:val="18"/>
        </w:rPr>
        <w:t xml:space="preserve">Muhaimin. 2001. </w:t>
      </w:r>
      <w:r>
        <w:rPr>
          <w:i/>
          <w:sz w:val="19"/>
        </w:rPr>
        <w:t>Teknologi Pencahayaan</w:t>
      </w:r>
      <w:r>
        <w:rPr>
          <w:sz w:val="18"/>
        </w:rPr>
        <w:t>. Bandung: Refika Aditama</w:t>
      </w:r>
    </w:p>
    <w:p w:rsidR="00200B12" w:rsidRDefault="0075349B">
      <w:pPr>
        <w:spacing w:line="228" w:lineRule="auto"/>
        <w:ind w:left="1144" w:right="754" w:hanging="567"/>
        <w:rPr>
          <w:i/>
          <w:sz w:val="19"/>
        </w:rPr>
      </w:pPr>
      <w:r>
        <w:rPr>
          <w:sz w:val="18"/>
        </w:rPr>
        <w:t xml:space="preserve">Peraturan Menteri PU No 06/PRT/M/2007: </w:t>
      </w:r>
      <w:r>
        <w:rPr>
          <w:i/>
          <w:sz w:val="19"/>
        </w:rPr>
        <w:t xml:space="preserve">Pedoman Umum Rencana Tata Bangunan dan </w:t>
      </w:r>
      <w:r>
        <w:rPr>
          <w:i/>
          <w:sz w:val="19"/>
        </w:rPr>
        <w:t>Lingkungan</w:t>
      </w:r>
    </w:p>
    <w:p w:rsidR="00200B12" w:rsidRDefault="0075349B">
      <w:pPr>
        <w:spacing w:line="218" w:lineRule="exact"/>
        <w:ind w:left="578"/>
        <w:rPr>
          <w:sz w:val="18"/>
        </w:rPr>
      </w:pPr>
      <w:r>
        <w:rPr>
          <w:sz w:val="18"/>
        </w:rPr>
        <w:t xml:space="preserve">Snyder, James C. 1991. </w:t>
      </w:r>
      <w:r>
        <w:rPr>
          <w:i/>
          <w:sz w:val="19"/>
        </w:rPr>
        <w:t>Pengantar Arsitektur</w:t>
      </w:r>
      <w:r>
        <w:rPr>
          <w:sz w:val="18"/>
        </w:rPr>
        <w:t>. Jakarta: Penerbit Erlangga</w:t>
      </w:r>
    </w:p>
    <w:p w:rsidR="00200B12" w:rsidRDefault="0075349B">
      <w:pPr>
        <w:pStyle w:val="BodyText"/>
        <w:tabs>
          <w:tab w:val="right" w:pos="7191"/>
        </w:tabs>
        <w:spacing w:before="256"/>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69</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82" w:line="225" w:lineRule="auto"/>
        <w:ind w:left="1144" w:right="307" w:hanging="512"/>
        <w:rPr>
          <w:sz w:val="18"/>
        </w:rPr>
      </w:pPr>
      <w:r>
        <w:rPr>
          <w:sz w:val="18"/>
        </w:rPr>
        <w:lastRenderedPageBreak/>
        <w:t xml:space="preserve">Walker, Theodore D. 2002. </w:t>
      </w:r>
      <w:r>
        <w:rPr>
          <w:i/>
          <w:sz w:val="19"/>
        </w:rPr>
        <w:t>Rancangan Tapak dan Pembuatan Detil Konstruksi (Edisi Ketiga)</w:t>
      </w:r>
      <w:r>
        <w:rPr>
          <w:sz w:val="18"/>
        </w:rPr>
        <w:t>. Jakarta: Penerbit Erlangga</w:t>
      </w:r>
    </w:p>
    <w:p w:rsidR="00200B12" w:rsidRDefault="0075349B">
      <w:pPr>
        <w:spacing w:before="3" w:line="225" w:lineRule="auto"/>
        <w:ind w:left="1144" w:hanging="567"/>
        <w:rPr>
          <w:sz w:val="18"/>
        </w:rPr>
      </w:pPr>
      <w:r>
        <w:rPr>
          <w:sz w:val="18"/>
        </w:rPr>
        <w:t xml:space="preserve">White, Edward T. 1980. </w:t>
      </w:r>
      <w:r>
        <w:rPr>
          <w:i/>
          <w:sz w:val="19"/>
        </w:rPr>
        <w:t>Analisis tapak : Pembuatan Diagram informasi bagi Perancangan Arsitektur</w:t>
      </w:r>
      <w:r>
        <w:rPr>
          <w:sz w:val="18"/>
        </w:rPr>
        <w:t>.</w:t>
      </w:r>
    </w:p>
    <w:p w:rsidR="00200B12" w:rsidRDefault="00200B12">
      <w:pPr>
        <w:pStyle w:val="BodyText"/>
        <w:spacing w:before="7"/>
      </w:pPr>
    </w:p>
    <w:p w:rsidR="00200B12" w:rsidRDefault="0075349B">
      <w:pPr>
        <w:pStyle w:val="Heading5"/>
        <w:ind w:right="1370"/>
      </w:pPr>
      <w:r>
        <w:t>Mata Kuliah: Perencanaan Bangunan Air (PTV8243) Deskripsi Mata Kuliah</w:t>
      </w:r>
    </w:p>
    <w:p w:rsidR="00200B12" w:rsidRDefault="0075349B">
      <w:pPr>
        <w:pStyle w:val="BodyText"/>
        <w:spacing w:before="5"/>
        <w:ind w:left="1144" w:right="374"/>
        <w:jc w:val="both"/>
      </w:pPr>
      <w:r>
        <w:t>Pengembangan Pembelajaran Bidang Teknik Bangunan air : Mata</w:t>
      </w:r>
      <w:r>
        <w:t xml:space="preserve"> kuliah ini bertujuan untuk memberikan pemahaman tentang perencanaan bangunan air, pemeliharaan dan pengdaan bagnunan untuk sarana pengdaan energi potensial yang dapat diajarkan di SMK dan digunakan masyarakat.</w:t>
      </w:r>
    </w:p>
    <w:p w:rsidR="00200B12" w:rsidRDefault="0075349B">
      <w:pPr>
        <w:pStyle w:val="BodyText"/>
        <w:ind w:left="1144" w:right="374"/>
        <w:jc w:val="both"/>
      </w:pPr>
      <w:r>
        <w:t xml:space="preserve">Kompetensi tersebut dicapai melalui berbagai </w:t>
      </w:r>
      <w:r>
        <w:t>pengalaman belajar diantaranya: diskusi, berlatih, dengan menggunakan media dan memanfaatkan teknologi melalui penugasan dan melaksanakan analisis untuk bangunan keairan, refleksi temuan permasalahan pembelajaran baik teori maupun praktek serta menganalisi</w:t>
      </w:r>
      <w:r>
        <w:t>s hasil refleksi pembelajaran bangunan keairan secara teoritis dan praktis.</w:t>
      </w:r>
    </w:p>
    <w:p w:rsidR="00200B12" w:rsidRDefault="00200B12">
      <w:pPr>
        <w:pStyle w:val="BodyText"/>
      </w:pPr>
    </w:p>
    <w:p w:rsidR="00200B12" w:rsidRDefault="0075349B">
      <w:pPr>
        <w:pStyle w:val="Heading5"/>
        <w:spacing w:line="213" w:lineRule="exact"/>
      </w:pPr>
      <w:r>
        <w:t>Buku Teks:</w:t>
      </w:r>
    </w:p>
    <w:p w:rsidR="00200B12" w:rsidRDefault="0075349B">
      <w:pPr>
        <w:spacing w:line="235" w:lineRule="auto"/>
        <w:ind w:left="1144" w:hanging="567"/>
        <w:rPr>
          <w:sz w:val="18"/>
        </w:rPr>
      </w:pPr>
      <w:r>
        <w:rPr>
          <w:sz w:val="18"/>
        </w:rPr>
        <w:t xml:space="preserve">George Fleming, 1975, </w:t>
      </w:r>
      <w:r>
        <w:rPr>
          <w:i/>
          <w:sz w:val="19"/>
        </w:rPr>
        <w:t>Computer Simulation Tecniques in Hydrology</w:t>
      </w:r>
      <w:r>
        <w:rPr>
          <w:sz w:val="18"/>
        </w:rPr>
        <w:t>, New York/Oxford/ Amsterdam, Elservier Publishing Company</w:t>
      </w:r>
    </w:p>
    <w:p w:rsidR="00200B12" w:rsidRDefault="0075349B">
      <w:pPr>
        <w:spacing w:line="235" w:lineRule="auto"/>
        <w:ind w:left="1144" w:right="754" w:hanging="567"/>
        <w:rPr>
          <w:sz w:val="18"/>
        </w:rPr>
      </w:pPr>
      <w:r>
        <w:rPr>
          <w:sz w:val="18"/>
        </w:rPr>
        <w:t xml:space="preserve">Charles T. Haan, 1979, </w:t>
      </w:r>
      <w:r>
        <w:rPr>
          <w:i/>
          <w:sz w:val="19"/>
        </w:rPr>
        <w:t>Statiistical Methods i</w:t>
      </w:r>
      <w:r>
        <w:rPr>
          <w:i/>
          <w:sz w:val="19"/>
        </w:rPr>
        <w:t xml:space="preserve">n Hydrology </w:t>
      </w:r>
      <w:r>
        <w:rPr>
          <w:sz w:val="18"/>
        </w:rPr>
        <w:t>, The Iowa State University Press/ Ames.</w:t>
      </w:r>
    </w:p>
    <w:p w:rsidR="00200B12" w:rsidRDefault="0075349B">
      <w:pPr>
        <w:spacing w:line="232" w:lineRule="auto"/>
        <w:ind w:left="1144" w:right="375" w:hanging="567"/>
        <w:jc w:val="both"/>
        <w:rPr>
          <w:sz w:val="18"/>
        </w:rPr>
      </w:pPr>
      <w:r>
        <w:rPr>
          <w:sz w:val="18"/>
        </w:rPr>
        <w:t xml:space="preserve">J.A. Cunge, F.M. Holly, Jr and A. Verwey, 1980, </w:t>
      </w:r>
      <w:r>
        <w:rPr>
          <w:i/>
          <w:sz w:val="19"/>
        </w:rPr>
        <w:t>Practical Aspects of Computational River Hydraulics</w:t>
      </w:r>
      <w:r>
        <w:rPr>
          <w:sz w:val="18"/>
        </w:rPr>
        <w:t>, Boston, London, Pitman Advanced Publishing Program.</w:t>
      </w:r>
    </w:p>
    <w:p w:rsidR="00200B12" w:rsidRDefault="0075349B">
      <w:pPr>
        <w:tabs>
          <w:tab w:val="left" w:pos="1321"/>
          <w:tab w:val="left" w:pos="1666"/>
          <w:tab w:val="left" w:pos="2628"/>
          <w:tab w:val="left" w:pos="3297"/>
          <w:tab w:val="left" w:pos="3969"/>
          <w:tab w:val="left" w:pos="4929"/>
          <w:tab w:val="left" w:pos="5917"/>
          <w:tab w:val="left" w:pos="6426"/>
        </w:tabs>
        <w:spacing w:line="228" w:lineRule="auto"/>
        <w:ind w:left="578" w:right="375"/>
        <w:rPr>
          <w:i/>
          <w:sz w:val="19"/>
        </w:rPr>
      </w:pPr>
      <w:r>
        <w:rPr>
          <w:sz w:val="18"/>
        </w:rPr>
        <w:t xml:space="preserve">David R. Maidment, 1992, </w:t>
      </w:r>
      <w:r>
        <w:rPr>
          <w:i/>
          <w:sz w:val="19"/>
        </w:rPr>
        <w:t>Handbook of Hydrology</w:t>
      </w:r>
      <w:r>
        <w:rPr>
          <w:sz w:val="18"/>
        </w:rPr>
        <w:t>, New York, McGraw-Hill, Inc. Robert</w:t>
      </w:r>
      <w:r>
        <w:rPr>
          <w:sz w:val="18"/>
        </w:rPr>
        <w:tab/>
        <w:t>J.</w:t>
      </w:r>
      <w:r>
        <w:rPr>
          <w:sz w:val="18"/>
        </w:rPr>
        <w:tab/>
        <w:t>Kodoatie,</w:t>
      </w:r>
      <w:r>
        <w:rPr>
          <w:sz w:val="18"/>
        </w:rPr>
        <w:tab/>
        <w:t>2002,</w:t>
      </w:r>
      <w:r>
        <w:rPr>
          <w:sz w:val="18"/>
        </w:rPr>
        <w:tab/>
      </w:r>
      <w:r>
        <w:rPr>
          <w:i/>
          <w:sz w:val="19"/>
        </w:rPr>
        <w:t>Banjir</w:t>
      </w:r>
      <w:r>
        <w:rPr>
          <w:i/>
          <w:sz w:val="19"/>
        </w:rPr>
        <w:tab/>
        <w:t>beberapa</w:t>
      </w:r>
      <w:r>
        <w:rPr>
          <w:i/>
          <w:sz w:val="19"/>
        </w:rPr>
        <w:tab/>
        <w:t>Penyebab</w:t>
      </w:r>
      <w:r>
        <w:rPr>
          <w:i/>
          <w:sz w:val="19"/>
        </w:rPr>
        <w:tab/>
        <w:t>dan</w:t>
      </w:r>
      <w:r>
        <w:rPr>
          <w:i/>
          <w:sz w:val="19"/>
        </w:rPr>
        <w:tab/>
      </w:r>
      <w:r>
        <w:rPr>
          <w:i/>
          <w:w w:val="95"/>
          <w:sz w:val="19"/>
        </w:rPr>
        <w:t>Metode</w:t>
      </w:r>
    </w:p>
    <w:p w:rsidR="00200B12" w:rsidRDefault="0075349B">
      <w:pPr>
        <w:ind w:left="1144" w:right="375"/>
        <w:jc w:val="both"/>
        <w:rPr>
          <w:sz w:val="18"/>
        </w:rPr>
      </w:pPr>
      <w:r>
        <w:rPr>
          <w:i/>
          <w:sz w:val="19"/>
        </w:rPr>
        <w:t>Pengendaliannya dalam persepektif Lingkungan</w:t>
      </w:r>
      <w:r>
        <w:rPr>
          <w:sz w:val="18"/>
        </w:rPr>
        <w:t>, Yogyakarta, Pustaka Pelajar</w:t>
      </w:r>
    </w:p>
    <w:p w:rsidR="00200B12" w:rsidRDefault="0075349B">
      <w:pPr>
        <w:spacing w:line="218" w:lineRule="exact"/>
        <w:ind w:left="1144" w:hanging="567"/>
        <w:rPr>
          <w:sz w:val="18"/>
        </w:rPr>
      </w:pPr>
      <w:r>
        <w:rPr>
          <w:sz w:val="18"/>
        </w:rPr>
        <w:t>Chay</w:t>
      </w:r>
      <w:r>
        <w:rPr>
          <w:spacing w:val="-19"/>
          <w:sz w:val="18"/>
        </w:rPr>
        <w:t xml:space="preserve"> </w:t>
      </w:r>
      <w:r>
        <w:rPr>
          <w:sz w:val="18"/>
        </w:rPr>
        <w:t>Asdak,</w:t>
      </w:r>
      <w:r>
        <w:rPr>
          <w:spacing w:val="-17"/>
          <w:sz w:val="18"/>
        </w:rPr>
        <w:t xml:space="preserve"> </w:t>
      </w:r>
      <w:r>
        <w:rPr>
          <w:sz w:val="18"/>
        </w:rPr>
        <w:t>2001,</w:t>
      </w:r>
      <w:r>
        <w:rPr>
          <w:spacing w:val="-17"/>
          <w:sz w:val="18"/>
        </w:rPr>
        <w:t xml:space="preserve"> </w:t>
      </w:r>
      <w:r>
        <w:rPr>
          <w:i/>
          <w:sz w:val="19"/>
        </w:rPr>
        <w:t>Hidrologi</w:t>
      </w:r>
      <w:r>
        <w:rPr>
          <w:i/>
          <w:spacing w:val="-21"/>
          <w:sz w:val="19"/>
        </w:rPr>
        <w:t xml:space="preserve"> </w:t>
      </w:r>
      <w:r>
        <w:rPr>
          <w:i/>
          <w:sz w:val="19"/>
        </w:rPr>
        <w:t>dan</w:t>
      </w:r>
      <w:r>
        <w:rPr>
          <w:i/>
          <w:spacing w:val="-21"/>
          <w:sz w:val="19"/>
        </w:rPr>
        <w:t xml:space="preserve"> </w:t>
      </w:r>
      <w:r>
        <w:rPr>
          <w:i/>
          <w:sz w:val="19"/>
        </w:rPr>
        <w:t>Pengelolaan</w:t>
      </w:r>
      <w:r>
        <w:rPr>
          <w:i/>
          <w:spacing w:val="-20"/>
          <w:sz w:val="19"/>
        </w:rPr>
        <w:t xml:space="preserve"> </w:t>
      </w:r>
      <w:r>
        <w:rPr>
          <w:i/>
          <w:sz w:val="19"/>
        </w:rPr>
        <w:t>Daerah</w:t>
      </w:r>
      <w:r>
        <w:rPr>
          <w:i/>
          <w:spacing w:val="-21"/>
          <w:sz w:val="19"/>
        </w:rPr>
        <w:t xml:space="preserve"> </w:t>
      </w:r>
      <w:r>
        <w:rPr>
          <w:i/>
          <w:sz w:val="19"/>
        </w:rPr>
        <w:t>Aliran</w:t>
      </w:r>
      <w:r>
        <w:rPr>
          <w:i/>
          <w:spacing w:val="-19"/>
          <w:sz w:val="19"/>
        </w:rPr>
        <w:t xml:space="preserve"> </w:t>
      </w:r>
      <w:r>
        <w:rPr>
          <w:i/>
          <w:sz w:val="19"/>
        </w:rPr>
        <w:t>Sungai</w:t>
      </w:r>
      <w:r>
        <w:rPr>
          <w:sz w:val="18"/>
        </w:rPr>
        <w:t>,</w:t>
      </w:r>
      <w:r>
        <w:rPr>
          <w:spacing w:val="-18"/>
          <w:sz w:val="18"/>
        </w:rPr>
        <w:t xml:space="preserve"> </w:t>
      </w:r>
      <w:r>
        <w:rPr>
          <w:sz w:val="18"/>
        </w:rPr>
        <w:t xml:space="preserve">Yogyakarta, Gadjah Mada </w:t>
      </w:r>
      <w:r>
        <w:rPr>
          <w:sz w:val="18"/>
        </w:rPr>
        <w:t>University</w:t>
      </w:r>
      <w:r>
        <w:rPr>
          <w:spacing w:val="-2"/>
          <w:sz w:val="18"/>
        </w:rPr>
        <w:t xml:space="preserve"> </w:t>
      </w:r>
      <w:r>
        <w:rPr>
          <w:sz w:val="18"/>
        </w:rPr>
        <w:t>Press.</w:t>
      </w:r>
    </w:p>
    <w:p w:rsidR="00200B12" w:rsidRDefault="0075349B">
      <w:pPr>
        <w:spacing w:line="212" w:lineRule="exact"/>
        <w:ind w:left="578"/>
        <w:rPr>
          <w:sz w:val="18"/>
        </w:rPr>
      </w:pPr>
      <w:r>
        <w:rPr>
          <w:sz w:val="18"/>
        </w:rPr>
        <w:t xml:space="preserve">Imam Subarkah, 1980, </w:t>
      </w:r>
      <w:r>
        <w:rPr>
          <w:i/>
          <w:sz w:val="19"/>
        </w:rPr>
        <w:t>Hidrologi untuk Perencanaan Bangunan Air</w:t>
      </w:r>
      <w:r>
        <w:rPr>
          <w:sz w:val="18"/>
        </w:rPr>
        <w:t>, Bandung,</w:t>
      </w:r>
    </w:p>
    <w:p w:rsidR="00200B12" w:rsidRDefault="0075349B">
      <w:pPr>
        <w:pStyle w:val="BodyText"/>
        <w:spacing w:line="211" w:lineRule="exact"/>
        <w:ind w:left="1144"/>
      </w:pPr>
      <w:r>
        <w:t>Idea Dharma.</w:t>
      </w:r>
    </w:p>
    <w:p w:rsidR="00200B12" w:rsidRDefault="0075349B">
      <w:pPr>
        <w:spacing w:line="218" w:lineRule="exact"/>
        <w:ind w:left="578"/>
        <w:rPr>
          <w:sz w:val="18"/>
        </w:rPr>
      </w:pPr>
      <w:r>
        <w:rPr>
          <w:sz w:val="18"/>
        </w:rPr>
        <w:t xml:space="preserve">Soedibyo, 1993, </w:t>
      </w:r>
      <w:r>
        <w:rPr>
          <w:i/>
          <w:sz w:val="19"/>
        </w:rPr>
        <w:t>Teknik Bendungan</w:t>
      </w:r>
      <w:r>
        <w:rPr>
          <w:sz w:val="18"/>
        </w:rPr>
        <w:t>, Jakarta, Pradnya Paramita</w:t>
      </w:r>
    </w:p>
    <w:p w:rsidR="00200B12" w:rsidRDefault="0075349B">
      <w:pPr>
        <w:spacing w:line="225" w:lineRule="auto"/>
        <w:ind w:left="1144" w:right="284" w:hanging="567"/>
        <w:rPr>
          <w:sz w:val="18"/>
        </w:rPr>
      </w:pPr>
      <w:r>
        <w:rPr>
          <w:sz w:val="18"/>
        </w:rPr>
        <w:t xml:space="preserve">Suyono Sosrodarsono dan Masateru Tominaga, 1984, </w:t>
      </w:r>
      <w:r>
        <w:rPr>
          <w:i/>
          <w:sz w:val="19"/>
        </w:rPr>
        <w:t>Perbaikan dan Pengaturan Sungai</w:t>
      </w:r>
      <w:r>
        <w:rPr>
          <w:sz w:val="18"/>
        </w:rPr>
        <w:t>, Jakarta, Pradnya Paramita</w:t>
      </w:r>
    </w:p>
    <w:p w:rsidR="00200B12" w:rsidRDefault="0075349B">
      <w:pPr>
        <w:pStyle w:val="BodyText"/>
        <w:spacing w:line="216" w:lineRule="exact"/>
        <w:ind w:left="578"/>
      </w:pPr>
      <w:r>
        <w:t xml:space="preserve">R. Gondokoesoemah, 1975, </w:t>
      </w:r>
      <w:r>
        <w:rPr>
          <w:i/>
          <w:sz w:val="19"/>
        </w:rPr>
        <w:t>Irigasi</w:t>
      </w:r>
      <w:r>
        <w:t>, Bandung, Sumur Bandung</w:t>
      </w:r>
    </w:p>
    <w:p w:rsidR="00200B12" w:rsidRDefault="0075349B">
      <w:pPr>
        <w:spacing w:line="235" w:lineRule="auto"/>
        <w:ind w:left="1144" w:right="569" w:hanging="567"/>
        <w:rPr>
          <w:sz w:val="18"/>
        </w:rPr>
      </w:pPr>
      <w:r>
        <w:rPr>
          <w:sz w:val="18"/>
        </w:rPr>
        <w:t xml:space="preserve">Raden Mohammad Besari, 1978, </w:t>
      </w:r>
      <w:r>
        <w:rPr>
          <w:i/>
          <w:sz w:val="19"/>
        </w:rPr>
        <w:t>Ilmu Teknik Pengairan</w:t>
      </w:r>
      <w:r>
        <w:rPr>
          <w:sz w:val="18"/>
        </w:rPr>
        <w:t>, Bandung, Pradnya Paramita</w:t>
      </w:r>
    </w:p>
    <w:p w:rsidR="00200B12" w:rsidRDefault="0075349B">
      <w:pPr>
        <w:spacing w:line="222" w:lineRule="exact"/>
        <w:ind w:left="578"/>
        <w:rPr>
          <w:sz w:val="18"/>
        </w:rPr>
      </w:pPr>
      <w:r>
        <w:rPr>
          <w:sz w:val="18"/>
        </w:rPr>
        <w:t>Rita</w:t>
      </w:r>
      <w:r>
        <w:rPr>
          <w:spacing w:val="-21"/>
          <w:sz w:val="18"/>
        </w:rPr>
        <w:t xml:space="preserve"> </w:t>
      </w:r>
      <w:r>
        <w:rPr>
          <w:sz w:val="18"/>
        </w:rPr>
        <w:t>Fadila</w:t>
      </w:r>
      <w:r>
        <w:rPr>
          <w:spacing w:val="-19"/>
          <w:sz w:val="18"/>
        </w:rPr>
        <w:t xml:space="preserve"> </w:t>
      </w:r>
      <w:r>
        <w:rPr>
          <w:sz w:val="18"/>
        </w:rPr>
        <w:t>Sumantri,</w:t>
      </w:r>
      <w:r>
        <w:rPr>
          <w:spacing w:val="-20"/>
          <w:sz w:val="18"/>
        </w:rPr>
        <w:t xml:space="preserve"> </w:t>
      </w:r>
      <w:r>
        <w:rPr>
          <w:sz w:val="18"/>
        </w:rPr>
        <w:t>1989,</w:t>
      </w:r>
      <w:r>
        <w:rPr>
          <w:spacing w:val="-19"/>
          <w:sz w:val="18"/>
        </w:rPr>
        <w:t xml:space="preserve"> </w:t>
      </w:r>
      <w:r>
        <w:rPr>
          <w:i/>
          <w:sz w:val="19"/>
        </w:rPr>
        <w:t>Analisis</w:t>
      </w:r>
      <w:r>
        <w:rPr>
          <w:i/>
          <w:spacing w:val="-22"/>
          <w:sz w:val="19"/>
        </w:rPr>
        <w:t xml:space="preserve"> </w:t>
      </w:r>
      <w:r>
        <w:rPr>
          <w:i/>
          <w:sz w:val="19"/>
        </w:rPr>
        <w:t>Perancangan</w:t>
      </w:r>
      <w:r>
        <w:rPr>
          <w:i/>
          <w:spacing w:val="-23"/>
          <w:sz w:val="19"/>
        </w:rPr>
        <w:t xml:space="preserve"> </w:t>
      </w:r>
      <w:r>
        <w:rPr>
          <w:i/>
          <w:sz w:val="19"/>
        </w:rPr>
        <w:t>Jembatan</w:t>
      </w:r>
      <w:r>
        <w:rPr>
          <w:sz w:val="18"/>
        </w:rPr>
        <w:t>,</w:t>
      </w:r>
      <w:r>
        <w:rPr>
          <w:spacing w:val="-18"/>
          <w:sz w:val="18"/>
        </w:rPr>
        <w:t xml:space="preserve"> </w:t>
      </w:r>
      <w:r>
        <w:rPr>
          <w:sz w:val="18"/>
        </w:rPr>
        <w:t>Jakarta,</w:t>
      </w:r>
      <w:r>
        <w:rPr>
          <w:spacing w:val="-20"/>
          <w:sz w:val="18"/>
        </w:rPr>
        <w:t xml:space="preserve"> </w:t>
      </w:r>
      <w:r>
        <w:rPr>
          <w:sz w:val="18"/>
        </w:rPr>
        <w:t>Dikti</w:t>
      </w:r>
    </w:p>
    <w:p w:rsidR="00200B12" w:rsidRDefault="00200B12">
      <w:pPr>
        <w:pStyle w:val="BodyText"/>
        <w:rPr>
          <w:sz w:val="20"/>
        </w:rPr>
      </w:pPr>
    </w:p>
    <w:p w:rsidR="00200B12" w:rsidRDefault="0075349B">
      <w:pPr>
        <w:pStyle w:val="BodyText"/>
        <w:spacing w:before="233"/>
        <w:ind w:left="133"/>
      </w:pPr>
      <w:r>
        <w:rPr>
          <w:rFonts w:ascii="Times New Roman"/>
          <w:b/>
          <w:i/>
          <w:color w:val="FFFFFF"/>
          <w:position w:val="-12"/>
          <w:sz w:val="36"/>
          <w:shd w:val="clear" w:color="auto" w:fill="933634"/>
        </w:rPr>
        <w:t>70</w:t>
      </w:r>
      <w:r>
        <w:rPr>
          <w:rFonts w:ascii="Times New Roman"/>
          <w:b/>
          <w:i/>
          <w:color w:val="FFFFFF"/>
          <w:position w:val="-12"/>
          <w:sz w:val="36"/>
        </w:rPr>
        <w:t xml:space="preserve"> </w:t>
      </w:r>
      <w:r>
        <w:t>KURIKULUM PROGRAM STUDI PENDIDIKAN TEKNOLOGI DAN</w:t>
      </w:r>
      <w:r>
        <w:rPr>
          <w:spacing w:val="-25"/>
        </w:rPr>
        <w:t xml:space="preserve"> </w:t>
      </w:r>
      <w:r>
        <w:t>KEJURUAN</w:t>
      </w:r>
    </w:p>
    <w:p w:rsidR="00200B12" w:rsidRDefault="00200B12">
      <w:pPr>
        <w:sectPr w:rsidR="00200B12">
          <w:pgSz w:w="8400" w:h="11910"/>
          <w:pgMar w:top="820" w:right="500" w:bottom="280" w:left="500" w:header="720" w:footer="720" w:gutter="0"/>
          <w:cols w:space="720"/>
        </w:sectPr>
      </w:pPr>
    </w:p>
    <w:p w:rsidR="00200B12" w:rsidRDefault="0075349B">
      <w:pPr>
        <w:spacing w:before="72" w:line="237" w:lineRule="auto"/>
        <w:ind w:left="1144" w:right="329" w:hanging="567"/>
        <w:rPr>
          <w:sz w:val="18"/>
        </w:rPr>
      </w:pPr>
      <w:r>
        <w:rPr>
          <w:sz w:val="18"/>
        </w:rPr>
        <w:lastRenderedPageBreak/>
        <w:t xml:space="preserve">M.M. Dandekar dan K.N. Sharma, 1991, </w:t>
      </w:r>
      <w:r>
        <w:rPr>
          <w:i/>
          <w:sz w:val="19"/>
        </w:rPr>
        <w:t>Pembangkit Listrik Tenaga Air</w:t>
      </w:r>
      <w:r>
        <w:rPr>
          <w:sz w:val="18"/>
        </w:rPr>
        <w:t>, Jakarta, UI-Press</w:t>
      </w:r>
    </w:p>
    <w:p w:rsidR="00200B12" w:rsidRDefault="00200B12">
      <w:pPr>
        <w:pStyle w:val="BodyText"/>
        <w:spacing w:before="5"/>
        <w:rPr>
          <w:sz w:val="26"/>
        </w:rPr>
      </w:pPr>
    </w:p>
    <w:p w:rsidR="00200B12" w:rsidRDefault="0075349B">
      <w:pPr>
        <w:pStyle w:val="Heading5"/>
        <w:ind w:right="1370"/>
      </w:pPr>
      <w:r>
        <w:t>Mata Kuliah: Praktik Material Konstruksi (PTV8344) Deskripsi Mata Kuliah</w:t>
      </w:r>
    </w:p>
    <w:p w:rsidR="00200B12" w:rsidRDefault="0075349B">
      <w:pPr>
        <w:pStyle w:val="BodyText"/>
        <w:spacing w:before="9" w:line="235" w:lineRule="auto"/>
        <w:ind w:left="1144" w:right="373"/>
        <w:jc w:val="both"/>
      </w:pPr>
      <w:r>
        <w:t>Mata kuliah ini mempelaj</w:t>
      </w:r>
      <w:r>
        <w:t>ari karakteristik dan kinerja material-material utama yang umum digunakan untuk struktur bangunan sipil. Review singkat tentang bahan-bahan utama penyusun beton (semen, agregat halus, agregat kasar, dan air), rancang campur beton normal menurut Standar Nas</w:t>
      </w:r>
      <w:r>
        <w:t>ional Indonesia (SNI), tata cara pengujian beton, maupun perkembangan teknologi yang berkaitan dengan bahan tambah  (</w:t>
      </w:r>
      <w:r>
        <w:rPr>
          <w:i/>
          <w:sz w:val="19"/>
        </w:rPr>
        <w:t xml:space="preserve">additives </w:t>
      </w:r>
      <w:r>
        <w:t xml:space="preserve">dan </w:t>
      </w:r>
      <w:r>
        <w:rPr>
          <w:i/>
          <w:sz w:val="19"/>
        </w:rPr>
        <w:t>admixtures</w:t>
      </w:r>
      <w:r>
        <w:t>) yang digunakan pada campuran beton. Perkembangan teknologi beton modern yang berkaitan dengan produksi dan</w:t>
      </w:r>
      <w:r>
        <w:rPr>
          <w:spacing w:val="-9"/>
        </w:rPr>
        <w:t xml:space="preserve"> </w:t>
      </w:r>
      <w:r>
        <w:t>aplikasi</w:t>
      </w:r>
      <w:r>
        <w:rPr>
          <w:spacing w:val="-9"/>
        </w:rPr>
        <w:t xml:space="preserve"> </w:t>
      </w:r>
      <w:r>
        <w:t>beton</w:t>
      </w:r>
      <w:r>
        <w:rPr>
          <w:spacing w:val="-8"/>
        </w:rPr>
        <w:t xml:space="preserve"> </w:t>
      </w:r>
      <w:r>
        <w:t>khusus</w:t>
      </w:r>
      <w:r>
        <w:rPr>
          <w:spacing w:val="-10"/>
        </w:rPr>
        <w:t xml:space="preserve"> </w:t>
      </w:r>
      <w:r>
        <w:t>(</w:t>
      </w:r>
      <w:r>
        <w:rPr>
          <w:i/>
          <w:sz w:val="19"/>
        </w:rPr>
        <w:t>high</w:t>
      </w:r>
      <w:r>
        <w:rPr>
          <w:i/>
          <w:spacing w:val="-12"/>
          <w:sz w:val="19"/>
        </w:rPr>
        <w:t xml:space="preserve"> </w:t>
      </w:r>
      <w:r>
        <w:rPr>
          <w:i/>
          <w:sz w:val="19"/>
        </w:rPr>
        <w:t>strength</w:t>
      </w:r>
      <w:r>
        <w:rPr>
          <w:i/>
          <w:spacing w:val="-12"/>
          <w:sz w:val="19"/>
        </w:rPr>
        <w:t xml:space="preserve"> </w:t>
      </w:r>
      <w:r>
        <w:rPr>
          <w:i/>
          <w:sz w:val="19"/>
        </w:rPr>
        <w:t>concrete,</w:t>
      </w:r>
      <w:r>
        <w:rPr>
          <w:i/>
          <w:spacing w:val="-12"/>
          <w:sz w:val="19"/>
        </w:rPr>
        <w:t xml:space="preserve"> </w:t>
      </w:r>
      <w:r>
        <w:rPr>
          <w:i/>
          <w:sz w:val="19"/>
        </w:rPr>
        <w:t>lightweight</w:t>
      </w:r>
      <w:r>
        <w:rPr>
          <w:i/>
          <w:spacing w:val="-13"/>
          <w:sz w:val="19"/>
        </w:rPr>
        <w:t xml:space="preserve"> </w:t>
      </w:r>
      <w:r>
        <w:rPr>
          <w:i/>
          <w:sz w:val="19"/>
        </w:rPr>
        <w:t xml:space="preserve">concrete, fiber-reinforced concrete, self-compacting concrete, </w:t>
      </w:r>
      <w:r>
        <w:t>dan</w:t>
      </w:r>
      <w:r>
        <w:rPr>
          <w:spacing w:val="-31"/>
        </w:rPr>
        <w:t xml:space="preserve"> </w:t>
      </w:r>
      <w:r>
        <w:rPr>
          <w:i/>
          <w:sz w:val="19"/>
        </w:rPr>
        <w:t>eco-concrete/ green concrete technology</w:t>
      </w:r>
      <w:r>
        <w:t xml:space="preserve">). Tata cara pengujian beton segar dan beton keras menurut standar yang berlaku. </w:t>
      </w:r>
      <w:r>
        <w:rPr>
          <w:i/>
          <w:sz w:val="19"/>
        </w:rPr>
        <w:t>Quality co</w:t>
      </w:r>
      <w:r>
        <w:rPr>
          <w:i/>
          <w:sz w:val="19"/>
        </w:rPr>
        <w:t xml:space="preserve">ntrol </w:t>
      </w:r>
      <w:r>
        <w:t xml:space="preserve">dan teknik pelaksanaan </w:t>
      </w:r>
      <w:r>
        <w:rPr>
          <w:i/>
          <w:sz w:val="19"/>
        </w:rPr>
        <w:t xml:space="preserve">non-destructive test </w:t>
      </w:r>
      <w:r>
        <w:t>yang sering digunakan di lapangan untuk evaluasi konstruksi beton bertulang. Bahan-bahan yang umum digunakan pada perbaikan dan perkuatan struktur beton berikut tata cara pengerjaannya. Perkembangan teknolo</w:t>
      </w:r>
      <w:r>
        <w:t>gi produksi, kualifikasi mutu, dan dimensi baja struktur menurut Standar Nasional Indonesia. Perkembangan teknologi baja ringan dan aplikasinya di Indonesia. Klasifikasi dan tata cara pengujian kayu menurut Standar Nasional Indonesia yang baru, serta perke</w:t>
      </w:r>
      <w:r>
        <w:t>mbangan teknologi kayu dan bambu serta pemanfaatannya untuk konstruksi bangunan di</w:t>
      </w:r>
      <w:r>
        <w:rPr>
          <w:spacing w:val="-8"/>
        </w:rPr>
        <w:t xml:space="preserve"> </w:t>
      </w:r>
      <w:r>
        <w:t>Indonesia.</w:t>
      </w:r>
    </w:p>
    <w:p w:rsidR="00200B12" w:rsidRDefault="00200B12">
      <w:pPr>
        <w:pStyle w:val="BodyText"/>
        <w:spacing w:before="4"/>
        <w:rPr>
          <w:sz w:val="19"/>
        </w:rPr>
      </w:pPr>
    </w:p>
    <w:p w:rsidR="00200B12" w:rsidRDefault="0075349B">
      <w:pPr>
        <w:pStyle w:val="Heading5"/>
        <w:spacing w:line="213" w:lineRule="exact"/>
      </w:pPr>
      <w:r>
        <w:t>Buku Teks:</w:t>
      </w:r>
    </w:p>
    <w:p w:rsidR="00200B12" w:rsidRDefault="0075349B">
      <w:pPr>
        <w:spacing w:before="7" w:line="225" w:lineRule="auto"/>
        <w:ind w:left="1144" w:right="754" w:hanging="567"/>
        <w:rPr>
          <w:sz w:val="18"/>
        </w:rPr>
      </w:pPr>
      <w:r>
        <w:rPr>
          <w:sz w:val="18"/>
        </w:rPr>
        <w:t>Allen,</w:t>
      </w:r>
      <w:r>
        <w:rPr>
          <w:spacing w:val="-19"/>
          <w:sz w:val="18"/>
        </w:rPr>
        <w:t xml:space="preserve"> </w:t>
      </w:r>
      <w:r>
        <w:rPr>
          <w:sz w:val="18"/>
        </w:rPr>
        <w:t>E.A.,</w:t>
      </w:r>
      <w:r>
        <w:rPr>
          <w:spacing w:val="-20"/>
          <w:sz w:val="18"/>
        </w:rPr>
        <w:t xml:space="preserve"> </w:t>
      </w:r>
      <w:r>
        <w:rPr>
          <w:sz w:val="18"/>
        </w:rPr>
        <w:t>and</w:t>
      </w:r>
      <w:r>
        <w:rPr>
          <w:spacing w:val="-20"/>
          <w:sz w:val="18"/>
        </w:rPr>
        <w:t xml:space="preserve"> </w:t>
      </w:r>
      <w:r>
        <w:rPr>
          <w:sz w:val="18"/>
        </w:rPr>
        <w:t>Iano,</w:t>
      </w:r>
      <w:r>
        <w:rPr>
          <w:spacing w:val="-20"/>
          <w:sz w:val="18"/>
        </w:rPr>
        <w:t xml:space="preserve"> </w:t>
      </w:r>
      <w:r>
        <w:rPr>
          <w:sz w:val="18"/>
        </w:rPr>
        <w:t>J.,</w:t>
      </w:r>
      <w:r>
        <w:rPr>
          <w:spacing w:val="-20"/>
          <w:sz w:val="18"/>
        </w:rPr>
        <w:t xml:space="preserve"> </w:t>
      </w:r>
      <w:r>
        <w:rPr>
          <w:sz w:val="18"/>
        </w:rPr>
        <w:t>(2009),</w:t>
      </w:r>
      <w:r>
        <w:rPr>
          <w:spacing w:val="-18"/>
          <w:sz w:val="18"/>
        </w:rPr>
        <w:t xml:space="preserve"> </w:t>
      </w:r>
      <w:r>
        <w:rPr>
          <w:i/>
          <w:sz w:val="19"/>
        </w:rPr>
        <w:t>Fundamentals</w:t>
      </w:r>
      <w:r>
        <w:rPr>
          <w:i/>
          <w:spacing w:val="-24"/>
          <w:sz w:val="19"/>
        </w:rPr>
        <w:t xml:space="preserve"> </w:t>
      </w:r>
      <w:r>
        <w:rPr>
          <w:i/>
          <w:sz w:val="19"/>
        </w:rPr>
        <w:t>of</w:t>
      </w:r>
      <w:r>
        <w:rPr>
          <w:i/>
          <w:spacing w:val="-21"/>
          <w:sz w:val="19"/>
        </w:rPr>
        <w:t xml:space="preserve"> </w:t>
      </w:r>
      <w:r>
        <w:rPr>
          <w:i/>
          <w:sz w:val="19"/>
        </w:rPr>
        <w:t>Building</w:t>
      </w:r>
      <w:r>
        <w:rPr>
          <w:i/>
          <w:spacing w:val="-22"/>
          <w:sz w:val="19"/>
        </w:rPr>
        <w:t xml:space="preserve"> </w:t>
      </w:r>
      <w:r>
        <w:rPr>
          <w:i/>
          <w:sz w:val="19"/>
        </w:rPr>
        <w:t>Construction Materials</w:t>
      </w:r>
      <w:r>
        <w:rPr>
          <w:i/>
          <w:spacing w:val="-10"/>
          <w:sz w:val="19"/>
        </w:rPr>
        <w:t xml:space="preserve"> </w:t>
      </w:r>
      <w:r>
        <w:rPr>
          <w:i/>
          <w:sz w:val="19"/>
        </w:rPr>
        <w:t>and</w:t>
      </w:r>
      <w:r>
        <w:rPr>
          <w:i/>
          <w:spacing w:val="-11"/>
          <w:sz w:val="19"/>
        </w:rPr>
        <w:t xml:space="preserve"> </w:t>
      </w:r>
      <w:r>
        <w:rPr>
          <w:i/>
          <w:sz w:val="19"/>
        </w:rPr>
        <w:t>methods</w:t>
      </w:r>
      <w:r>
        <w:rPr>
          <w:sz w:val="18"/>
        </w:rPr>
        <w:t>,</w:t>
      </w:r>
      <w:r>
        <w:rPr>
          <w:spacing w:val="-5"/>
          <w:sz w:val="18"/>
        </w:rPr>
        <w:t xml:space="preserve"> </w:t>
      </w:r>
      <w:r>
        <w:rPr>
          <w:sz w:val="18"/>
        </w:rPr>
        <w:t>New</w:t>
      </w:r>
      <w:r>
        <w:rPr>
          <w:spacing w:val="-6"/>
          <w:sz w:val="18"/>
        </w:rPr>
        <w:t xml:space="preserve"> </w:t>
      </w:r>
      <w:r>
        <w:rPr>
          <w:sz w:val="18"/>
        </w:rPr>
        <w:t>Jersey:</w:t>
      </w:r>
      <w:r>
        <w:rPr>
          <w:spacing w:val="-6"/>
          <w:sz w:val="18"/>
        </w:rPr>
        <w:t xml:space="preserve"> </w:t>
      </w:r>
      <w:r>
        <w:rPr>
          <w:sz w:val="18"/>
        </w:rPr>
        <w:t>John</w:t>
      </w:r>
      <w:r>
        <w:rPr>
          <w:spacing w:val="-8"/>
          <w:sz w:val="18"/>
        </w:rPr>
        <w:t xml:space="preserve"> </w:t>
      </w:r>
      <w:r>
        <w:rPr>
          <w:sz w:val="18"/>
        </w:rPr>
        <w:t>Wiley</w:t>
      </w:r>
      <w:r>
        <w:rPr>
          <w:spacing w:val="-8"/>
          <w:sz w:val="18"/>
        </w:rPr>
        <w:t xml:space="preserve"> </w:t>
      </w:r>
      <w:r>
        <w:rPr>
          <w:sz w:val="18"/>
        </w:rPr>
        <w:t>and</w:t>
      </w:r>
      <w:r>
        <w:rPr>
          <w:spacing w:val="-9"/>
          <w:sz w:val="18"/>
        </w:rPr>
        <w:t xml:space="preserve"> </w:t>
      </w:r>
      <w:r>
        <w:rPr>
          <w:sz w:val="18"/>
        </w:rPr>
        <w:t>Sons.</w:t>
      </w:r>
    </w:p>
    <w:p w:rsidR="00200B12" w:rsidRDefault="0075349B">
      <w:pPr>
        <w:spacing w:line="216" w:lineRule="exact"/>
        <w:ind w:left="578"/>
        <w:rPr>
          <w:sz w:val="18"/>
        </w:rPr>
      </w:pPr>
      <w:r>
        <w:rPr>
          <w:sz w:val="18"/>
        </w:rPr>
        <w:t xml:space="preserve">Duggal, S.K., (2008), </w:t>
      </w:r>
      <w:r>
        <w:rPr>
          <w:i/>
          <w:sz w:val="19"/>
        </w:rPr>
        <w:t>Building Materials</w:t>
      </w:r>
      <w:r>
        <w:rPr>
          <w:sz w:val="18"/>
        </w:rPr>
        <w:t>, New Delhi: New Age Publisher.</w:t>
      </w:r>
    </w:p>
    <w:p w:rsidR="00200B12" w:rsidRDefault="0075349B">
      <w:pPr>
        <w:spacing w:line="261" w:lineRule="auto"/>
        <w:ind w:left="1144" w:right="754" w:hanging="567"/>
        <w:rPr>
          <w:sz w:val="18"/>
        </w:rPr>
      </w:pPr>
      <w:r>
        <w:rPr>
          <w:sz w:val="18"/>
        </w:rPr>
        <w:t xml:space="preserve">Allen, E.A., and Iano, J., (2009), </w:t>
      </w:r>
      <w:r>
        <w:rPr>
          <w:i/>
          <w:sz w:val="19"/>
        </w:rPr>
        <w:t>Fundamentals of Building Construction Materials and methods</w:t>
      </w:r>
      <w:r>
        <w:rPr>
          <w:sz w:val="18"/>
        </w:rPr>
        <w:t>, New Jersey: John Wiley and Sons.</w:t>
      </w:r>
    </w:p>
    <w:p w:rsidR="00200B12" w:rsidRDefault="0075349B">
      <w:pPr>
        <w:spacing w:line="261" w:lineRule="auto"/>
        <w:ind w:left="1144" w:hanging="567"/>
        <w:rPr>
          <w:sz w:val="18"/>
        </w:rPr>
      </w:pPr>
      <w:r>
        <w:rPr>
          <w:sz w:val="18"/>
        </w:rPr>
        <w:t>Badan</w:t>
      </w:r>
      <w:r>
        <w:rPr>
          <w:spacing w:val="-20"/>
          <w:sz w:val="18"/>
        </w:rPr>
        <w:t xml:space="preserve"> </w:t>
      </w:r>
      <w:r>
        <w:rPr>
          <w:sz w:val="18"/>
        </w:rPr>
        <w:t>Standarisasi</w:t>
      </w:r>
      <w:r>
        <w:rPr>
          <w:spacing w:val="-21"/>
          <w:sz w:val="18"/>
        </w:rPr>
        <w:t xml:space="preserve"> </w:t>
      </w:r>
      <w:r>
        <w:rPr>
          <w:sz w:val="18"/>
        </w:rPr>
        <w:t>Nasional,</w:t>
      </w:r>
      <w:r>
        <w:rPr>
          <w:spacing w:val="-20"/>
          <w:sz w:val="18"/>
        </w:rPr>
        <w:t xml:space="preserve"> </w:t>
      </w:r>
      <w:r>
        <w:rPr>
          <w:sz w:val="18"/>
        </w:rPr>
        <w:t>(2002),</w:t>
      </w:r>
      <w:r>
        <w:rPr>
          <w:spacing w:val="-18"/>
          <w:sz w:val="18"/>
        </w:rPr>
        <w:t xml:space="preserve"> </w:t>
      </w:r>
      <w:r>
        <w:rPr>
          <w:i/>
          <w:sz w:val="19"/>
        </w:rPr>
        <w:t>SNI</w:t>
      </w:r>
      <w:r>
        <w:rPr>
          <w:i/>
          <w:spacing w:val="-24"/>
          <w:sz w:val="19"/>
        </w:rPr>
        <w:t xml:space="preserve"> </w:t>
      </w:r>
      <w:r>
        <w:rPr>
          <w:i/>
          <w:sz w:val="19"/>
        </w:rPr>
        <w:t>03-2847-2002:</w:t>
      </w:r>
      <w:r>
        <w:rPr>
          <w:i/>
          <w:spacing w:val="-23"/>
          <w:sz w:val="19"/>
        </w:rPr>
        <w:t xml:space="preserve"> </w:t>
      </w:r>
      <w:r>
        <w:rPr>
          <w:i/>
          <w:sz w:val="19"/>
        </w:rPr>
        <w:t>Tata</w:t>
      </w:r>
      <w:r>
        <w:rPr>
          <w:i/>
          <w:spacing w:val="-24"/>
          <w:sz w:val="19"/>
        </w:rPr>
        <w:t xml:space="preserve"> </w:t>
      </w:r>
      <w:r>
        <w:rPr>
          <w:i/>
          <w:sz w:val="19"/>
        </w:rPr>
        <w:t>Cara</w:t>
      </w:r>
      <w:r>
        <w:rPr>
          <w:i/>
          <w:spacing w:val="-24"/>
          <w:sz w:val="19"/>
        </w:rPr>
        <w:t xml:space="preserve"> </w:t>
      </w:r>
      <w:r>
        <w:rPr>
          <w:i/>
          <w:sz w:val="19"/>
        </w:rPr>
        <w:t>Perencanaan Struktur</w:t>
      </w:r>
      <w:r>
        <w:rPr>
          <w:i/>
          <w:spacing w:val="-22"/>
          <w:sz w:val="19"/>
        </w:rPr>
        <w:t xml:space="preserve"> </w:t>
      </w:r>
      <w:r>
        <w:rPr>
          <w:i/>
          <w:sz w:val="19"/>
        </w:rPr>
        <w:t>Beton</w:t>
      </w:r>
      <w:r>
        <w:rPr>
          <w:i/>
          <w:spacing w:val="-22"/>
          <w:sz w:val="19"/>
        </w:rPr>
        <w:t xml:space="preserve"> </w:t>
      </w:r>
      <w:r>
        <w:rPr>
          <w:i/>
          <w:sz w:val="19"/>
        </w:rPr>
        <w:t>untuk</w:t>
      </w:r>
      <w:r>
        <w:rPr>
          <w:i/>
          <w:spacing w:val="-20"/>
          <w:sz w:val="19"/>
        </w:rPr>
        <w:t xml:space="preserve"> </w:t>
      </w:r>
      <w:r>
        <w:rPr>
          <w:i/>
          <w:sz w:val="19"/>
        </w:rPr>
        <w:t>Bangunan</w:t>
      </w:r>
      <w:r>
        <w:rPr>
          <w:i/>
          <w:spacing w:val="-22"/>
          <w:sz w:val="19"/>
        </w:rPr>
        <w:t xml:space="preserve"> </w:t>
      </w:r>
      <w:r>
        <w:rPr>
          <w:i/>
          <w:sz w:val="19"/>
        </w:rPr>
        <w:t>Gedung</w:t>
      </w:r>
      <w:r>
        <w:rPr>
          <w:sz w:val="18"/>
        </w:rPr>
        <w:t>,</w:t>
      </w:r>
      <w:r>
        <w:rPr>
          <w:spacing w:val="-16"/>
          <w:sz w:val="18"/>
        </w:rPr>
        <w:t xml:space="preserve"> </w:t>
      </w:r>
      <w:r>
        <w:rPr>
          <w:sz w:val="18"/>
        </w:rPr>
        <w:t>Badan</w:t>
      </w:r>
      <w:r>
        <w:rPr>
          <w:spacing w:val="-18"/>
          <w:sz w:val="18"/>
        </w:rPr>
        <w:t xml:space="preserve"> </w:t>
      </w:r>
      <w:r>
        <w:rPr>
          <w:sz w:val="18"/>
        </w:rPr>
        <w:t>Standardisasi</w:t>
      </w:r>
      <w:r>
        <w:rPr>
          <w:spacing w:val="-19"/>
          <w:sz w:val="18"/>
        </w:rPr>
        <w:t xml:space="preserve"> </w:t>
      </w:r>
      <w:r>
        <w:rPr>
          <w:sz w:val="18"/>
        </w:rPr>
        <w:t>Nasional.</w:t>
      </w:r>
    </w:p>
    <w:p w:rsidR="00200B12" w:rsidRDefault="0075349B">
      <w:pPr>
        <w:spacing w:line="261" w:lineRule="auto"/>
        <w:ind w:left="1144" w:hanging="567"/>
        <w:rPr>
          <w:sz w:val="18"/>
        </w:rPr>
      </w:pPr>
      <w:r>
        <w:rPr>
          <w:sz w:val="18"/>
        </w:rPr>
        <w:t>Badan</w:t>
      </w:r>
      <w:r>
        <w:rPr>
          <w:spacing w:val="-20"/>
          <w:sz w:val="18"/>
        </w:rPr>
        <w:t xml:space="preserve"> </w:t>
      </w:r>
      <w:r>
        <w:rPr>
          <w:sz w:val="18"/>
        </w:rPr>
        <w:t>Standarisasi</w:t>
      </w:r>
      <w:r>
        <w:rPr>
          <w:spacing w:val="-21"/>
          <w:sz w:val="18"/>
        </w:rPr>
        <w:t xml:space="preserve"> </w:t>
      </w:r>
      <w:r>
        <w:rPr>
          <w:sz w:val="18"/>
        </w:rPr>
        <w:t>Nasional,</w:t>
      </w:r>
      <w:r>
        <w:rPr>
          <w:spacing w:val="-20"/>
          <w:sz w:val="18"/>
        </w:rPr>
        <w:t xml:space="preserve"> </w:t>
      </w:r>
      <w:r>
        <w:rPr>
          <w:sz w:val="18"/>
        </w:rPr>
        <w:t>(2002),</w:t>
      </w:r>
      <w:r>
        <w:rPr>
          <w:spacing w:val="-18"/>
          <w:sz w:val="18"/>
        </w:rPr>
        <w:t xml:space="preserve"> </w:t>
      </w:r>
      <w:r>
        <w:rPr>
          <w:i/>
          <w:sz w:val="19"/>
        </w:rPr>
        <w:t>SNI</w:t>
      </w:r>
      <w:r>
        <w:rPr>
          <w:i/>
          <w:spacing w:val="-24"/>
          <w:sz w:val="19"/>
        </w:rPr>
        <w:t xml:space="preserve"> </w:t>
      </w:r>
      <w:r>
        <w:rPr>
          <w:i/>
          <w:sz w:val="19"/>
        </w:rPr>
        <w:t>03-1729-2002:</w:t>
      </w:r>
      <w:r>
        <w:rPr>
          <w:i/>
          <w:spacing w:val="-23"/>
          <w:sz w:val="19"/>
        </w:rPr>
        <w:t xml:space="preserve"> </w:t>
      </w:r>
      <w:r>
        <w:rPr>
          <w:i/>
          <w:sz w:val="19"/>
        </w:rPr>
        <w:t>Tata</w:t>
      </w:r>
      <w:r>
        <w:rPr>
          <w:i/>
          <w:spacing w:val="-24"/>
          <w:sz w:val="19"/>
        </w:rPr>
        <w:t xml:space="preserve"> </w:t>
      </w:r>
      <w:r>
        <w:rPr>
          <w:i/>
          <w:sz w:val="19"/>
        </w:rPr>
        <w:t>Cara</w:t>
      </w:r>
      <w:r>
        <w:rPr>
          <w:i/>
          <w:spacing w:val="-24"/>
          <w:sz w:val="19"/>
        </w:rPr>
        <w:t xml:space="preserve"> </w:t>
      </w:r>
      <w:r>
        <w:rPr>
          <w:i/>
          <w:sz w:val="19"/>
        </w:rPr>
        <w:t>Perencanaan Struktur</w:t>
      </w:r>
      <w:r>
        <w:rPr>
          <w:i/>
          <w:spacing w:val="-19"/>
          <w:sz w:val="19"/>
        </w:rPr>
        <w:t xml:space="preserve"> </w:t>
      </w:r>
      <w:r>
        <w:rPr>
          <w:i/>
          <w:sz w:val="19"/>
        </w:rPr>
        <w:t>Baja</w:t>
      </w:r>
      <w:r>
        <w:rPr>
          <w:i/>
          <w:spacing w:val="-19"/>
          <w:sz w:val="19"/>
        </w:rPr>
        <w:t xml:space="preserve"> </w:t>
      </w:r>
      <w:r>
        <w:rPr>
          <w:i/>
          <w:sz w:val="19"/>
        </w:rPr>
        <w:t>untuk</w:t>
      </w:r>
      <w:r>
        <w:rPr>
          <w:i/>
          <w:spacing w:val="-18"/>
          <w:sz w:val="19"/>
        </w:rPr>
        <w:t xml:space="preserve"> </w:t>
      </w:r>
      <w:r>
        <w:rPr>
          <w:i/>
          <w:sz w:val="19"/>
        </w:rPr>
        <w:t>Bangunan</w:t>
      </w:r>
      <w:r>
        <w:rPr>
          <w:i/>
          <w:spacing w:val="-17"/>
          <w:sz w:val="19"/>
        </w:rPr>
        <w:t xml:space="preserve"> </w:t>
      </w:r>
      <w:r>
        <w:rPr>
          <w:i/>
          <w:sz w:val="19"/>
        </w:rPr>
        <w:t>Gedung</w:t>
      </w:r>
      <w:r>
        <w:rPr>
          <w:sz w:val="18"/>
        </w:rPr>
        <w:t>,</w:t>
      </w:r>
      <w:r>
        <w:rPr>
          <w:spacing w:val="-15"/>
          <w:sz w:val="18"/>
        </w:rPr>
        <w:t xml:space="preserve"> </w:t>
      </w:r>
      <w:r>
        <w:rPr>
          <w:sz w:val="18"/>
        </w:rPr>
        <w:t>Badan</w:t>
      </w:r>
      <w:r>
        <w:rPr>
          <w:spacing w:val="-15"/>
          <w:sz w:val="18"/>
        </w:rPr>
        <w:t xml:space="preserve"> </w:t>
      </w:r>
      <w:r>
        <w:rPr>
          <w:sz w:val="18"/>
        </w:rPr>
        <w:t>Standardisasi</w:t>
      </w:r>
      <w:r>
        <w:rPr>
          <w:spacing w:val="-12"/>
          <w:sz w:val="18"/>
        </w:rPr>
        <w:t xml:space="preserve"> </w:t>
      </w:r>
      <w:r>
        <w:rPr>
          <w:sz w:val="18"/>
        </w:rPr>
        <w:t>Nasional.</w:t>
      </w:r>
    </w:p>
    <w:p w:rsidR="00200B12" w:rsidRDefault="0075349B">
      <w:pPr>
        <w:spacing w:line="261" w:lineRule="auto"/>
        <w:ind w:left="1144" w:right="371" w:hanging="567"/>
        <w:rPr>
          <w:sz w:val="18"/>
        </w:rPr>
      </w:pPr>
      <w:r>
        <w:rPr>
          <w:sz w:val="18"/>
        </w:rPr>
        <w:t xml:space="preserve">Badan Standarisasi Nasional, (2002), </w:t>
      </w:r>
      <w:r>
        <w:rPr>
          <w:i/>
          <w:sz w:val="19"/>
        </w:rPr>
        <w:t>Revisi PKKI NI-5: Tata Cara Perencanaan Konstruksi Kayu Indonesia</w:t>
      </w:r>
      <w:r>
        <w:rPr>
          <w:sz w:val="18"/>
        </w:rPr>
        <w:t>, Badan Standardisasi Nasional.</w:t>
      </w:r>
    </w:p>
    <w:p w:rsidR="00200B12" w:rsidRDefault="0075349B">
      <w:pPr>
        <w:spacing w:line="264" w:lineRule="auto"/>
        <w:ind w:left="1144" w:hanging="567"/>
        <w:rPr>
          <w:sz w:val="18"/>
        </w:rPr>
      </w:pPr>
      <w:r>
        <w:rPr>
          <w:sz w:val="18"/>
        </w:rPr>
        <w:t xml:space="preserve">Breyer, D.E., Fridley, K.J., Cobeen, K.E., and Pollock Jr., D.G., (2007), </w:t>
      </w:r>
      <w:r>
        <w:rPr>
          <w:i/>
          <w:sz w:val="19"/>
        </w:rPr>
        <w:t>Design of Wood Structures ASD/LRFD</w:t>
      </w:r>
      <w:r>
        <w:rPr>
          <w:sz w:val="18"/>
        </w:rPr>
        <w:t>, New york: Mc</w:t>
      </w:r>
      <w:r>
        <w:rPr>
          <w:sz w:val="18"/>
        </w:rPr>
        <w:t>Graw-Hill Companies, Inc.</w:t>
      </w:r>
    </w:p>
    <w:p w:rsidR="00200B12" w:rsidRDefault="0075349B">
      <w:pPr>
        <w:pStyle w:val="BodyText"/>
        <w:tabs>
          <w:tab w:val="right" w:pos="7191"/>
        </w:tabs>
        <w:spacing w:before="280"/>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71</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70"/>
        <w:ind w:left="578"/>
        <w:rPr>
          <w:sz w:val="18"/>
        </w:rPr>
      </w:pPr>
      <w:r>
        <w:rPr>
          <w:sz w:val="18"/>
        </w:rPr>
        <w:lastRenderedPageBreak/>
        <w:t xml:space="preserve">Duggal, S.K., (2008), </w:t>
      </w:r>
      <w:r>
        <w:rPr>
          <w:i/>
          <w:sz w:val="19"/>
        </w:rPr>
        <w:t>Building Materials</w:t>
      </w:r>
      <w:r>
        <w:rPr>
          <w:sz w:val="18"/>
        </w:rPr>
        <w:t>, New Delhi: New Age Publisher.</w:t>
      </w:r>
    </w:p>
    <w:p w:rsidR="00200B12" w:rsidRDefault="0075349B">
      <w:pPr>
        <w:spacing w:before="21" w:line="261" w:lineRule="auto"/>
        <w:ind w:left="1144" w:right="374" w:hanging="567"/>
        <w:rPr>
          <w:sz w:val="18"/>
        </w:rPr>
      </w:pPr>
      <w:r>
        <w:rPr>
          <w:sz w:val="18"/>
        </w:rPr>
        <w:t xml:space="preserve">Illston, J.M., and Domone, P.L.J.,, (2001), </w:t>
      </w:r>
      <w:r>
        <w:rPr>
          <w:i/>
          <w:sz w:val="19"/>
        </w:rPr>
        <w:t>Construction Materials Their nature and</w:t>
      </w:r>
      <w:r>
        <w:rPr>
          <w:i/>
          <w:sz w:val="19"/>
        </w:rPr>
        <w:t xml:space="preserve"> behavior</w:t>
      </w:r>
      <w:r>
        <w:rPr>
          <w:sz w:val="18"/>
        </w:rPr>
        <w:t>, London: Spon Press.</w:t>
      </w:r>
    </w:p>
    <w:p w:rsidR="00200B12" w:rsidRDefault="0075349B">
      <w:pPr>
        <w:spacing w:line="271" w:lineRule="auto"/>
        <w:ind w:left="1144" w:right="754" w:hanging="567"/>
        <w:rPr>
          <w:sz w:val="18"/>
        </w:rPr>
      </w:pPr>
      <w:r>
        <w:rPr>
          <w:sz w:val="18"/>
        </w:rPr>
        <w:t xml:space="preserve">Jayanetti, D.L., and, Follet, P.R., (1998), </w:t>
      </w:r>
      <w:r>
        <w:rPr>
          <w:i/>
          <w:sz w:val="19"/>
        </w:rPr>
        <w:t>Bamboo in Construction</w:t>
      </w:r>
      <w:r>
        <w:rPr>
          <w:sz w:val="18"/>
        </w:rPr>
        <w:t>, Trada Technology limited and INBAR.</w:t>
      </w:r>
    </w:p>
    <w:p w:rsidR="00200B12" w:rsidRDefault="0075349B">
      <w:pPr>
        <w:spacing w:line="273" w:lineRule="auto"/>
        <w:ind w:left="1144" w:hanging="567"/>
        <w:rPr>
          <w:sz w:val="18"/>
        </w:rPr>
      </w:pPr>
      <w:r>
        <w:rPr>
          <w:sz w:val="18"/>
        </w:rPr>
        <w:t xml:space="preserve">Nawy, E.G., (2008), </w:t>
      </w:r>
      <w:r>
        <w:rPr>
          <w:i/>
          <w:sz w:val="19"/>
        </w:rPr>
        <w:t>Concrete Construction Engineering Handbook 2nd edition</w:t>
      </w:r>
      <w:r>
        <w:rPr>
          <w:sz w:val="18"/>
        </w:rPr>
        <w:t>, Boca Raton: CRC Press.</w:t>
      </w:r>
    </w:p>
    <w:p w:rsidR="00200B12" w:rsidRDefault="0075349B">
      <w:pPr>
        <w:spacing w:line="271" w:lineRule="auto"/>
        <w:ind w:left="1144" w:hanging="567"/>
        <w:rPr>
          <w:sz w:val="18"/>
        </w:rPr>
      </w:pPr>
      <w:r>
        <w:rPr>
          <w:sz w:val="18"/>
        </w:rPr>
        <w:t>Newman, J. And Choo, B</w:t>
      </w:r>
      <w:r>
        <w:rPr>
          <w:sz w:val="18"/>
        </w:rPr>
        <w:t xml:space="preserve">.S., (2003), </w:t>
      </w:r>
      <w:r>
        <w:rPr>
          <w:i/>
          <w:sz w:val="19"/>
        </w:rPr>
        <w:t>Advanced Concrete Technology</w:t>
      </w:r>
      <w:r>
        <w:rPr>
          <w:sz w:val="18"/>
        </w:rPr>
        <w:t>, Oxford: Elsevier.</w:t>
      </w:r>
    </w:p>
    <w:p w:rsidR="00200B12" w:rsidRDefault="0075349B">
      <w:pPr>
        <w:spacing w:line="271" w:lineRule="auto"/>
        <w:ind w:left="1144" w:hanging="567"/>
        <w:rPr>
          <w:sz w:val="18"/>
        </w:rPr>
      </w:pPr>
      <w:r>
        <w:rPr>
          <w:sz w:val="18"/>
        </w:rPr>
        <w:t>USDA</w:t>
      </w:r>
      <w:r>
        <w:rPr>
          <w:spacing w:val="-21"/>
          <w:sz w:val="18"/>
        </w:rPr>
        <w:t xml:space="preserve"> </w:t>
      </w:r>
      <w:r>
        <w:rPr>
          <w:sz w:val="18"/>
        </w:rPr>
        <w:t>Forest</w:t>
      </w:r>
      <w:r>
        <w:rPr>
          <w:spacing w:val="-21"/>
          <w:sz w:val="18"/>
        </w:rPr>
        <w:t xml:space="preserve"> </w:t>
      </w:r>
      <w:r>
        <w:rPr>
          <w:sz w:val="18"/>
        </w:rPr>
        <w:t>Sevice,</w:t>
      </w:r>
      <w:r>
        <w:rPr>
          <w:spacing w:val="-20"/>
          <w:sz w:val="18"/>
        </w:rPr>
        <w:t xml:space="preserve"> </w:t>
      </w:r>
      <w:r>
        <w:rPr>
          <w:sz w:val="18"/>
        </w:rPr>
        <w:t>(1999),</w:t>
      </w:r>
      <w:r>
        <w:rPr>
          <w:spacing w:val="-18"/>
          <w:sz w:val="18"/>
        </w:rPr>
        <w:t xml:space="preserve"> </w:t>
      </w:r>
      <w:r>
        <w:rPr>
          <w:i/>
          <w:sz w:val="19"/>
        </w:rPr>
        <w:t>Wood</w:t>
      </w:r>
      <w:r>
        <w:rPr>
          <w:i/>
          <w:spacing w:val="-24"/>
          <w:sz w:val="19"/>
        </w:rPr>
        <w:t xml:space="preserve"> </w:t>
      </w:r>
      <w:r>
        <w:rPr>
          <w:i/>
          <w:sz w:val="19"/>
        </w:rPr>
        <w:t>Handbook:</w:t>
      </w:r>
      <w:r>
        <w:rPr>
          <w:i/>
          <w:spacing w:val="-23"/>
          <w:sz w:val="19"/>
        </w:rPr>
        <w:t xml:space="preserve"> </w:t>
      </w:r>
      <w:r>
        <w:rPr>
          <w:i/>
          <w:sz w:val="19"/>
        </w:rPr>
        <w:t>Wood</w:t>
      </w:r>
      <w:r>
        <w:rPr>
          <w:i/>
          <w:spacing w:val="-24"/>
          <w:sz w:val="19"/>
        </w:rPr>
        <w:t xml:space="preserve"> </w:t>
      </w:r>
      <w:r>
        <w:rPr>
          <w:i/>
          <w:sz w:val="19"/>
        </w:rPr>
        <w:t>as</w:t>
      </w:r>
      <w:r>
        <w:rPr>
          <w:i/>
          <w:spacing w:val="-24"/>
          <w:sz w:val="19"/>
        </w:rPr>
        <w:t xml:space="preserve"> </w:t>
      </w:r>
      <w:r>
        <w:rPr>
          <w:i/>
          <w:sz w:val="19"/>
        </w:rPr>
        <w:t>an</w:t>
      </w:r>
      <w:r>
        <w:rPr>
          <w:i/>
          <w:spacing w:val="-20"/>
          <w:sz w:val="19"/>
        </w:rPr>
        <w:t xml:space="preserve"> </w:t>
      </w:r>
      <w:r>
        <w:rPr>
          <w:i/>
          <w:sz w:val="19"/>
        </w:rPr>
        <w:t>Engineering</w:t>
      </w:r>
      <w:r>
        <w:rPr>
          <w:i/>
          <w:spacing w:val="-24"/>
          <w:sz w:val="19"/>
        </w:rPr>
        <w:t xml:space="preserve"> </w:t>
      </w:r>
      <w:r>
        <w:rPr>
          <w:i/>
          <w:sz w:val="19"/>
        </w:rPr>
        <w:t>Material</w:t>
      </w:r>
      <w:r>
        <w:rPr>
          <w:sz w:val="18"/>
        </w:rPr>
        <w:t>, Madison: U.S. Department of</w:t>
      </w:r>
      <w:r>
        <w:rPr>
          <w:spacing w:val="-1"/>
          <w:sz w:val="18"/>
        </w:rPr>
        <w:t xml:space="preserve"> </w:t>
      </w:r>
      <w:r>
        <w:rPr>
          <w:sz w:val="18"/>
        </w:rPr>
        <w:t>Agriculture.</w:t>
      </w:r>
    </w:p>
    <w:p w:rsidR="00200B12" w:rsidRDefault="0075349B">
      <w:pPr>
        <w:tabs>
          <w:tab w:val="left" w:pos="1590"/>
          <w:tab w:val="left" w:pos="2208"/>
          <w:tab w:val="left" w:pos="3016"/>
          <w:tab w:val="left" w:pos="3940"/>
          <w:tab w:val="left" w:pos="4969"/>
          <w:tab w:val="left" w:pos="5990"/>
          <w:tab w:val="left" w:pos="6717"/>
        </w:tabs>
        <w:spacing w:line="261" w:lineRule="auto"/>
        <w:ind w:left="1144" w:right="377" w:hanging="567"/>
        <w:rPr>
          <w:sz w:val="18"/>
        </w:rPr>
      </w:pPr>
      <w:r>
        <w:rPr>
          <w:sz w:val="18"/>
        </w:rPr>
        <w:t>Woodson,</w:t>
      </w:r>
      <w:r>
        <w:rPr>
          <w:sz w:val="18"/>
        </w:rPr>
        <w:tab/>
        <w:t>R.D.,</w:t>
      </w:r>
      <w:r>
        <w:rPr>
          <w:sz w:val="18"/>
        </w:rPr>
        <w:tab/>
        <w:t>(2009),</w:t>
      </w:r>
      <w:r>
        <w:rPr>
          <w:sz w:val="18"/>
        </w:rPr>
        <w:tab/>
      </w:r>
      <w:r>
        <w:rPr>
          <w:i/>
          <w:sz w:val="19"/>
        </w:rPr>
        <w:t>Concrete</w:t>
      </w:r>
      <w:r>
        <w:rPr>
          <w:i/>
          <w:sz w:val="19"/>
        </w:rPr>
        <w:tab/>
        <w:t>Structures</w:t>
      </w:r>
      <w:r>
        <w:rPr>
          <w:i/>
          <w:sz w:val="19"/>
        </w:rPr>
        <w:tab/>
        <w:t>Protection</w:t>
      </w:r>
      <w:r>
        <w:rPr>
          <w:i/>
          <w:sz w:val="19"/>
        </w:rPr>
        <w:tab/>
        <w:t>Repair</w:t>
      </w:r>
      <w:r>
        <w:rPr>
          <w:i/>
          <w:sz w:val="19"/>
        </w:rPr>
        <w:tab/>
      </w:r>
      <w:r>
        <w:rPr>
          <w:i/>
          <w:w w:val="95"/>
          <w:sz w:val="19"/>
        </w:rPr>
        <w:t xml:space="preserve">and </w:t>
      </w:r>
      <w:r>
        <w:rPr>
          <w:i/>
          <w:sz w:val="19"/>
        </w:rPr>
        <w:t>Rehabilitation</w:t>
      </w:r>
      <w:r>
        <w:rPr>
          <w:sz w:val="18"/>
        </w:rPr>
        <w:t>, Oxford:</w:t>
      </w:r>
      <w:r>
        <w:rPr>
          <w:spacing w:val="-4"/>
          <w:sz w:val="18"/>
        </w:rPr>
        <w:t xml:space="preserve"> </w:t>
      </w:r>
      <w:r>
        <w:rPr>
          <w:sz w:val="18"/>
        </w:rPr>
        <w:t>Elsevier.</w:t>
      </w:r>
    </w:p>
    <w:p w:rsidR="00200B12" w:rsidRDefault="0075349B">
      <w:pPr>
        <w:spacing w:line="228" w:lineRule="exact"/>
        <w:ind w:left="578"/>
        <w:rPr>
          <w:sz w:val="18"/>
        </w:rPr>
      </w:pPr>
      <w:r>
        <w:rPr>
          <w:color w:val="00AF50"/>
          <w:sz w:val="18"/>
        </w:rPr>
        <w:t xml:space="preserve">Chudley, R., &amp; Greeno, Roger. (2010). </w:t>
      </w:r>
      <w:r>
        <w:rPr>
          <w:i/>
          <w:color w:val="00AF50"/>
          <w:sz w:val="19"/>
        </w:rPr>
        <w:t>Building Construction Handbook</w:t>
      </w:r>
      <w:r>
        <w:rPr>
          <w:color w:val="00AF50"/>
          <w:sz w:val="18"/>
        </w:rPr>
        <w:t>.</w:t>
      </w:r>
    </w:p>
    <w:p w:rsidR="00200B12" w:rsidRDefault="0075349B">
      <w:pPr>
        <w:pStyle w:val="BodyText"/>
        <w:spacing w:line="211" w:lineRule="exact"/>
        <w:ind w:left="1144"/>
      </w:pPr>
      <w:r>
        <w:rPr>
          <w:color w:val="00AF50"/>
        </w:rPr>
        <w:t>Academic Press</w:t>
      </w:r>
    </w:p>
    <w:p w:rsidR="00200B12" w:rsidRDefault="0075349B">
      <w:pPr>
        <w:spacing w:line="224" w:lineRule="exact"/>
        <w:ind w:left="578"/>
        <w:rPr>
          <w:sz w:val="18"/>
        </w:rPr>
      </w:pPr>
      <w:r>
        <w:rPr>
          <w:color w:val="00AF50"/>
          <w:sz w:val="18"/>
        </w:rPr>
        <w:t xml:space="preserve">Grosse, Christian U. (2007). </w:t>
      </w:r>
      <w:r>
        <w:rPr>
          <w:i/>
          <w:color w:val="00AF50"/>
          <w:sz w:val="19"/>
        </w:rPr>
        <w:t>Advances in Construction Materials 2007</w:t>
      </w:r>
      <w:r>
        <w:rPr>
          <w:color w:val="00AF50"/>
          <w:sz w:val="18"/>
        </w:rPr>
        <w:t>. Springer</w:t>
      </w:r>
    </w:p>
    <w:p w:rsidR="00200B12" w:rsidRDefault="00200B12">
      <w:pPr>
        <w:pStyle w:val="BodyText"/>
        <w:spacing w:before="3"/>
        <w:rPr>
          <w:sz w:val="24"/>
        </w:rPr>
      </w:pPr>
    </w:p>
    <w:p w:rsidR="00200B12" w:rsidRDefault="0075349B">
      <w:pPr>
        <w:pStyle w:val="Heading5"/>
        <w:ind w:right="2182"/>
      </w:pPr>
      <w:r>
        <w:t>Mata Kuliah: Praktik Geomatika (PTV8345) Deskripsi Mata Kuliah</w:t>
      </w:r>
    </w:p>
    <w:p w:rsidR="00200B12" w:rsidRDefault="0075349B">
      <w:pPr>
        <w:pStyle w:val="BodyText"/>
        <w:spacing w:before="6" w:line="276" w:lineRule="auto"/>
        <w:ind w:left="1178" w:right="376"/>
        <w:jc w:val="both"/>
      </w:pPr>
      <w:r>
        <w:t>Mata kuliah praktek Geomatika ini membahas dan mempraktekkan tentang pemetaan digital, Geospatial Information System (GIS), dan Global Positioning System (GPS). Materi pokok dalam mata kuliah i</w:t>
      </w:r>
      <w:r>
        <w:t>ni mencakup :</w:t>
      </w:r>
    </w:p>
    <w:p w:rsidR="00200B12" w:rsidRDefault="0075349B">
      <w:pPr>
        <w:pStyle w:val="BodyText"/>
        <w:spacing w:line="276" w:lineRule="auto"/>
        <w:ind w:left="1178" w:right="373"/>
        <w:jc w:val="both"/>
      </w:pPr>
      <w:r>
        <w:t>Pengukuran sudut, perhitungan koordinat, dan ploting koordinat untuk menjadi peta digital. Sedang pada GIS adalah pembuatan basisdata spasial yang tertuang dalam bentuk layer, terdiri dari menambah, menghapus, dan membuat layer. Basisdata non</w:t>
      </w:r>
      <w:r>
        <w:t>-spasial (atribut), seperti membuat, menambah dan menghapus data tekstual dalam format tabel- tabel. Untuk GPS adalah menentukan posisi koordinat titik-titik di permukaan bumi dengan alat GPS, baik koordinat UTM maupun koordinat bujur-lintang, yang sekalig</w:t>
      </w:r>
      <w:r>
        <w:t>us pengolahan dengan perangkat lunak</w:t>
      </w:r>
      <w:r>
        <w:rPr>
          <w:spacing w:val="-3"/>
        </w:rPr>
        <w:t xml:space="preserve"> </w:t>
      </w:r>
      <w:r>
        <w:t>GIS.</w:t>
      </w:r>
    </w:p>
    <w:p w:rsidR="00200B12" w:rsidRDefault="00200B12">
      <w:pPr>
        <w:pStyle w:val="BodyText"/>
        <w:spacing w:before="1"/>
      </w:pPr>
    </w:p>
    <w:p w:rsidR="00200B12" w:rsidRDefault="0075349B">
      <w:pPr>
        <w:pStyle w:val="Heading5"/>
        <w:spacing w:line="212" w:lineRule="exact"/>
      </w:pPr>
      <w:r>
        <w:t>Buku Teks:</w:t>
      </w:r>
    </w:p>
    <w:p w:rsidR="00200B12" w:rsidRDefault="0075349B">
      <w:pPr>
        <w:spacing w:line="271" w:lineRule="auto"/>
        <w:ind w:left="1144" w:hanging="567"/>
        <w:rPr>
          <w:sz w:val="18"/>
        </w:rPr>
      </w:pPr>
      <w:r>
        <w:rPr>
          <w:sz w:val="18"/>
        </w:rPr>
        <w:t>Anonim,</w:t>
      </w:r>
      <w:r>
        <w:rPr>
          <w:spacing w:val="-16"/>
          <w:sz w:val="18"/>
        </w:rPr>
        <w:t xml:space="preserve"> </w:t>
      </w:r>
      <w:r>
        <w:rPr>
          <w:sz w:val="18"/>
        </w:rPr>
        <w:t>2007.</w:t>
      </w:r>
      <w:r>
        <w:rPr>
          <w:spacing w:val="-15"/>
          <w:sz w:val="18"/>
        </w:rPr>
        <w:t xml:space="preserve"> </w:t>
      </w:r>
      <w:r>
        <w:rPr>
          <w:i/>
          <w:sz w:val="19"/>
        </w:rPr>
        <w:t>Manual</w:t>
      </w:r>
      <w:r>
        <w:rPr>
          <w:i/>
          <w:spacing w:val="-19"/>
          <w:sz w:val="19"/>
        </w:rPr>
        <w:t xml:space="preserve"> </w:t>
      </w:r>
      <w:r>
        <w:rPr>
          <w:i/>
          <w:sz w:val="19"/>
        </w:rPr>
        <w:t>on</w:t>
      </w:r>
      <w:r>
        <w:rPr>
          <w:i/>
          <w:spacing w:val="-20"/>
          <w:sz w:val="19"/>
        </w:rPr>
        <w:t xml:space="preserve"> </w:t>
      </w:r>
      <w:r>
        <w:rPr>
          <w:i/>
          <w:sz w:val="19"/>
        </w:rPr>
        <w:t>GIS</w:t>
      </w:r>
      <w:r>
        <w:rPr>
          <w:i/>
          <w:spacing w:val="-22"/>
          <w:sz w:val="19"/>
        </w:rPr>
        <w:t xml:space="preserve"> </w:t>
      </w:r>
      <w:r>
        <w:rPr>
          <w:i/>
          <w:sz w:val="19"/>
        </w:rPr>
        <w:t>for</w:t>
      </w:r>
      <w:r>
        <w:rPr>
          <w:i/>
          <w:spacing w:val="-19"/>
          <w:sz w:val="19"/>
        </w:rPr>
        <w:t xml:space="preserve"> </w:t>
      </w:r>
      <w:r>
        <w:rPr>
          <w:i/>
          <w:sz w:val="19"/>
        </w:rPr>
        <w:t>Planners</w:t>
      </w:r>
      <w:r>
        <w:rPr>
          <w:i/>
          <w:spacing w:val="-20"/>
          <w:sz w:val="19"/>
        </w:rPr>
        <w:t xml:space="preserve"> </w:t>
      </w:r>
      <w:r>
        <w:rPr>
          <w:i/>
          <w:sz w:val="19"/>
        </w:rPr>
        <w:t>and</w:t>
      </w:r>
      <w:r>
        <w:rPr>
          <w:i/>
          <w:spacing w:val="-20"/>
          <w:sz w:val="19"/>
        </w:rPr>
        <w:t xml:space="preserve"> </w:t>
      </w:r>
      <w:r>
        <w:rPr>
          <w:i/>
          <w:sz w:val="19"/>
        </w:rPr>
        <w:t>Decision</w:t>
      </w:r>
      <w:r>
        <w:rPr>
          <w:i/>
          <w:spacing w:val="-20"/>
          <w:sz w:val="19"/>
        </w:rPr>
        <w:t xml:space="preserve"> </w:t>
      </w:r>
      <w:r>
        <w:rPr>
          <w:i/>
          <w:sz w:val="19"/>
        </w:rPr>
        <w:t>Makers,</w:t>
      </w:r>
      <w:r>
        <w:rPr>
          <w:i/>
          <w:spacing w:val="-18"/>
          <w:sz w:val="19"/>
        </w:rPr>
        <w:t xml:space="preserve"> </w:t>
      </w:r>
      <w:r>
        <w:rPr>
          <w:sz w:val="18"/>
        </w:rPr>
        <w:t>United</w:t>
      </w:r>
      <w:r>
        <w:rPr>
          <w:spacing w:val="-17"/>
          <w:sz w:val="18"/>
        </w:rPr>
        <w:t xml:space="preserve"> </w:t>
      </w:r>
      <w:r>
        <w:rPr>
          <w:sz w:val="18"/>
        </w:rPr>
        <w:t>Nations, Economic and Social Commision for Asia and Pacific, New</w:t>
      </w:r>
      <w:r>
        <w:rPr>
          <w:spacing w:val="-14"/>
          <w:sz w:val="18"/>
        </w:rPr>
        <w:t xml:space="preserve"> </w:t>
      </w:r>
      <w:r>
        <w:rPr>
          <w:sz w:val="18"/>
        </w:rPr>
        <w:t>York.</w:t>
      </w:r>
    </w:p>
    <w:p w:rsidR="00200B12" w:rsidRDefault="0075349B">
      <w:pPr>
        <w:spacing w:line="271" w:lineRule="auto"/>
        <w:ind w:left="1144" w:hanging="567"/>
        <w:rPr>
          <w:sz w:val="18"/>
        </w:rPr>
      </w:pPr>
      <w:r>
        <w:rPr>
          <w:sz w:val="18"/>
        </w:rPr>
        <w:t xml:space="preserve">Brinker dan Wolf. 1986. </w:t>
      </w:r>
      <w:r>
        <w:rPr>
          <w:i/>
          <w:sz w:val="19"/>
        </w:rPr>
        <w:t>Dasar-dasar Pengukuran Tanah</w:t>
      </w:r>
      <w:r>
        <w:rPr>
          <w:sz w:val="18"/>
        </w:rPr>
        <w:t>, alih bahasa : Djoko Walijatun, Erlangga, Jakarta.</w:t>
      </w:r>
    </w:p>
    <w:p w:rsidR="00200B12" w:rsidRDefault="00200B12">
      <w:pPr>
        <w:pStyle w:val="BodyText"/>
        <w:spacing w:before="11"/>
        <w:rPr>
          <w:sz w:val="22"/>
        </w:rPr>
      </w:pPr>
    </w:p>
    <w:p w:rsidR="00200B12" w:rsidRDefault="0075349B">
      <w:pPr>
        <w:pStyle w:val="BodyText"/>
        <w:ind w:left="133"/>
      </w:pPr>
      <w:r>
        <w:rPr>
          <w:rFonts w:ascii="Times New Roman"/>
          <w:b/>
          <w:i/>
          <w:color w:val="FFFFFF"/>
          <w:position w:val="-12"/>
          <w:sz w:val="36"/>
          <w:shd w:val="clear" w:color="auto" w:fill="933634"/>
        </w:rPr>
        <w:t>72</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spacing w:before="70" w:line="271" w:lineRule="auto"/>
        <w:ind w:left="1144" w:right="373" w:hanging="567"/>
        <w:jc w:val="both"/>
        <w:rPr>
          <w:sz w:val="18"/>
        </w:rPr>
      </w:pPr>
      <w:r>
        <w:rPr>
          <w:sz w:val="18"/>
        </w:rPr>
        <w:lastRenderedPageBreak/>
        <w:t>Dugdale, RH. 1986</w:t>
      </w:r>
      <w:r>
        <w:rPr>
          <w:i/>
          <w:sz w:val="19"/>
        </w:rPr>
        <w:t>. Ilmu Ukur Tanah</w:t>
      </w:r>
      <w:r>
        <w:rPr>
          <w:sz w:val="18"/>
        </w:rPr>
        <w:t>, alih bahasa : M. Nur Hasan, Erlangga, Jakarta.</w:t>
      </w:r>
    </w:p>
    <w:p w:rsidR="00200B12" w:rsidRDefault="0075349B">
      <w:pPr>
        <w:spacing w:line="271" w:lineRule="auto"/>
        <w:ind w:left="1144" w:right="376" w:hanging="567"/>
        <w:jc w:val="both"/>
        <w:rPr>
          <w:sz w:val="18"/>
        </w:rPr>
      </w:pPr>
      <w:r>
        <w:rPr>
          <w:sz w:val="18"/>
        </w:rPr>
        <w:t>GPSMAP</w:t>
      </w:r>
      <w:r>
        <w:rPr>
          <w:spacing w:val="-16"/>
          <w:sz w:val="18"/>
        </w:rPr>
        <w:t xml:space="preserve"> </w:t>
      </w:r>
      <w:r>
        <w:rPr>
          <w:sz w:val="18"/>
        </w:rPr>
        <w:t>76CSx,</w:t>
      </w:r>
      <w:r>
        <w:rPr>
          <w:spacing w:val="-14"/>
          <w:sz w:val="18"/>
        </w:rPr>
        <w:t xml:space="preserve"> </w:t>
      </w:r>
      <w:r>
        <w:rPr>
          <w:i/>
          <w:sz w:val="19"/>
        </w:rPr>
        <w:t>mapping</w:t>
      </w:r>
      <w:r>
        <w:rPr>
          <w:i/>
          <w:spacing w:val="-17"/>
          <w:sz w:val="19"/>
        </w:rPr>
        <w:t xml:space="preserve"> </w:t>
      </w:r>
      <w:r>
        <w:rPr>
          <w:i/>
          <w:sz w:val="19"/>
        </w:rPr>
        <w:t>gps,</w:t>
      </w:r>
      <w:r>
        <w:rPr>
          <w:i/>
          <w:spacing w:val="-18"/>
          <w:sz w:val="19"/>
        </w:rPr>
        <w:t xml:space="preserve"> </w:t>
      </w:r>
      <w:r>
        <w:rPr>
          <w:i/>
          <w:sz w:val="19"/>
        </w:rPr>
        <w:t>owner’s</w:t>
      </w:r>
      <w:r>
        <w:rPr>
          <w:i/>
          <w:spacing w:val="-19"/>
          <w:sz w:val="19"/>
        </w:rPr>
        <w:t xml:space="preserve"> </w:t>
      </w:r>
      <w:r>
        <w:rPr>
          <w:i/>
          <w:sz w:val="19"/>
        </w:rPr>
        <w:t>manual</w:t>
      </w:r>
      <w:r>
        <w:rPr>
          <w:sz w:val="18"/>
        </w:rPr>
        <w:t>,</w:t>
      </w:r>
      <w:r>
        <w:rPr>
          <w:spacing w:val="-15"/>
          <w:sz w:val="18"/>
        </w:rPr>
        <w:t xml:space="preserve"> </w:t>
      </w:r>
      <w:r>
        <w:rPr>
          <w:sz w:val="18"/>
        </w:rPr>
        <w:t>Garmin</w:t>
      </w:r>
      <w:r>
        <w:rPr>
          <w:spacing w:val="-15"/>
          <w:sz w:val="18"/>
        </w:rPr>
        <w:t xml:space="preserve"> </w:t>
      </w:r>
      <w:r>
        <w:rPr>
          <w:sz w:val="18"/>
        </w:rPr>
        <w:t>Corporation,</w:t>
      </w:r>
      <w:r>
        <w:rPr>
          <w:spacing w:val="-14"/>
          <w:sz w:val="18"/>
        </w:rPr>
        <w:t xml:space="preserve"> </w:t>
      </w:r>
      <w:r>
        <w:rPr>
          <w:sz w:val="18"/>
        </w:rPr>
        <w:t>Shijr,</w:t>
      </w:r>
      <w:r>
        <w:rPr>
          <w:spacing w:val="-15"/>
          <w:sz w:val="18"/>
        </w:rPr>
        <w:t xml:space="preserve"> </w:t>
      </w:r>
      <w:r>
        <w:rPr>
          <w:sz w:val="18"/>
        </w:rPr>
        <w:t>Taipei County, Taiwan,</w:t>
      </w:r>
      <w:r>
        <w:rPr>
          <w:spacing w:val="-2"/>
          <w:sz w:val="18"/>
        </w:rPr>
        <w:t xml:space="preserve"> </w:t>
      </w:r>
      <w:hyperlink r:id="rId19">
        <w:r>
          <w:rPr>
            <w:color w:val="0000FF"/>
            <w:sz w:val="18"/>
            <w:u w:val="single" w:color="0000FF"/>
          </w:rPr>
          <w:t>www.garmin.com</w:t>
        </w:r>
      </w:hyperlink>
    </w:p>
    <w:p w:rsidR="00200B12" w:rsidRDefault="0075349B">
      <w:pPr>
        <w:spacing w:line="261" w:lineRule="auto"/>
        <w:ind w:left="1144" w:right="376" w:hanging="567"/>
        <w:jc w:val="both"/>
        <w:rPr>
          <w:sz w:val="18"/>
        </w:rPr>
      </w:pPr>
      <w:r>
        <w:rPr>
          <w:sz w:val="18"/>
        </w:rPr>
        <w:t xml:space="preserve">Huxhold, E. William. 1991. </w:t>
      </w:r>
      <w:r>
        <w:rPr>
          <w:i/>
          <w:sz w:val="19"/>
        </w:rPr>
        <w:t>An Introduction to Urban Geographic Information Systems</w:t>
      </w:r>
      <w:r>
        <w:rPr>
          <w:sz w:val="18"/>
        </w:rPr>
        <w:t>, Oxford University Press, Inc., Singapore.</w:t>
      </w:r>
    </w:p>
    <w:p w:rsidR="00200B12" w:rsidRDefault="0075349B">
      <w:pPr>
        <w:spacing w:line="271" w:lineRule="auto"/>
        <w:ind w:left="1144" w:right="375" w:hanging="567"/>
        <w:jc w:val="both"/>
        <w:rPr>
          <w:sz w:val="18"/>
        </w:rPr>
      </w:pPr>
      <w:r>
        <w:rPr>
          <w:sz w:val="18"/>
        </w:rPr>
        <w:t xml:space="preserve">Irvine, William. 1995. </w:t>
      </w:r>
      <w:r>
        <w:rPr>
          <w:i/>
          <w:sz w:val="19"/>
        </w:rPr>
        <w:t>Penyigian untuk konstruksi</w:t>
      </w:r>
      <w:r>
        <w:rPr>
          <w:sz w:val="18"/>
        </w:rPr>
        <w:t>, alih bahasa : Lien Tumewu, Penerbit ITB, Bandung.</w:t>
      </w:r>
    </w:p>
    <w:p w:rsidR="00200B12" w:rsidRDefault="0075349B">
      <w:pPr>
        <w:spacing w:line="271" w:lineRule="auto"/>
        <w:ind w:left="1144" w:right="371" w:hanging="567"/>
        <w:jc w:val="both"/>
        <w:rPr>
          <w:sz w:val="18"/>
        </w:rPr>
      </w:pPr>
      <w:r>
        <w:rPr>
          <w:sz w:val="18"/>
        </w:rPr>
        <w:t xml:space="preserve">Jack Dangermond, 2008. </w:t>
      </w:r>
      <w:r>
        <w:rPr>
          <w:i/>
          <w:sz w:val="19"/>
        </w:rPr>
        <w:t>GIS concepts and requirements</w:t>
      </w:r>
      <w:r>
        <w:rPr>
          <w:sz w:val="18"/>
        </w:rPr>
        <w:t xml:space="preserve">, ArcGIS 9.2, </w:t>
      </w:r>
      <w:hyperlink r:id="rId20">
        <w:r>
          <w:rPr>
            <w:sz w:val="18"/>
          </w:rPr>
          <w:t>www.esri.com</w:t>
        </w:r>
      </w:hyperlink>
    </w:p>
    <w:p w:rsidR="00200B12" w:rsidRDefault="0075349B">
      <w:pPr>
        <w:spacing w:line="273" w:lineRule="auto"/>
        <w:ind w:left="1144" w:right="374" w:hanging="567"/>
        <w:jc w:val="both"/>
        <w:rPr>
          <w:sz w:val="18"/>
        </w:rPr>
      </w:pPr>
      <w:r>
        <w:rPr>
          <w:sz w:val="18"/>
        </w:rPr>
        <w:t>Masry</w:t>
      </w:r>
      <w:r>
        <w:rPr>
          <w:spacing w:val="-14"/>
          <w:sz w:val="18"/>
        </w:rPr>
        <w:t xml:space="preserve"> </w:t>
      </w:r>
      <w:r>
        <w:rPr>
          <w:sz w:val="18"/>
        </w:rPr>
        <w:t>SE</w:t>
      </w:r>
      <w:r>
        <w:rPr>
          <w:spacing w:val="-15"/>
          <w:sz w:val="18"/>
        </w:rPr>
        <w:t xml:space="preserve"> </w:t>
      </w:r>
      <w:r>
        <w:rPr>
          <w:sz w:val="18"/>
        </w:rPr>
        <w:t>dan</w:t>
      </w:r>
      <w:r>
        <w:rPr>
          <w:spacing w:val="-14"/>
          <w:sz w:val="18"/>
        </w:rPr>
        <w:t xml:space="preserve"> </w:t>
      </w:r>
      <w:r>
        <w:rPr>
          <w:sz w:val="18"/>
        </w:rPr>
        <w:t>Lee</w:t>
      </w:r>
      <w:r>
        <w:rPr>
          <w:spacing w:val="-13"/>
          <w:sz w:val="18"/>
        </w:rPr>
        <w:t xml:space="preserve"> </w:t>
      </w:r>
      <w:r>
        <w:rPr>
          <w:sz w:val="18"/>
        </w:rPr>
        <w:t>YC,</w:t>
      </w:r>
      <w:r>
        <w:rPr>
          <w:spacing w:val="-14"/>
          <w:sz w:val="18"/>
        </w:rPr>
        <w:t xml:space="preserve"> </w:t>
      </w:r>
      <w:r>
        <w:rPr>
          <w:sz w:val="18"/>
        </w:rPr>
        <w:t>1988.</w:t>
      </w:r>
      <w:r>
        <w:rPr>
          <w:spacing w:val="-12"/>
          <w:sz w:val="18"/>
        </w:rPr>
        <w:t xml:space="preserve"> </w:t>
      </w:r>
      <w:r>
        <w:rPr>
          <w:i/>
          <w:sz w:val="19"/>
        </w:rPr>
        <w:t>An</w:t>
      </w:r>
      <w:r>
        <w:rPr>
          <w:i/>
          <w:spacing w:val="-17"/>
          <w:sz w:val="19"/>
        </w:rPr>
        <w:t xml:space="preserve"> </w:t>
      </w:r>
      <w:r>
        <w:rPr>
          <w:i/>
          <w:sz w:val="19"/>
        </w:rPr>
        <w:t>Introduction</w:t>
      </w:r>
      <w:r>
        <w:rPr>
          <w:i/>
          <w:spacing w:val="-18"/>
          <w:sz w:val="19"/>
        </w:rPr>
        <w:t xml:space="preserve"> </w:t>
      </w:r>
      <w:r>
        <w:rPr>
          <w:i/>
          <w:sz w:val="19"/>
        </w:rPr>
        <w:t>To</w:t>
      </w:r>
      <w:r>
        <w:rPr>
          <w:i/>
          <w:spacing w:val="-17"/>
          <w:sz w:val="19"/>
        </w:rPr>
        <w:t xml:space="preserve"> </w:t>
      </w:r>
      <w:r>
        <w:rPr>
          <w:i/>
          <w:sz w:val="19"/>
        </w:rPr>
        <w:t>Digital</w:t>
      </w:r>
      <w:r>
        <w:rPr>
          <w:i/>
          <w:spacing w:val="-16"/>
          <w:sz w:val="19"/>
        </w:rPr>
        <w:t xml:space="preserve"> </w:t>
      </w:r>
      <w:r>
        <w:rPr>
          <w:i/>
          <w:sz w:val="19"/>
        </w:rPr>
        <w:t>Mappi</w:t>
      </w:r>
      <w:r>
        <w:rPr>
          <w:i/>
          <w:sz w:val="19"/>
        </w:rPr>
        <w:t>ng,</w:t>
      </w:r>
      <w:r>
        <w:rPr>
          <w:i/>
          <w:spacing w:val="-15"/>
          <w:sz w:val="19"/>
        </w:rPr>
        <w:t xml:space="preserve"> </w:t>
      </w:r>
      <w:r>
        <w:rPr>
          <w:sz w:val="18"/>
        </w:rPr>
        <w:t>Departement</w:t>
      </w:r>
      <w:r>
        <w:rPr>
          <w:spacing w:val="-14"/>
          <w:sz w:val="18"/>
        </w:rPr>
        <w:t xml:space="preserve"> </w:t>
      </w:r>
      <w:r>
        <w:rPr>
          <w:sz w:val="18"/>
        </w:rPr>
        <w:t>of Surveying Engineering, University of New Brunswick, Fredericton NB, Canada.</w:t>
      </w:r>
    </w:p>
    <w:p w:rsidR="00200B12" w:rsidRDefault="0075349B">
      <w:pPr>
        <w:spacing w:line="261" w:lineRule="auto"/>
        <w:ind w:left="131" w:right="374"/>
        <w:jc w:val="right"/>
        <w:rPr>
          <w:sz w:val="18"/>
        </w:rPr>
      </w:pPr>
      <w:r>
        <w:rPr>
          <w:sz w:val="18"/>
        </w:rPr>
        <w:t xml:space="preserve">Peuquet J.Donna dan Marble F.Duane, 1990. </w:t>
      </w:r>
      <w:r>
        <w:rPr>
          <w:i/>
          <w:sz w:val="19"/>
        </w:rPr>
        <w:t>Introductory reading</w:t>
      </w:r>
      <w:r>
        <w:rPr>
          <w:i/>
          <w:spacing w:val="-42"/>
          <w:sz w:val="19"/>
        </w:rPr>
        <w:t xml:space="preserve"> </w:t>
      </w:r>
      <w:r>
        <w:rPr>
          <w:i/>
          <w:sz w:val="19"/>
        </w:rPr>
        <w:t>in</w:t>
      </w:r>
      <w:r>
        <w:rPr>
          <w:i/>
          <w:spacing w:val="-7"/>
          <w:sz w:val="19"/>
        </w:rPr>
        <w:t xml:space="preserve"> </w:t>
      </w:r>
      <w:r>
        <w:rPr>
          <w:i/>
          <w:sz w:val="19"/>
        </w:rPr>
        <w:t>Geograhic</w:t>
      </w:r>
      <w:r>
        <w:rPr>
          <w:i/>
          <w:w w:val="94"/>
          <w:sz w:val="19"/>
        </w:rPr>
        <w:t xml:space="preserve"> </w:t>
      </w:r>
      <w:r>
        <w:rPr>
          <w:i/>
          <w:sz w:val="19"/>
        </w:rPr>
        <w:t>Information</w:t>
      </w:r>
      <w:r>
        <w:rPr>
          <w:i/>
          <w:spacing w:val="-15"/>
          <w:sz w:val="19"/>
        </w:rPr>
        <w:t xml:space="preserve"> </w:t>
      </w:r>
      <w:r>
        <w:rPr>
          <w:i/>
          <w:sz w:val="19"/>
        </w:rPr>
        <w:t>Systems</w:t>
      </w:r>
      <w:r>
        <w:rPr>
          <w:sz w:val="18"/>
        </w:rPr>
        <w:t>,</w:t>
      </w:r>
      <w:r>
        <w:rPr>
          <w:spacing w:val="-12"/>
          <w:sz w:val="18"/>
        </w:rPr>
        <w:t xml:space="preserve"> </w:t>
      </w:r>
      <w:r>
        <w:rPr>
          <w:sz w:val="18"/>
        </w:rPr>
        <w:t>Taylor</w:t>
      </w:r>
      <w:r>
        <w:rPr>
          <w:spacing w:val="-10"/>
          <w:sz w:val="18"/>
        </w:rPr>
        <w:t xml:space="preserve"> </w:t>
      </w:r>
      <w:r>
        <w:rPr>
          <w:sz w:val="18"/>
        </w:rPr>
        <w:t>&amp;</w:t>
      </w:r>
      <w:r>
        <w:rPr>
          <w:spacing w:val="-12"/>
          <w:sz w:val="18"/>
        </w:rPr>
        <w:t xml:space="preserve"> </w:t>
      </w:r>
      <w:r>
        <w:rPr>
          <w:sz w:val="18"/>
        </w:rPr>
        <w:t>Francis</w:t>
      </w:r>
      <w:r>
        <w:rPr>
          <w:spacing w:val="-11"/>
          <w:sz w:val="18"/>
        </w:rPr>
        <w:t xml:space="preserve"> </w:t>
      </w:r>
      <w:r>
        <w:rPr>
          <w:sz w:val="18"/>
        </w:rPr>
        <w:t>Ltd,</w:t>
      </w:r>
      <w:r>
        <w:rPr>
          <w:spacing w:val="-11"/>
          <w:sz w:val="18"/>
        </w:rPr>
        <w:t xml:space="preserve"> </w:t>
      </w:r>
      <w:r>
        <w:rPr>
          <w:sz w:val="18"/>
        </w:rPr>
        <w:t>Frost</w:t>
      </w:r>
      <w:r>
        <w:rPr>
          <w:spacing w:val="-12"/>
          <w:sz w:val="18"/>
        </w:rPr>
        <w:t xml:space="preserve"> </w:t>
      </w:r>
      <w:r>
        <w:rPr>
          <w:sz w:val="18"/>
        </w:rPr>
        <w:t>Road,</w:t>
      </w:r>
      <w:r>
        <w:rPr>
          <w:spacing w:val="-10"/>
          <w:sz w:val="18"/>
        </w:rPr>
        <w:t xml:space="preserve"> </w:t>
      </w:r>
      <w:r>
        <w:rPr>
          <w:sz w:val="18"/>
        </w:rPr>
        <w:t>Suite</w:t>
      </w:r>
      <w:r>
        <w:rPr>
          <w:spacing w:val="-11"/>
          <w:sz w:val="18"/>
        </w:rPr>
        <w:t xml:space="preserve"> </w:t>
      </w:r>
      <w:r>
        <w:rPr>
          <w:sz w:val="18"/>
        </w:rPr>
        <w:t>101,</w:t>
      </w:r>
      <w:r>
        <w:rPr>
          <w:spacing w:val="-12"/>
          <w:sz w:val="18"/>
        </w:rPr>
        <w:t xml:space="preserve"> </w:t>
      </w:r>
      <w:r>
        <w:rPr>
          <w:sz w:val="18"/>
        </w:rPr>
        <w:t>Bristol.</w:t>
      </w:r>
      <w:r>
        <w:rPr>
          <w:spacing w:val="-11"/>
          <w:sz w:val="18"/>
        </w:rPr>
        <w:t xml:space="preserve"> </w:t>
      </w:r>
      <w:r>
        <w:rPr>
          <w:sz w:val="18"/>
        </w:rPr>
        <w:t>Sinaga,</w:t>
      </w:r>
      <w:r>
        <w:rPr>
          <w:spacing w:val="21"/>
          <w:sz w:val="18"/>
        </w:rPr>
        <w:t xml:space="preserve"> </w:t>
      </w:r>
      <w:r>
        <w:rPr>
          <w:sz w:val="18"/>
        </w:rPr>
        <w:t>Indra.</w:t>
      </w:r>
      <w:r>
        <w:rPr>
          <w:spacing w:val="-12"/>
          <w:sz w:val="18"/>
        </w:rPr>
        <w:t xml:space="preserve"> </w:t>
      </w:r>
      <w:r>
        <w:rPr>
          <w:sz w:val="18"/>
        </w:rPr>
        <w:t>1977.</w:t>
      </w:r>
      <w:r>
        <w:rPr>
          <w:spacing w:val="-10"/>
          <w:sz w:val="18"/>
        </w:rPr>
        <w:t xml:space="preserve"> </w:t>
      </w:r>
      <w:r>
        <w:rPr>
          <w:i/>
          <w:sz w:val="19"/>
        </w:rPr>
        <w:t>Pengukuran</w:t>
      </w:r>
      <w:r>
        <w:rPr>
          <w:i/>
          <w:spacing w:val="-15"/>
          <w:sz w:val="19"/>
        </w:rPr>
        <w:t xml:space="preserve"> </w:t>
      </w:r>
      <w:r>
        <w:rPr>
          <w:i/>
          <w:sz w:val="19"/>
        </w:rPr>
        <w:t>dan</w:t>
      </w:r>
      <w:r>
        <w:rPr>
          <w:i/>
          <w:spacing w:val="-13"/>
          <w:sz w:val="19"/>
        </w:rPr>
        <w:t xml:space="preserve"> </w:t>
      </w:r>
      <w:r>
        <w:rPr>
          <w:i/>
          <w:sz w:val="19"/>
        </w:rPr>
        <w:t>Pemetaan</w:t>
      </w:r>
      <w:r>
        <w:rPr>
          <w:i/>
          <w:spacing w:val="-14"/>
          <w:sz w:val="19"/>
        </w:rPr>
        <w:t xml:space="preserve"> </w:t>
      </w:r>
      <w:r>
        <w:rPr>
          <w:i/>
          <w:sz w:val="19"/>
        </w:rPr>
        <w:t>Pekerjaan</w:t>
      </w:r>
      <w:r>
        <w:rPr>
          <w:i/>
          <w:spacing w:val="-13"/>
          <w:sz w:val="19"/>
        </w:rPr>
        <w:t xml:space="preserve"> </w:t>
      </w:r>
      <w:r>
        <w:rPr>
          <w:i/>
          <w:sz w:val="19"/>
        </w:rPr>
        <w:t>Konstruksi</w:t>
      </w:r>
      <w:r>
        <w:rPr>
          <w:sz w:val="18"/>
        </w:rPr>
        <w:t>,</w:t>
      </w:r>
      <w:r>
        <w:rPr>
          <w:spacing w:val="-11"/>
          <w:sz w:val="18"/>
        </w:rPr>
        <w:t xml:space="preserve"> </w:t>
      </w:r>
      <w:r>
        <w:rPr>
          <w:sz w:val="18"/>
        </w:rPr>
        <w:t>Pustaka</w:t>
      </w:r>
    </w:p>
    <w:p w:rsidR="00200B12" w:rsidRDefault="0075349B">
      <w:pPr>
        <w:pStyle w:val="BodyText"/>
        <w:ind w:left="1144"/>
      </w:pPr>
      <w:r>
        <w:t>Sinar Harapan, Jakarta.</w:t>
      </w:r>
    </w:p>
    <w:p w:rsidR="00200B12" w:rsidRDefault="0075349B">
      <w:pPr>
        <w:spacing w:before="7" w:line="266" w:lineRule="auto"/>
        <w:ind w:left="1144" w:right="373" w:hanging="567"/>
        <w:jc w:val="both"/>
        <w:rPr>
          <w:sz w:val="18"/>
        </w:rPr>
      </w:pPr>
      <w:r>
        <w:rPr>
          <w:sz w:val="18"/>
        </w:rPr>
        <w:t xml:space="preserve">Wellenhof-B.Hofmann, Lichtenegger and Collins J, 1992. </w:t>
      </w:r>
      <w:r>
        <w:rPr>
          <w:i/>
          <w:sz w:val="19"/>
        </w:rPr>
        <w:t>Global Positioning System,</w:t>
      </w:r>
      <w:r>
        <w:rPr>
          <w:i/>
          <w:spacing w:val="-17"/>
          <w:sz w:val="19"/>
        </w:rPr>
        <w:t xml:space="preserve"> </w:t>
      </w:r>
      <w:r>
        <w:rPr>
          <w:i/>
          <w:sz w:val="19"/>
        </w:rPr>
        <w:t>Theory</w:t>
      </w:r>
      <w:r>
        <w:rPr>
          <w:i/>
          <w:spacing w:val="-16"/>
          <w:sz w:val="19"/>
        </w:rPr>
        <w:t xml:space="preserve"> </w:t>
      </w:r>
      <w:r>
        <w:rPr>
          <w:i/>
          <w:sz w:val="19"/>
        </w:rPr>
        <w:t>and</w:t>
      </w:r>
      <w:r>
        <w:rPr>
          <w:i/>
          <w:spacing w:val="-16"/>
          <w:sz w:val="19"/>
        </w:rPr>
        <w:t xml:space="preserve"> </w:t>
      </w:r>
      <w:r>
        <w:rPr>
          <w:i/>
          <w:sz w:val="19"/>
        </w:rPr>
        <w:t>Practice</w:t>
      </w:r>
      <w:r>
        <w:rPr>
          <w:sz w:val="18"/>
        </w:rPr>
        <w:t>,</w:t>
      </w:r>
      <w:r>
        <w:rPr>
          <w:spacing w:val="-12"/>
          <w:sz w:val="18"/>
        </w:rPr>
        <w:t xml:space="preserve"> </w:t>
      </w:r>
      <w:r>
        <w:rPr>
          <w:sz w:val="18"/>
        </w:rPr>
        <w:t>Springer</w:t>
      </w:r>
      <w:r>
        <w:rPr>
          <w:spacing w:val="-13"/>
          <w:sz w:val="18"/>
        </w:rPr>
        <w:t xml:space="preserve"> </w:t>
      </w:r>
      <w:r>
        <w:rPr>
          <w:sz w:val="18"/>
        </w:rPr>
        <w:t>–</w:t>
      </w:r>
      <w:r>
        <w:rPr>
          <w:spacing w:val="-12"/>
          <w:sz w:val="18"/>
        </w:rPr>
        <w:t xml:space="preserve"> </w:t>
      </w:r>
      <w:r>
        <w:rPr>
          <w:sz w:val="18"/>
        </w:rPr>
        <w:t>Verlag</w:t>
      </w:r>
      <w:r>
        <w:rPr>
          <w:spacing w:val="-15"/>
          <w:sz w:val="18"/>
        </w:rPr>
        <w:t xml:space="preserve"> </w:t>
      </w:r>
      <w:r>
        <w:rPr>
          <w:sz w:val="18"/>
        </w:rPr>
        <w:t>Wien,</w:t>
      </w:r>
      <w:r>
        <w:rPr>
          <w:spacing w:val="-13"/>
          <w:sz w:val="18"/>
        </w:rPr>
        <w:t xml:space="preserve"> </w:t>
      </w:r>
      <w:r>
        <w:rPr>
          <w:sz w:val="18"/>
        </w:rPr>
        <w:t>ISBN</w:t>
      </w:r>
      <w:r>
        <w:rPr>
          <w:spacing w:val="-12"/>
          <w:sz w:val="18"/>
        </w:rPr>
        <w:t xml:space="preserve"> </w:t>
      </w:r>
      <w:r>
        <w:rPr>
          <w:sz w:val="18"/>
        </w:rPr>
        <w:t>0-387-82364- 6 Springer-Verlag Ne</w:t>
      </w:r>
      <w:r>
        <w:rPr>
          <w:sz w:val="18"/>
        </w:rPr>
        <w:t>w York</w:t>
      </w:r>
      <w:r>
        <w:rPr>
          <w:spacing w:val="-3"/>
          <w:sz w:val="18"/>
        </w:rPr>
        <w:t xml:space="preserve"> </w:t>
      </w:r>
      <w:r>
        <w:rPr>
          <w:sz w:val="18"/>
        </w:rPr>
        <w:t>Wien.</w:t>
      </w:r>
    </w:p>
    <w:p w:rsidR="00200B12" w:rsidRDefault="00200B12">
      <w:pPr>
        <w:pStyle w:val="BodyText"/>
        <w:spacing w:before="1"/>
        <w:rPr>
          <w:sz w:val="23"/>
        </w:rPr>
      </w:pPr>
    </w:p>
    <w:p w:rsidR="00200B12" w:rsidRDefault="0075349B">
      <w:pPr>
        <w:pStyle w:val="Heading5"/>
        <w:ind w:right="2923"/>
      </w:pPr>
      <w:r>
        <w:t>Mata Kuliah: Sistem Informasi (PTV8371) Deskripsi Mata Kuliah</w:t>
      </w:r>
    </w:p>
    <w:p w:rsidR="00200B12" w:rsidRDefault="0075349B">
      <w:pPr>
        <w:pStyle w:val="BodyText"/>
        <w:spacing w:before="7" w:line="237" w:lineRule="auto"/>
        <w:ind w:left="1144" w:right="373"/>
        <w:jc w:val="both"/>
      </w:pPr>
      <w:r>
        <w:t>Tujuan mata kuliah ini adalah untuk mengetahui bagaimana mengelola divisi sistem informasi/teknologi informasi di sebuah organisasi. Topik mencakup: Pentingnya data dalam organisasi, mengidentifikasi perbedaan antara data dan informasi. Konsep data mining,</w:t>
      </w:r>
      <w:r>
        <w:t xml:space="preserve"> Teknik yang berbeda yang dapat digunakan untuk tambang data, dengan penekanan khusus  diberikan  untuk   penggunaan   jaringan   kepercayaan Bayesian. Peran grafis dan visualisasi dalam data mining dan representasi data. Bagaimana proses penalaran dapat d</w:t>
      </w:r>
      <w:r>
        <w:t xml:space="preserve">iterapkan, untuk memperluas pengetahuan disimpan. Berbagai jenis sistem informasi dan metode yang mereka mengadopsi untuk penemuan pengetahuanperencanaan sistem informasi, manajemen pengembangan sistem, manajemen pemeliharaan, manajemen implementasi, </w:t>
      </w:r>
      <w:r>
        <w:rPr>
          <w:i/>
          <w:sz w:val="19"/>
        </w:rPr>
        <w:t xml:space="preserve">help </w:t>
      </w:r>
      <w:r>
        <w:rPr>
          <w:i/>
          <w:sz w:val="19"/>
        </w:rPr>
        <w:t>desk</w:t>
      </w:r>
      <w:r>
        <w:t xml:space="preserve">, </w:t>
      </w:r>
      <w:r>
        <w:rPr>
          <w:i/>
          <w:sz w:val="19"/>
        </w:rPr>
        <w:t>user support service</w:t>
      </w:r>
      <w:r>
        <w:t xml:space="preserve">, operasi data center, manajemen infrastruktur, manajemen inventori, kontrol dan evaluasi sistem informasi, akuisisi dan </w:t>
      </w:r>
      <w:r>
        <w:rPr>
          <w:i/>
          <w:sz w:val="19"/>
        </w:rPr>
        <w:t xml:space="preserve">procurement </w:t>
      </w:r>
      <w:r>
        <w:t xml:space="preserve">sumber daya sistem informasi, manajemen personalia sistem informasi, dan </w:t>
      </w:r>
      <w:r>
        <w:rPr>
          <w:i/>
          <w:sz w:val="19"/>
        </w:rPr>
        <w:t>end-user computing</w:t>
      </w:r>
      <w:r>
        <w:t>.</w:t>
      </w:r>
    </w:p>
    <w:p w:rsidR="00200B12" w:rsidRDefault="00200B12">
      <w:pPr>
        <w:pStyle w:val="BodyText"/>
        <w:spacing w:before="1"/>
        <w:rPr>
          <w:sz w:val="28"/>
        </w:rPr>
      </w:pPr>
    </w:p>
    <w:p w:rsidR="00200B12" w:rsidRDefault="0075349B">
      <w:pPr>
        <w:pStyle w:val="BodyText"/>
        <w:tabs>
          <w:tab w:val="right" w:pos="7191"/>
        </w:tabs>
        <w:spacing w:before="85"/>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73</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pStyle w:val="Heading5"/>
        <w:spacing w:before="80" w:line="212" w:lineRule="exact"/>
      </w:pPr>
      <w:r>
        <w:lastRenderedPageBreak/>
        <w:t>Buku Teks:</w:t>
      </w:r>
    </w:p>
    <w:p w:rsidR="00200B12" w:rsidRDefault="0075349B">
      <w:pPr>
        <w:ind w:left="1144" w:right="754" w:hanging="567"/>
        <w:rPr>
          <w:sz w:val="18"/>
        </w:rPr>
      </w:pPr>
      <w:r>
        <w:rPr>
          <w:i/>
          <w:sz w:val="19"/>
        </w:rPr>
        <w:t>Information</w:t>
      </w:r>
      <w:r>
        <w:rPr>
          <w:i/>
          <w:spacing w:val="-22"/>
          <w:sz w:val="19"/>
        </w:rPr>
        <w:t xml:space="preserve"> </w:t>
      </w:r>
      <w:r>
        <w:rPr>
          <w:i/>
          <w:sz w:val="19"/>
        </w:rPr>
        <w:t>Systems</w:t>
      </w:r>
      <w:r>
        <w:rPr>
          <w:i/>
          <w:spacing w:val="-24"/>
          <w:sz w:val="19"/>
        </w:rPr>
        <w:t xml:space="preserve"> </w:t>
      </w:r>
      <w:r>
        <w:rPr>
          <w:i/>
          <w:sz w:val="19"/>
        </w:rPr>
        <w:t>Essentials.</w:t>
      </w:r>
      <w:r>
        <w:rPr>
          <w:i/>
          <w:spacing w:val="-20"/>
          <w:sz w:val="19"/>
        </w:rPr>
        <w:t xml:space="preserve"> </w:t>
      </w:r>
      <w:r>
        <w:rPr>
          <w:sz w:val="18"/>
        </w:rPr>
        <w:t>3</w:t>
      </w:r>
      <w:r>
        <w:rPr>
          <w:position w:val="6"/>
          <w:sz w:val="12"/>
        </w:rPr>
        <w:t xml:space="preserve">rd </w:t>
      </w:r>
      <w:r>
        <w:rPr>
          <w:sz w:val="18"/>
        </w:rPr>
        <w:t>Edition,</w:t>
      </w:r>
      <w:r>
        <w:rPr>
          <w:spacing w:val="-19"/>
          <w:sz w:val="18"/>
        </w:rPr>
        <w:t xml:space="preserve"> </w:t>
      </w:r>
      <w:r>
        <w:rPr>
          <w:sz w:val="18"/>
        </w:rPr>
        <w:t>Stephen</w:t>
      </w:r>
      <w:r>
        <w:rPr>
          <w:spacing w:val="-17"/>
          <w:sz w:val="18"/>
        </w:rPr>
        <w:t xml:space="preserve"> </w:t>
      </w:r>
      <w:r>
        <w:rPr>
          <w:sz w:val="18"/>
        </w:rPr>
        <w:t>Haag</w:t>
      </w:r>
      <w:r>
        <w:rPr>
          <w:spacing w:val="-20"/>
          <w:sz w:val="18"/>
        </w:rPr>
        <w:t xml:space="preserve"> </w:t>
      </w:r>
      <w:r>
        <w:rPr>
          <w:sz w:val="18"/>
        </w:rPr>
        <w:t>and</w:t>
      </w:r>
      <w:r>
        <w:rPr>
          <w:spacing w:val="-20"/>
          <w:sz w:val="18"/>
        </w:rPr>
        <w:t xml:space="preserve"> </w:t>
      </w:r>
      <w:r>
        <w:rPr>
          <w:sz w:val="18"/>
        </w:rPr>
        <w:t>Maeve Cummings. McGraw-Hill/Irwin,</w:t>
      </w:r>
      <w:r>
        <w:rPr>
          <w:spacing w:val="-3"/>
          <w:sz w:val="18"/>
        </w:rPr>
        <w:t xml:space="preserve"> </w:t>
      </w:r>
      <w:r>
        <w:rPr>
          <w:sz w:val="18"/>
        </w:rPr>
        <w:t>2009.</w:t>
      </w:r>
    </w:p>
    <w:p w:rsidR="00200B12" w:rsidRDefault="0075349B">
      <w:pPr>
        <w:spacing w:line="228" w:lineRule="auto"/>
        <w:ind w:left="1144" w:hanging="567"/>
        <w:rPr>
          <w:sz w:val="18"/>
        </w:rPr>
      </w:pPr>
      <w:r>
        <w:rPr>
          <w:sz w:val="18"/>
        </w:rPr>
        <w:t xml:space="preserve">McNurlin, Barbara C., and Ralph H. Sprague. 2004. </w:t>
      </w:r>
      <w:r>
        <w:rPr>
          <w:i/>
          <w:sz w:val="19"/>
        </w:rPr>
        <w:t>Information Syste</w:t>
      </w:r>
      <w:r>
        <w:rPr>
          <w:i/>
          <w:sz w:val="19"/>
        </w:rPr>
        <w:t>ms Management in Practice</w:t>
      </w:r>
      <w:r>
        <w:rPr>
          <w:sz w:val="18"/>
        </w:rPr>
        <w:t xml:space="preserve">, </w:t>
      </w:r>
      <w:r>
        <w:rPr>
          <w:i/>
          <w:sz w:val="19"/>
        </w:rPr>
        <w:t>6</w:t>
      </w:r>
      <w:r>
        <w:rPr>
          <w:i/>
          <w:position w:val="6"/>
          <w:sz w:val="12"/>
        </w:rPr>
        <w:t xml:space="preserve">th </w:t>
      </w:r>
      <w:r>
        <w:rPr>
          <w:i/>
          <w:sz w:val="19"/>
        </w:rPr>
        <w:t>ed</w:t>
      </w:r>
      <w:r>
        <w:rPr>
          <w:sz w:val="18"/>
        </w:rPr>
        <w:t>. Prentice Hall.</w:t>
      </w:r>
    </w:p>
    <w:p w:rsidR="00200B12" w:rsidRDefault="0075349B">
      <w:pPr>
        <w:pStyle w:val="BodyText"/>
        <w:ind w:left="1144" w:right="607" w:hanging="567"/>
      </w:pPr>
      <w:r>
        <w:t>Microsoft Office Excel 2007: Illustrated Complete. Elizabeth Eisner Reding and Lynn Wermers. Thomson Course Technology. 2008.</w:t>
      </w:r>
    </w:p>
    <w:p w:rsidR="00200B12" w:rsidRDefault="0075349B">
      <w:pPr>
        <w:pStyle w:val="BodyText"/>
        <w:ind w:left="1144" w:right="1138" w:hanging="567"/>
      </w:pPr>
      <w:r>
        <w:t xml:space="preserve">NPR Topics: Technology RSS Feed. Subscribe to the technology feed at </w:t>
      </w:r>
      <w:hyperlink r:id="rId21">
        <w:r>
          <w:t>http://www.npr.org/rss</w:t>
        </w:r>
        <w:r>
          <w:rPr>
            <w:spacing w:val="-4"/>
          </w:rPr>
          <w:t xml:space="preserve"> </w:t>
        </w:r>
      </w:hyperlink>
      <w:r>
        <w:t>(Technology).</w:t>
      </w:r>
    </w:p>
    <w:p w:rsidR="00200B12" w:rsidRDefault="0075349B">
      <w:pPr>
        <w:pStyle w:val="BodyText"/>
        <w:ind w:left="1144" w:right="1138" w:hanging="567"/>
      </w:pPr>
      <w:r>
        <w:t xml:space="preserve">NPR Topics: Technology RSS Feed. Subscribe to the technology feed at </w:t>
      </w:r>
      <w:hyperlink r:id="rId22">
        <w:r>
          <w:t>http://www.npr.org/rss</w:t>
        </w:r>
        <w:r>
          <w:rPr>
            <w:spacing w:val="-4"/>
          </w:rPr>
          <w:t xml:space="preserve"> </w:t>
        </w:r>
      </w:hyperlink>
      <w:r>
        <w:t>(Technology).</w:t>
      </w:r>
    </w:p>
    <w:p w:rsidR="00200B12" w:rsidRDefault="0075349B">
      <w:pPr>
        <w:pStyle w:val="BodyText"/>
        <w:spacing w:line="217" w:lineRule="exact"/>
        <w:ind w:left="578"/>
      </w:pPr>
      <w:r>
        <w:rPr>
          <w:color w:val="00AF50"/>
        </w:rPr>
        <w:t>Haag, Stephen &amp;</w:t>
      </w:r>
      <w:r>
        <w:rPr>
          <w:color w:val="00AF50"/>
        </w:rPr>
        <w:t>Cummings, Maeve. (2009). Information Systems Essentials.</w:t>
      </w:r>
    </w:p>
    <w:p w:rsidR="00200B12" w:rsidRDefault="0075349B">
      <w:pPr>
        <w:pStyle w:val="BodyText"/>
        <w:spacing w:line="217" w:lineRule="exact"/>
        <w:ind w:left="1144"/>
        <w:jc w:val="both"/>
      </w:pPr>
      <w:r>
        <w:rPr>
          <w:color w:val="00AF50"/>
        </w:rPr>
        <w:t>McGraw-Hill College</w:t>
      </w:r>
    </w:p>
    <w:p w:rsidR="00200B12" w:rsidRDefault="0075349B">
      <w:pPr>
        <w:pStyle w:val="BodyText"/>
        <w:spacing w:line="217" w:lineRule="exact"/>
        <w:ind w:left="578"/>
      </w:pPr>
      <w:r>
        <w:rPr>
          <w:color w:val="00AF50"/>
        </w:rPr>
        <w:t>Beskeen, David W., Cram, Carol., Duffy, Jennifer., &amp; Friedrichsen, Lisa. (2010).</w:t>
      </w:r>
    </w:p>
    <w:p w:rsidR="00200B12" w:rsidRDefault="0075349B">
      <w:pPr>
        <w:pStyle w:val="BodyText"/>
        <w:spacing w:line="217" w:lineRule="exact"/>
        <w:ind w:left="1144"/>
        <w:jc w:val="both"/>
      </w:pPr>
      <w:r>
        <w:rPr>
          <w:color w:val="00AF50"/>
        </w:rPr>
        <w:t>MICROSOFT OFFICE 2010. Boston: Cengage Learning</w:t>
      </w:r>
    </w:p>
    <w:p w:rsidR="00200B12" w:rsidRDefault="0075349B">
      <w:pPr>
        <w:pStyle w:val="Heading5"/>
        <w:spacing w:line="240" w:lineRule="auto"/>
      </w:pPr>
      <w:r>
        <w:t>Mata Kuliah: Sistem Jaringan (PTV8272)</w:t>
      </w:r>
    </w:p>
    <w:p w:rsidR="00200B12" w:rsidRDefault="00200B12">
      <w:pPr>
        <w:pStyle w:val="BodyText"/>
        <w:spacing w:before="8"/>
        <w:rPr>
          <w:b/>
          <w:sz w:val="17"/>
        </w:rPr>
      </w:pPr>
    </w:p>
    <w:p w:rsidR="00200B12" w:rsidRDefault="0075349B">
      <w:pPr>
        <w:spacing w:line="217" w:lineRule="exact"/>
        <w:ind w:left="578"/>
        <w:rPr>
          <w:b/>
          <w:sz w:val="18"/>
        </w:rPr>
      </w:pPr>
      <w:r>
        <w:rPr>
          <w:b/>
          <w:sz w:val="18"/>
        </w:rPr>
        <w:t>Deskripsi Mata Kuliah</w:t>
      </w:r>
    </w:p>
    <w:p w:rsidR="00200B12" w:rsidRDefault="0075349B">
      <w:pPr>
        <w:spacing w:before="5" w:line="232" w:lineRule="auto"/>
        <w:ind w:left="1139" w:right="374"/>
        <w:jc w:val="both"/>
        <w:rPr>
          <w:sz w:val="18"/>
        </w:rPr>
      </w:pPr>
      <w:r>
        <w:rPr>
          <w:sz w:val="18"/>
        </w:rPr>
        <w:t>Secara makro kuliah ini mencakup pengenalan sebuah sistem jaringan komputer yang dapat dibangun dan diterapkan pada suatu tempat yang ada. Dari sisi konsep, mahasiswa akan belajar mulai dari pengenalan model referensi ISO-OSI dan mode</w:t>
      </w:r>
      <w:r>
        <w:rPr>
          <w:sz w:val="18"/>
        </w:rPr>
        <w:t xml:space="preserve">l referensi TCP/IP untuk perancangan ketujuh lapisan jaringan komputer : </w:t>
      </w:r>
      <w:r>
        <w:rPr>
          <w:i/>
          <w:sz w:val="19"/>
        </w:rPr>
        <w:t>physical layer, data link layer, network layer, transport layer, session layer, presentation layer dan application layer serta masalah perkembangan teknologi jaringan komputer populer</w:t>
      </w:r>
      <w:r>
        <w:rPr>
          <w:sz w:val="18"/>
        </w:rPr>
        <w:t>.</w:t>
      </w:r>
    </w:p>
    <w:p w:rsidR="00200B12" w:rsidRDefault="0075349B">
      <w:pPr>
        <w:pStyle w:val="BodyText"/>
        <w:spacing w:before="6" w:line="235" w:lineRule="auto"/>
        <w:ind w:left="1139" w:right="371"/>
        <w:jc w:val="both"/>
      </w:pPr>
      <w:r>
        <w:t>Topik- topik yang akan dibahas meliputi: pengertian jaringan, arsitektur jaringan dan protokol hirarkis, referensi model OSI dan model pelayanan, Contoh realisasi jaringan komputer; Lapisan fisik: prinsip dasar komunikasi data dan media transmisi, transm</w:t>
      </w:r>
      <w:r>
        <w:t xml:space="preserve">isi analog dan digital, </w:t>
      </w:r>
      <w:r>
        <w:rPr>
          <w:i/>
          <w:sz w:val="19"/>
        </w:rPr>
        <w:t>data encoding</w:t>
      </w:r>
      <w:r>
        <w:t xml:space="preserve">, multiplexing dan polling; Lapisan </w:t>
      </w:r>
      <w:r>
        <w:rPr>
          <w:i/>
          <w:sz w:val="19"/>
        </w:rPr>
        <w:t>data link</w:t>
      </w:r>
      <w:r>
        <w:t xml:space="preserve">: konfigurasi dan manajemen </w:t>
      </w:r>
      <w:r>
        <w:rPr>
          <w:i/>
          <w:sz w:val="19"/>
        </w:rPr>
        <w:t>link</w:t>
      </w:r>
      <w:r>
        <w:t xml:space="preserve">, deteksi dan koreksi kesalahan; Pengaturan </w:t>
      </w:r>
      <w:r>
        <w:rPr>
          <w:i/>
          <w:sz w:val="19"/>
        </w:rPr>
        <w:t>flow data link</w:t>
      </w:r>
      <w:r>
        <w:t xml:space="preserve">: protokol </w:t>
      </w:r>
      <w:r>
        <w:rPr>
          <w:i/>
          <w:sz w:val="19"/>
        </w:rPr>
        <w:t xml:space="preserve">stop/wait </w:t>
      </w:r>
      <w:r>
        <w:t xml:space="preserve">dan </w:t>
      </w:r>
      <w:r>
        <w:rPr>
          <w:i/>
          <w:sz w:val="19"/>
        </w:rPr>
        <w:t xml:space="preserve">sliding window; </w:t>
      </w:r>
      <w:r>
        <w:t>Jaringan radio dan satelit; Lapisan Network</w:t>
      </w:r>
      <w:r>
        <w:t>: IP Adress</w:t>
      </w:r>
      <w:r>
        <w:rPr>
          <w:i/>
          <w:sz w:val="19"/>
        </w:rPr>
        <w:t xml:space="preserve">; </w:t>
      </w:r>
      <w:r>
        <w:t>Jaringan lokal: teknologi dan topologi jaringan, Ethernet dan bakuan IEEE 802.3, Token Ring dan bakuan IEEE 802.4, desain IP Address; routing, protokol TCP, UDP, tujuan/prinsip kerja bagian session layer, dan berbagai format presentasi. Tentan</w:t>
      </w:r>
      <w:r>
        <w:t>g teknologi jaringan komputer populer terutama diarahkan ke akses broadband seperti : Frame relay, ATM, ISDN, WireLess, Wimax, Cellular technology, IPV6, dan masalah</w:t>
      </w:r>
      <w:r>
        <w:rPr>
          <w:spacing w:val="-2"/>
        </w:rPr>
        <w:t xml:space="preserve"> </w:t>
      </w:r>
      <w:r>
        <w:t>security.</w:t>
      </w:r>
    </w:p>
    <w:p w:rsidR="00200B12" w:rsidRDefault="00200B12">
      <w:pPr>
        <w:pStyle w:val="BodyText"/>
        <w:spacing w:before="6"/>
        <w:rPr>
          <w:sz w:val="17"/>
        </w:rPr>
      </w:pPr>
    </w:p>
    <w:p w:rsidR="00200B12" w:rsidRDefault="0075349B">
      <w:pPr>
        <w:pStyle w:val="Heading5"/>
        <w:spacing w:line="209" w:lineRule="exact"/>
      </w:pPr>
      <w:r>
        <w:t>Buku Teks:</w:t>
      </w:r>
    </w:p>
    <w:p w:rsidR="00200B12" w:rsidRDefault="0075349B">
      <w:pPr>
        <w:spacing w:line="232" w:lineRule="auto"/>
        <w:ind w:left="1144" w:right="569" w:hanging="567"/>
        <w:rPr>
          <w:sz w:val="18"/>
        </w:rPr>
      </w:pPr>
      <w:r>
        <w:rPr>
          <w:sz w:val="18"/>
        </w:rPr>
        <w:t>Forouzn,</w:t>
      </w:r>
      <w:r>
        <w:rPr>
          <w:spacing w:val="-17"/>
          <w:sz w:val="18"/>
        </w:rPr>
        <w:t xml:space="preserve"> </w:t>
      </w:r>
      <w:r>
        <w:rPr>
          <w:sz w:val="18"/>
        </w:rPr>
        <w:t>Behrouz</w:t>
      </w:r>
      <w:r>
        <w:rPr>
          <w:spacing w:val="-18"/>
          <w:sz w:val="18"/>
        </w:rPr>
        <w:t xml:space="preserve"> </w:t>
      </w:r>
      <w:r>
        <w:rPr>
          <w:sz w:val="18"/>
        </w:rPr>
        <w:t>A,</w:t>
      </w:r>
      <w:r>
        <w:rPr>
          <w:spacing w:val="-16"/>
          <w:sz w:val="18"/>
        </w:rPr>
        <w:t xml:space="preserve"> </w:t>
      </w:r>
      <w:r>
        <w:rPr>
          <w:sz w:val="18"/>
        </w:rPr>
        <w:t>(</w:t>
      </w:r>
      <w:r>
        <w:rPr>
          <w:spacing w:val="-17"/>
          <w:sz w:val="18"/>
        </w:rPr>
        <w:t xml:space="preserve"> </w:t>
      </w:r>
      <w:r>
        <w:rPr>
          <w:sz w:val="18"/>
        </w:rPr>
        <w:t>2001),</w:t>
      </w:r>
      <w:r>
        <w:rPr>
          <w:spacing w:val="25"/>
          <w:sz w:val="18"/>
        </w:rPr>
        <w:t xml:space="preserve"> </w:t>
      </w:r>
      <w:r>
        <w:rPr>
          <w:i/>
          <w:sz w:val="19"/>
        </w:rPr>
        <w:t>Data</w:t>
      </w:r>
      <w:r>
        <w:rPr>
          <w:i/>
          <w:spacing w:val="-20"/>
          <w:sz w:val="19"/>
        </w:rPr>
        <w:t xml:space="preserve"> </w:t>
      </w:r>
      <w:r>
        <w:rPr>
          <w:i/>
          <w:sz w:val="19"/>
        </w:rPr>
        <w:t>Communication</w:t>
      </w:r>
      <w:r>
        <w:rPr>
          <w:i/>
          <w:spacing w:val="-20"/>
          <w:sz w:val="19"/>
        </w:rPr>
        <w:t xml:space="preserve"> </w:t>
      </w:r>
      <w:r>
        <w:rPr>
          <w:i/>
          <w:sz w:val="19"/>
        </w:rPr>
        <w:t>and</w:t>
      </w:r>
      <w:r>
        <w:rPr>
          <w:i/>
          <w:spacing w:val="-21"/>
          <w:sz w:val="19"/>
        </w:rPr>
        <w:t xml:space="preserve"> </w:t>
      </w:r>
      <w:r>
        <w:rPr>
          <w:i/>
          <w:sz w:val="19"/>
        </w:rPr>
        <w:t>Networking</w:t>
      </w:r>
      <w:r>
        <w:rPr>
          <w:sz w:val="18"/>
        </w:rPr>
        <w:t>,</w:t>
      </w:r>
      <w:r>
        <w:rPr>
          <w:spacing w:val="-17"/>
          <w:sz w:val="18"/>
        </w:rPr>
        <w:t xml:space="preserve"> </w:t>
      </w:r>
      <w:r>
        <w:rPr>
          <w:sz w:val="18"/>
        </w:rPr>
        <w:t>McGr</w:t>
      </w:r>
      <w:r>
        <w:rPr>
          <w:sz w:val="18"/>
        </w:rPr>
        <w:t>aw- Hill.</w:t>
      </w:r>
    </w:p>
    <w:p w:rsidR="00200B12" w:rsidRDefault="0075349B">
      <w:pPr>
        <w:pStyle w:val="BodyText"/>
        <w:spacing w:line="235" w:lineRule="auto"/>
        <w:ind w:left="1144" w:right="664" w:hanging="567"/>
      </w:pPr>
      <w:r>
        <w:t>Held G, (2000), Understanding Data Communications: From Fundamentals to Networking. Third Edition, NewYork, John Wiley &amp; Sons Ltd.</w:t>
      </w:r>
    </w:p>
    <w:p w:rsidR="00200B12" w:rsidRDefault="0075349B">
      <w:pPr>
        <w:pStyle w:val="BodyText"/>
        <w:spacing w:before="75"/>
        <w:ind w:right="835"/>
        <w:jc w:val="center"/>
      </w:pPr>
      <w:r>
        <w:rPr>
          <w:rFonts w:ascii="Times New Roman"/>
          <w:b/>
          <w:i/>
          <w:color w:val="FFFFFF"/>
          <w:position w:val="-12"/>
          <w:sz w:val="36"/>
          <w:shd w:val="clear" w:color="auto" w:fill="933634"/>
        </w:rPr>
        <w:t>74</w:t>
      </w:r>
      <w:r>
        <w:rPr>
          <w:rFonts w:ascii="Times New Roman"/>
          <w:b/>
          <w:i/>
          <w:color w:val="FFFFFF"/>
          <w:position w:val="-12"/>
          <w:sz w:val="36"/>
        </w:rPr>
        <w:t xml:space="preserve"> </w:t>
      </w:r>
      <w:r>
        <w:t>KURIKULUM PROGRAM STUDI PENDIDIKAN TEKNOLOGI DAN KEJURUAN</w:t>
      </w:r>
    </w:p>
    <w:p w:rsidR="00200B12" w:rsidRDefault="00200B12">
      <w:pPr>
        <w:jc w:val="center"/>
        <w:sectPr w:rsidR="00200B12">
          <w:pgSz w:w="8400" w:h="11910"/>
          <w:pgMar w:top="820" w:right="500" w:bottom="280" w:left="500" w:header="720" w:footer="720" w:gutter="0"/>
          <w:cols w:space="720"/>
        </w:sectPr>
      </w:pPr>
    </w:p>
    <w:p w:rsidR="00200B12" w:rsidRDefault="0075349B">
      <w:pPr>
        <w:spacing w:before="89" w:line="235" w:lineRule="auto"/>
        <w:ind w:left="1144" w:right="812" w:hanging="567"/>
        <w:rPr>
          <w:sz w:val="18"/>
        </w:rPr>
      </w:pPr>
      <w:r>
        <w:rPr>
          <w:sz w:val="18"/>
        </w:rPr>
        <w:lastRenderedPageBreak/>
        <w:t>Stallings,</w:t>
      </w:r>
      <w:r>
        <w:rPr>
          <w:spacing w:val="-25"/>
          <w:sz w:val="18"/>
        </w:rPr>
        <w:t xml:space="preserve"> </w:t>
      </w:r>
      <w:r>
        <w:rPr>
          <w:sz w:val="18"/>
        </w:rPr>
        <w:t>William</w:t>
      </w:r>
      <w:r>
        <w:rPr>
          <w:spacing w:val="-26"/>
          <w:sz w:val="18"/>
        </w:rPr>
        <w:t xml:space="preserve"> </w:t>
      </w:r>
      <w:r>
        <w:rPr>
          <w:sz w:val="18"/>
        </w:rPr>
        <w:t>(2001),</w:t>
      </w:r>
      <w:r>
        <w:rPr>
          <w:spacing w:val="-25"/>
          <w:sz w:val="18"/>
        </w:rPr>
        <w:t xml:space="preserve"> </w:t>
      </w:r>
      <w:r>
        <w:rPr>
          <w:i/>
          <w:sz w:val="19"/>
        </w:rPr>
        <w:t>Data</w:t>
      </w:r>
      <w:r>
        <w:rPr>
          <w:i/>
          <w:spacing w:val="-29"/>
          <w:sz w:val="19"/>
        </w:rPr>
        <w:t xml:space="preserve"> </w:t>
      </w:r>
      <w:r>
        <w:rPr>
          <w:i/>
          <w:sz w:val="19"/>
        </w:rPr>
        <w:t>and</w:t>
      </w:r>
      <w:r>
        <w:rPr>
          <w:i/>
          <w:spacing w:val="-30"/>
          <w:sz w:val="19"/>
        </w:rPr>
        <w:t xml:space="preserve"> </w:t>
      </w:r>
      <w:r>
        <w:rPr>
          <w:i/>
          <w:sz w:val="19"/>
        </w:rPr>
        <w:t>Computer</w:t>
      </w:r>
      <w:r>
        <w:rPr>
          <w:i/>
          <w:spacing w:val="-28"/>
          <w:sz w:val="19"/>
        </w:rPr>
        <w:t xml:space="preserve"> </w:t>
      </w:r>
      <w:r>
        <w:rPr>
          <w:i/>
          <w:sz w:val="19"/>
        </w:rPr>
        <w:t>Commonication,</w:t>
      </w:r>
      <w:r>
        <w:rPr>
          <w:i/>
          <w:spacing w:val="-30"/>
          <w:sz w:val="19"/>
        </w:rPr>
        <w:t xml:space="preserve"> </w:t>
      </w:r>
      <w:r>
        <w:rPr>
          <w:i/>
          <w:sz w:val="19"/>
        </w:rPr>
        <w:t>10th</w:t>
      </w:r>
      <w:r>
        <w:rPr>
          <w:i/>
          <w:spacing w:val="-29"/>
          <w:sz w:val="19"/>
        </w:rPr>
        <w:t xml:space="preserve"> </w:t>
      </w:r>
      <w:r>
        <w:rPr>
          <w:i/>
          <w:sz w:val="19"/>
        </w:rPr>
        <w:t>Edition</w:t>
      </w:r>
      <w:r>
        <w:rPr>
          <w:sz w:val="18"/>
        </w:rPr>
        <w:t>, Prentice Hall International</w:t>
      </w:r>
      <w:r>
        <w:rPr>
          <w:spacing w:val="-6"/>
          <w:sz w:val="18"/>
        </w:rPr>
        <w:t xml:space="preserve"> </w:t>
      </w:r>
      <w:r>
        <w:rPr>
          <w:sz w:val="18"/>
        </w:rPr>
        <w:t>Inc.</w:t>
      </w:r>
    </w:p>
    <w:p w:rsidR="00200B12" w:rsidRDefault="0075349B">
      <w:pPr>
        <w:spacing w:line="223" w:lineRule="auto"/>
        <w:ind w:left="578" w:right="290"/>
        <w:rPr>
          <w:sz w:val="18"/>
        </w:rPr>
      </w:pPr>
      <w:r>
        <w:rPr>
          <w:sz w:val="18"/>
        </w:rPr>
        <w:t xml:space="preserve">Tanenbaum, Adrew s, (2003), </w:t>
      </w:r>
      <w:r>
        <w:rPr>
          <w:i/>
          <w:sz w:val="19"/>
        </w:rPr>
        <w:t>Computer Network, 4th Edition</w:t>
      </w:r>
      <w:r>
        <w:rPr>
          <w:sz w:val="18"/>
        </w:rPr>
        <w:t xml:space="preserve">, Prentice-Hall Inc. Lowe D, (2005), </w:t>
      </w:r>
      <w:r>
        <w:rPr>
          <w:i/>
          <w:sz w:val="19"/>
        </w:rPr>
        <w:t>Networking For Dummies®, 7th Edition</w:t>
      </w:r>
      <w:r>
        <w:rPr>
          <w:sz w:val="18"/>
        </w:rPr>
        <w:t>, Indiana, Wiley</w:t>
      </w:r>
    </w:p>
    <w:p w:rsidR="00200B12" w:rsidRDefault="0075349B">
      <w:pPr>
        <w:pStyle w:val="BodyText"/>
        <w:spacing w:line="205" w:lineRule="exact"/>
        <w:ind w:left="1118"/>
      </w:pPr>
      <w:r>
        <w:t>Publishing, Inc.</w:t>
      </w:r>
    </w:p>
    <w:p w:rsidR="00200B12" w:rsidRDefault="0075349B">
      <w:pPr>
        <w:spacing w:line="228" w:lineRule="auto"/>
        <w:ind w:left="578" w:right="754"/>
        <w:rPr>
          <w:sz w:val="18"/>
        </w:rPr>
      </w:pPr>
      <w:r>
        <w:rPr>
          <w:sz w:val="18"/>
        </w:rPr>
        <w:t>Parziale</w:t>
      </w:r>
      <w:r>
        <w:rPr>
          <w:spacing w:val="-18"/>
          <w:sz w:val="18"/>
        </w:rPr>
        <w:t xml:space="preserve"> </w:t>
      </w:r>
      <w:r>
        <w:rPr>
          <w:sz w:val="18"/>
        </w:rPr>
        <w:t>L,</w:t>
      </w:r>
      <w:r>
        <w:rPr>
          <w:spacing w:val="-17"/>
          <w:sz w:val="18"/>
        </w:rPr>
        <w:t xml:space="preserve"> </w:t>
      </w:r>
      <w:r>
        <w:rPr>
          <w:sz w:val="18"/>
        </w:rPr>
        <w:t>et</w:t>
      </w:r>
      <w:r>
        <w:rPr>
          <w:spacing w:val="-18"/>
          <w:sz w:val="18"/>
        </w:rPr>
        <w:t xml:space="preserve"> </w:t>
      </w:r>
      <w:r>
        <w:rPr>
          <w:sz w:val="18"/>
        </w:rPr>
        <w:t>all,</w:t>
      </w:r>
      <w:r>
        <w:rPr>
          <w:spacing w:val="-18"/>
          <w:sz w:val="18"/>
        </w:rPr>
        <w:t xml:space="preserve"> </w:t>
      </w:r>
      <w:r>
        <w:rPr>
          <w:sz w:val="18"/>
        </w:rPr>
        <w:t>(</w:t>
      </w:r>
      <w:r>
        <w:rPr>
          <w:sz w:val="18"/>
        </w:rPr>
        <w:t>2006),</w:t>
      </w:r>
      <w:r>
        <w:rPr>
          <w:i/>
          <w:sz w:val="19"/>
        </w:rPr>
        <w:t>TCP/IP</w:t>
      </w:r>
      <w:r>
        <w:rPr>
          <w:i/>
          <w:spacing w:val="-21"/>
          <w:sz w:val="19"/>
        </w:rPr>
        <w:t xml:space="preserve"> </w:t>
      </w:r>
      <w:r>
        <w:rPr>
          <w:i/>
          <w:sz w:val="19"/>
        </w:rPr>
        <w:t>Tutorial</w:t>
      </w:r>
      <w:r>
        <w:rPr>
          <w:i/>
          <w:spacing w:val="-20"/>
          <w:sz w:val="19"/>
        </w:rPr>
        <w:t xml:space="preserve"> </w:t>
      </w:r>
      <w:r>
        <w:rPr>
          <w:i/>
          <w:sz w:val="19"/>
        </w:rPr>
        <w:t>and</w:t>
      </w:r>
      <w:r>
        <w:rPr>
          <w:i/>
          <w:spacing w:val="-22"/>
          <w:sz w:val="19"/>
        </w:rPr>
        <w:t xml:space="preserve"> </w:t>
      </w:r>
      <w:r>
        <w:rPr>
          <w:i/>
          <w:sz w:val="19"/>
        </w:rPr>
        <w:t>Technical</w:t>
      </w:r>
      <w:r>
        <w:rPr>
          <w:i/>
          <w:spacing w:val="-21"/>
          <w:sz w:val="19"/>
        </w:rPr>
        <w:t xml:space="preserve"> </w:t>
      </w:r>
      <w:r>
        <w:rPr>
          <w:i/>
          <w:sz w:val="19"/>
        </w:rPr>
        <w:t>Overview</w:t>
      </w:r>
      <w:r>
        <w:rPr>
          <w:sz w:val="18"/>
        </w:rPr>
        <w:t>,</w:t>
      </w:r>
      <w:r>
        <w:rPr>
          <w:spacing w:val="-17"/>
          <w:sz w:val="18"/>
        </w:rPr>
        <w:t xml:space="preserve"> </w:t>
      </w:r>
      <w:r>
        <w:rPr>
          <w:sz w:val="18"/>
        </w:rPr>
        <w:t>IBM</w:t>
      </w:r>
      <w:r>
        <w:rPr>
          <w:spacing w:val="-18"/>
          <w:sz w:val="18"/>
        </w:rPr>
        <w:t xml:space="preserve"> </w:t>
      </w:r>
      <w:r>
        <w:rPr>
          <w:sz w:val="18"/>
        </w:rPr>
        <w:t xml:space="preserve">Corp. </w:t>
      </w:r>
      <w:r>
        <w:rPr>
          <w:color w:val="00AF50"/>
          <w:sz w:val="18"/>
        </w:rPr>
        <w:t xml:space="preserve">S.S., Shinde. (2009). </w:t>
      </w:r>
      <w:r>
        <w:rPr>
          <w:i/>
          <w:color w:val="00AF50"/>
          <w:sz w:val="19"/>
        </w:rPr>
        <w:t>Computer Network</w:t>
      </w:r>
      <w:r>
        <w:rPr>
          <w:color w:val="00AF50"/>
          <w:sz w:val="18"/>
        </w:rPr>
        <w:t>. New Age</w:t>
      </w:r>
      <w:r>
        <w:rPr>
          <w:color w:val="00AF50"/>
          <w:spacing w:val="-38"/>
          <w:sz w:val="18"/>
        </w:rPr>
        <w:t xml:space="preserve"> </w:t>
      </w:r>
      <w:r>
        <w:rPr>
          <w:color w:val="00AF50"/>
          <w:sz w:val="18"/>
        </w:rPr>
        <w:t>International</w:t>
      </w:r>
    </w:p>
    <w:p w:rsidR="00200B12" w:rsidRDefault="0075349B">
      <w:pPr>
        <w:spacing w:before="23" w:line="261" w:lineRule="auto"/>
        <w:ind w:left="1144" w:hanging="567"/>
        <w:rPr>
          <w:sz w:val="18"/>
        </w:rPr>
      </w:pPr>
      <w:r>
        <w:rPr>
          <w:color w:val="00AF50"/>
          <w:sz w:val="18"/>
        </w:rPr>
        <w:t xml:space="preserve">Peterson, Larry L., &amp; Davie, Bruce S. (2011). </w:t>
      </w:r>
      <w:r>
        <w:rPr>
          <w:i/>
          <w:color w:val="00AF50"/>
          <w:sz w:val="19"/>
        </w:rPr>
        <w:t>Computer Networks: A Systems Approach</w:t>
      </w:r>
      <w:r>
        <w:rPr>
          <w:color w:val="00AF50"/>
          <w:sz w:val="18"/>
        </w:rPr>
        <w:t>. Burlington: Elsevier</w:t>
      </w:r>
    </w:p>
    <w:p w:rsidR="00200B12" w:rsidRDefault="0075349B">
      <w:pPr>
        <w:spacing w:line="261" w:lineRule="auto"/>
        <w:ind w:left="1144" w:hanging="567"/>
        <w:rPr>
          <w:sz w:val="18"/>
        </w:rPr>
      </w:pPr>
      <w:r>
        <w:rPr>
          <w:color w:val="00AF50"/>
          <w:sz w:val="18"/>
        </w:rPr>
        <w:t xml:space="preserve">Kurose, James F. (2007). </w:t>
      </w:r>
      <w:r>
        <w:rPr>
          <w:i/>
          <w:color w:val="00AF50"/>
          <w:sz w:val="19"/>
        </w:rPr>
        <w:t xml:space="preserve">Computer Networking: A Top-Down Approach (4th Edition). </w:t>
      </w:r>
      <w:r>
        <w:rPr>
          <w:color w:val="00AF50"/>
          <w:sz w:val="18"/>
        </w:rPr>
        <w:t>Addison-Wesley,</w:t>
      </w:r>
    </w:p>
    <w:p w:rsidR="00200B12" w:rsidRDefault="0075349B">
      <w:pPr>
        <w:spacing w:line="268" w:lineRule="auto"/>
        <w:ind w:left="1144" w:right="374" w:hanging="567"/>
        <w:jc w:val="both"/>
        <w:rPr>
          <w:sz w:val="18"/>
        </w:rPr>
      </w:pPr>
      <w:r>
        <w:rPr>
          <w:color w:val="00AF50"/>
          <w:sz w:val="18"/>
        </w:rPr>
        <w:t xml:space="preserve">Mansfield, Kenneth C., &amp; Antonakos, James L.. (2009). </w:t>
      </w:r>
      <w:r>
        <w:rPr>
          <w:i/>
          <w:color w:val="00AF50"/>
          <w:sz w:val="19"/>
        </w:rPr>
        <w:t>Computer networking from</w:t>
      </w:r>
      <w:r>
        <w:rPr>
          <w:i/>
          <w:color w:val="00AF50"/>
          <w:spacing w:val="-12"/>
          <w:sz w:val="19"/>
        </w:rPr>
        <w:t xml:space="preserve"> </w:t>
      </w:r>
      <w:r>
        <w:rPr>
          <w:i/>
          <w:color w:val="00AF50"/>
          <w:sz w:val="19"/>
        </w:rPr>
        <w:t>LANs</w:t>
      </w:r>
      <w:r>
        <w:rPr>
          <w:i/>
          <w:color w:val="00AF50"/>
          <w:spacing w:val="-11"/>
          <w:sz w:val="19"/>
        </w:rPr>
        <w:t xml:space="preserve"> </w:t>
      </w:r>
      <w:r>
        <w:rPr>
          <w:i/>
          <w:color w:val="00AF50"/>
          <w:sz w:val="19"/>
        </w:rPr>
        <w:t>to</w:t>
      </w:r>
      <w:r>
        <w:rPr>
          <w:i/>
          <w:color w:val="00AF50"/>
          <w:spacing w:val="-11"/>
          <w:sz w:val="19"/>
        </w:rPr>
        <w:t xml:space="preserve"> </w:t>
      </w:r>
      <w:r>
        <w:rPr>
          <w:i/>
          <w:color w:val="00AF50"/>
          <w:sz w:val="19"/>
        </w:rPr>
        <w:t>WANs:</w:t>
      </w:r>
      <w:r>
        <w:rPr>
          <w:i/>
          <w:color w:val="00AF50"/>
          <w:spacing w:val="-12"/>
          <w:sz w:val="19"/>
        </w:rPr>
        <w:t xml:space="preserve"> </w:t>
      </w:r>
      <w:r>
        <w:rPr>
          <w:i/>
          <w:color w:val="00AF50"/>
          <w:sz w:val="19"/>
        </w:rPr>
        <w:t>hardware,</w:t>
      </w:r>
      <w:r>
        <w:rPr>
          <w:i/>
          <w:color w:val="00AF50"/>
          <w:spacing w:val="-10"/>
          <w:sz w:val="19"/>
        </w:rPr>
        <w:t xml:space="preserve"> </w:t>
      </w:r>
      <w:r>
        <w:rPr>
          <w:i/>
          <w:color w:val="00AF50"/>
          <w:sz w:val="19"/>
        </w:rPr>
        <w:t>software</w:t>
      </w:r>
      <w:r>
        <w:rPr>
          <w:i/>
          <w:color w:val="00AF50"/>
          <w:spacing w:val="-12"/>
          <w:sz w:val="19"/>
        </w:rPr>
        <w:t xml:space="preserve"> </w:t>
      </w:r>
      <w:r>
        <w:rPr>
          <w:i/>
          <w:color w:val="00AF50"/>
          <w:sz w:val="19"/>
        </w:rPr>
        <w:t>and</w:t>
      </w:r>
      <w:r>
        <w:rPr>
          <w:i/>
          <w:color w:val="00AF50"/>
          <w:spacing w:val="-11"/>
          <w:sz w:val="19"/>
        </w:rPr>
        <w:t xml:space="preserve"> </w:t>
      </w:r>
      <w:r>
        <w:rPr>
          <w:i/>
          <w:color w:val="00AF50"/>
          <w:sz w:val="19"/>
        </w:rPr>
        <w:t>security</w:t>
      </w:r>
      <w:r>
        <w:rPr>
          <w:color w:val="00AF50"/>
          <w:sz w:val="18"/>
        </w:rPr>
        <w:t>.</w:t>
      </w:r>
      <w:r>
        <w:rPr>
          <w:color w:val="00AF50"/>
          <w:spacing w:val="-7"/>
          <w:sz w:val="18"/>
        </w:rPr>
        <w:t xml:space="preserve"> </w:t>
      </w:r>
      <w:r>
        <w:rPr>
          <w:color w:val="00AF50"/>
          <w:sz w:val="18"/>
        </w:rPr>
        <w:t>Boston:</w:t>
      </w:r>
      <w:r>
        <w:rPr>
          <w:color w:val="00AF50"/>
          <w:spacing w:val="-7"/>
          <w:sz w:val="18"/>
        </w:rPr>
        <w:t xml:space="preserve"> </w:t>
      </w:r>
      <w:r>
        <w:rPr>
          <w:color w:val="00AF50"/>
          <w:sz w:val="18"/>
        </w:rPr>
        <w:t>Cengage Learning</w:t>
      </w:r>
    </w:p>
    <w:p w:rsidR="00200B12" w:rsidRDefault="0075349B">
      <w:pPr>
        <w:spacing w:before="4" w:line="220" w:lineRule="auto"/>
        <w:ind w:left="1118" w:right="291" w:hanging="540"/>
        <w:rPr>
          <w:sz w:val="18"/>
        </w:rPr>
      </w:pPr>
      <w:r>
        <w:rPr>
          <w:color w:val="00AF50"/>
          <w:sz w:val="18"/>
        </w:rPr>
        <w:t>Fall, Kevin R., &amp; Stevens, W. Ric</w:t>
      </w:r>
      <w:r>
        <w:rPr>
          <w:color w:val="00AF50"/>
          <w:sz w:val="18"/>
        </w:rPr>
        <w:t xml:space="preserve">hard. (2011). </w:t>
      </w:r>
      <w:r>
        <w:rPr>
          <w:i/>
          <w:color w:val="00AF50"/>
          <w:sz w:val="19"/>
        </w:rPr>
        <w:t>TCP/IP Illustrated, Volume 1: The Protocols</w:t>
      </w:r>
      <w:r>
        <w:rPr>
          <w:color w:val="00AF50"/>
          <w:sz w:val="18"/>
        </w:rPr>
        <w:t>. New Jersey: Addison-Wesley Professional</w:t>
      </w:r>
    </w:p>
    <w:p w:rsidR="00200B12" w:rsidRDefault="00200B12">
      <w:pPr>
        <w:pStyle w:val="BodyText"/>
        <w:spacing w:before="2"/>
      </w:pPr>
    </w:p>
    <w:p w:rsidR="00200B12" w:rsidRDefault="0075349B">
      <w:pPr>
        <w:pStyle w:val="Heading5"/>
        <w:spacing w:line="420" w:lineRule="atLeast"/>
        <w:ind w:right="2182"/>
      </w:pPr>
      <w:r>
        <w:t>Mata Kuliah: Sistem Multimedia (PTV8273) Deskripsi Mata Kuliah</w:t>
      </w:r>
    </w:p>
    <w:p w:rsidR="00200B12" w:rsidRDefault="0075349B">
      <w:pPr>
        <w:pStyle w:val="BodyText"/>
        <w:spacing w:before="5" w:line="235" w:lineRule="auto"/>
        <w:ind w:left="1144" w:right="373"/>
        <w:jc w:val="both"/>
      </w:pPr>
      <w:r>
        <w:t>Mata kuliah ini membahas prinsip dan teknologi multimedia serta aspek- aspeknya, yakni: teks,</w:t>
      </w:r>
      <w:r>
        <w:t xml:space="preserve"> image, sound, animasi, video, dan interaktivitas. Metodologi dan proses pengembangan sistem multimedia untuk aplikasi bidang pendidikan akan dibahas juga. Evaluasi sistem multimedia yang merupakan bagian akhir dari proses pengembangan akan dipelajari juga</w:t>
      </w:r>
      <w:r>
        <w:t>.</w:t>
      </w:r>
    </w:p>
    <w:p w:rsidR="00200B12" w:rsidRDefault="00200B12">
      <w:pPr>
        <w:pStyle w:val="BodyText"/>
        <w:spacing w:before="3"/>
        <w:rPr>
          <w:sz w:val="17"/>
        </w:rPr>
      </w:pPr>
    </w:p>
    <w:p w:rsidR="00200B12" w:rsidRDefault="0075349B">
      <w:pPr>
        <w:pStyle w:val="Heading5"/>
        <w:spacing w:line="210" w:lineRule="exact"/>
      </w:pPr>
      <w:r>
        <w:t>Buku Teks:</w:t>
      </w:r>
    </w:p>
    <w:p w:rsidR="00200B12" w:rsidRDefault="0075349B">
      <w:pPr>
        <w:spacing w:before="1" w:line="230" w:lineRule="auto"/>
        <w:ind w:left="1144" w:hanging="567"/>
        <w:rPr>
          <w:sz w:val="18"/>
        </w:rPr>
      </w:pPr>
      <w:r>
        <w:rPr>
          <w:sz w:val="18"/>
        </w:rPr>
        <w:t xml:space="preserve">Vaughan, Tay. (2011). </w:t>
      </w:r>
      <w:r>
        <w:rPr>
          <w:i/>
          <w:sz w:val="19"/>
        </w:rPr>
        <w:t>Multimedia: Making It Works. 8th Edition</w:t>
      </w:r>
      <w:r>
        <w:rPr>
          <w:sz w:val="18"/>
        </w:rPr>
        <w:t>. New York: McGraw Hill.</w:t>
      </w:r>
    </w:p>
    <w:p w:rsidR="00200B12" w:rsidRDefault="0075349B">
      <w:pPr>
        <w:spacing w:line="232" w:lineRule="auto"/>
        <w:ind w:left="1144" w:hanging="567"/>
        <w:rPr>
          <w:sz w:val="18"/>
        </w:rPr>
      </w:pPr>
      <w:r>
        <w:rPr>
          <w:sz w:val="18"/>
        </w:rPr>
        <w:t xml:space="preserve">Li, Ze-Nian and Drew, Mark. (2004). </w:t>
      </w:r>
      <w:r>
        <w:rPr>
          <w:i/>
          <w:sz w:val="19"/>
        </w:rPr>
        <w:t>Fundamentals of Multimedia</w:t>
      </w:r>
      <w:r>
        <w:rPr>
          <w:sz w:val="18"/>
        </w:rPr>
        <w:t>. Upper Saddle River, NJ: Pearson Education, Inc.</w:t>
      </w:r>
    </w:p>
    <w:p w:rsidR="00200B12" w:rsidRDefault="0075349B">
      <w:pPr>
        <w:spacing w:line="223" w:lineRule="auto"/>
        <w:ind w:left="578"/>
        <w:rPr>
          <w:sz w:val="18"/>
        </w:rPr>
      </w:pPr>
      <w:r>
        <w:rPr>
          <w:sz w:val="18"/>
        </w:rPr>
        <w:t xml:space="preserve">Chapman, Nigel. (2000). </w:t>
      </w:r>
      <w:r>
        <w:rPr>
          <w:i/>
          <w:sz w:val="19"/>
        </w:rPr>
        <w:t>Digital Multimedia</w:t>
      </w:r>
      <w:r>
        <w:rPr>
          <w:sz w:val="18"/>
        </w:rPr>
        <w:t xml:space="preserve">. England: John Wiley &amp; Sons. Ltd. Bhatnagar, Gaurav. (2001). </w:t>
      </w:r>
      <w:r>
        <w:rPr>
          <w:i/>
          <w:sz w:val="19"/>
        </w:rPr>
        <w:t>Introduction to Multimedia Systems</w:t>
      </w:r>
      <w:r>
        <w:rPr>
          <w:sz w:val="18"/>
        </w:rPr>
        <w:t>. London:</w:t>
      </w:r>
    </w:p>
    <w:p w:rsidR="00200B12" w:rsidRDefault="0075349B">
      <w:pPr>
        <w:pStyle w:val="BodyText"/>
        <w:spacing w:line="208" w:lineRule="exact"/>
        <w:ind w:left="1144"/>
        <w:jc w:val="both"/>
      </w:pPr>
      <w:r>
        <w:t>Academic Press.</w:t>
      </w:r>
    </w:p>
    <w:p w:rsidR="00200B12" w:rsidRDefault="0075349B">
      <w:pPr>
        <w:spacing w:line="225" w:lineRule="exact"/>
        <w:ind w:left="578"/>
        <w:rPr>
          <w:sz w:val="18"/>
        </w:rPr>
      </w:pPr>
      <w:r>
        <w:rPr>
          <w:color w:val="00AF50"/>
          <w:sz w:val="18"/>
        </w:rPr>
        <w:t xml:space="preserve">Savage, T. M., &amp; Vogel, Karla E. (2009). </w:t>
      </w:r>
      <w:r>
        <w:rPr>
          <w:i/>
          <w:color w:val="00AF50"/>
          <w:sz w:val="19"/>
        </w:rPr>
        <w:t>An Introduction to Digital Multimedia</w:t>
      </w:r>
      <w:r>
        <w:rPr>
          <w:color w:val="00AF50"/>
          <w:sz w:val="18"/>
        </w:rPr>
        <w:t>.</w:t>
      </w:r>
    </w:p>
    <w:p w:rsidR="00200B12" w:rsidRDefault="0075349B">
      <w:pPr>
        <w:pStyle w:val="BodyText"/>
        <w:spacing w:before="24"/>
        <w:ind w:left="1144"/>
        <w:jc w:val="both"/>
      </w:pPr>
      <w:r>
        <w:rPr>
          <w:color w:val="00AF50"/>
        </w:rPr>
        <w:t>Ontario: Jones &amp; Bartlett Learning</w:t>
      </w:r>
    </w:p>
    <w:p w:rsidR="00200B12" w:rsidRDefault="0075349B">
      <w:pPr>
        <w:spacing w:before="22"/>
        <w:ind w:left="578"/>
        <w:rPr>
          <w:sz w:val="18"/>
        </w:rPr>
      </w:pPr>
      <w:r>
        <w:rPr>
          <w:color w:val="00AF50"/>
          <w:sz w:val="18"/>
        </w:rPr>
        <w:t xml:space="preserve">Divakaran, Ajay. (2009). </w:t>
      </w:r>
      <w:r>
        <w:rPr>
          <w:i/>
          <w:color w:val="00AF50"/>
          <w:sz w:val="19"/>
        </w:rPr>
        <w:t>Multimedia content analysis: theory and</w:t>
      </w:r>
      <w:r>
        <w:rPr>
          <w:i/>
          <w:color w:val="00AF50"/>
          <w:spacing w:val="55"/>
          <w:sz w:val="19"/>
        </w:rPr>
        <w:t xml:space="preserve"> </w:t>
      </w:r>
      <w:r>
        <w:rPr>
          <w:i/>
          <w:color w:val="00AF50"/>
          <w:sz w:val="19"/>
        </w:rPr>
        <w:t>applications</w:t>
      </w:r>
      <w:r>
        <w:rPr>
          <w:color w:val="00AF50"/>
          <w:sz w:val="18"/>
        </w:rPr>
        <w:t>.</w:t>
      </w:r>
    </w:p>
    <w:p w:rsidR="00200B12" w:rsidRDefault="0075349B">
      <w:pPr>
        <w:pStyle w:val="BodyText"/>
        <w:spacing w:before="30"/>
        <w:ind w:left="1144"/>
        <w:jc w:val="both"/>
      </w:pPr>
      <w:r>
        <w:rPr>
          <w:color w:val="00AF50"/>
        </w:rPr>
        <w:t>New York: Springer</w:t>
      </w:r>
    </w:p>
    <w:p w:rsidR="00200B12" w:rsidRDefault="0075349B">
      <w:pPr>
        <w:spacing w:before="29" w:line="235" w:lineRule="auto"/>
        <w:ind w:left="1144" w:right="374" w:hanging="567"/>
        <w:rPr>
          <w:sz w:val="18"/>
        </w:rPr>
      </w:pPr>
      <w:r>
        <w:rPr>
          <w:color w:val="00AF50"/>
          <w:sz w:val="18"/>
        </w:rPr>
        <w:t xml:space="preserve">Zheng, Robert. (2008). </w:t>
      </w:r>
      <w:r>
        <w:rPr>
          <w:i/>
          <w:color w:val="00AF50"/>
          <w:sz w:val="19"/>
        </w:rPr>
        <w:t>Cognitive effects of multimedia learning</w:t>
      </w:r>
      <w:r>
        <w:rPr>
          <w:color w:val="00AF50"/>
          <w:sz w:val="18"/>
        </w:rPr>
        <w:t>. Hershey PA: Idea Group Inc (IGI)</w:t>
      </w:r>
    </w:p>
    <w:p w:rsidR="00200B12" w:rsidRDefault="00200B12">
      <w:pPr>
        <w:pStyle w:val="BodyText"/>
        <w:rPr>
          <w:sz w:val="22"/>
        </w:rPr>
      </w:pPr>
    </w:p>
    <w:p w:rsidR="00200B12" w:rsidRDefault="0075349B">
      <w:pPr>
        <w:pStyle w:val="Heading5"/>
        <w:spacing w:before="172" w:line="240" w:lineRule="auto"/>
      </w:pPr>
      <w:r>
        <w:t>Mata Kuliah: Praktik Data Mining (PTV8374)</w:t>
      </w:r>
    </w:p>
    <w:p w:rsidR="00200B12" w:rsidRDefault="0075349B">
      <w:pPr>
        <w:pStyle w:val="BodyText"/>
        <w:tabs>
          <w:tab w:val="right" w:pos="7191"/>
        </w:tabs>
        <w:spacing w:before="217"/>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75</w:t>
      </w:r>
    </w:p>
    <w:p w:rsidR="00200B12" w:rsidRDefault="00200B12">
      <w:pPr>
        <w:rPr>
          <w:rFonts w:ascii="Times New Roman"/>
          <w:sz w:val="36"/>
        </w:rPr>
        <w:sectPr w:rsidR="00200B12">
          <w:pgSz w:w="8400" w:h="11910"/>
          <w:pgMar w:top="800" w:right="500" w:bottom="280" w:left="500" w:header="720" w:footer="720" w:gutter="0"/>
          <w:cols w:space="720"/>
        </w:sectPr>
      </w:pPr>
    </w:p>
    <w:p w:rsidR="00200B12" w:rsidRDefault="0075349B">
      <w:pPr>
        <w:pStyle w:val="Heading5"/>
        <w:spacing w:before="77" w:line="213" w:lineRule="exact"/>
      </w:pPr>
      <w:r>
        <w:lastRenderedPageBreak/>
        <w:t>Deskripsi Mata Kuliah</w:t>
      </w:r>
    </w:p>
    <w:p w:rsidR="00200B12" w:rsidRDefault="0075349B">
      <w:pPr>
        <w:pStyle w:val="BodyText"/>
        <w:spacing w:before="3" w:line="230" w:lineRule="auto"/>
        <w:ind w:left="1144" w:right="373"/>
        <w:jc w:val="both"/>
      </w:pPr>
      <w:r>
        <w:t xml:space="preserve">Mata kuliah ini mempelajari tentang algoritma </w:t>
      </w:r>
      <w:r>
        <w:rPr>
          <w:i/>
          <w:sz w:val="19"/>
        </w:rPr>
        <w:t xml:space="preserve">Data Mining </w:t>
      </w:r>
      <w:r>
        <w:t xml:space="preserve">dan komputasi komputer untuk menemukan pola dan keteraturan dalam </w:t>
      </w:r>
      <w:r>
        <w:rPr>
          <w:i/>
          <w:sz w:val="19"/>
        </w:rPr>
        <w:t xml:space="preserve">Database </w:t>
      </w:r>
      <w:r>
        <w:t>dan melakukan prediksi dar</w:t>
      </w:r>
      <w:r>
        <w:t>i data yang ada. Hal ini disebut dengan</w:t>
      </w:r>
      <w:r>
        <w:rPr>
          <w:spacing w:val="-10"/>
        </w:rPr>
        <w:t xml:space="preserve"> </w:t>
      </w:r>
      <w:r>
        <w:t>proses</w:t>
      </w:r>
      <w:r>
        <w:rPr>
          <w:spacing w:val="-7"/>
        </w:rPr>
        <w:t xml:space="preserve"> </w:t>
      </w:r>
      <w:r>
        <w:rPr>
          <w:i/>
          <w:sz w:val="19"/>
        </w:rPr>
        <w:t>Knowledge</w:t>
      </w:r>
      <w:r>
        <w:rPr>
          <w:i/>
          <w:spacing w:val="-13"/>
          <w:sz w:val="19"/>
        </w:rPr>
        <w:t xml:space="preserve"> </w:t>
      </w:r>
      <w:r>
        <w:rPr>
          <w:i/>
          <w:sz w:val="19"/>
        </w:rPr>
        <w:t>Discovery</w:t>
      </w:r>
      <w:r>
        <w:rPr>
          <w:i/>
          <w:spacing w:val="-12"/>
          <w:sz w:val="19"/>
        </w:rPr>
        <w:t xml:space="preserve"> </w:t>
      </w:r>
      <w:r>
        <w:t>dengan</w:t>
      </w:r>
      <w:r>
        <w:rPr>
          <w:spacing w:val="-9"/>
        </w:rPr>
        <w:t xml:space="preserve"> </w:t>
      </w:r>
      <w:r>
        <w:t>menggali</w:t>
      </w:r>
      <w:r>
        <w:rPr>
          <w:spacing w:val="-10"/>
        </w:rPr>
        <w:t xml:space="preserve"> </w:t>
      </w:r>
      <w:r>
        <w:t>data</w:t>
      </w:r>
      <w:r>
        <w:rPr>
          <w:spacing w:val="-6"/>
        </w:rPr>
        <w:t xml:space="preserve"> </w:t>
      </w:r>
      <w:r>
        <w:t>mentah</w:t>
      </w:r>
      <w:r>
        <w:rPr>
          <w:spacing w:val="-9"/>
        </w:rPr>
        <w:t xml:space="preserve"> </w:t>
      </w:r>
      <w:r>
        <w:t>yang ada dalam</w:t>
      </w:r>
      <w:r>
        <w:rPr>
          <w:spacing w:val="-3"/>
        </w:rPr>
        <w:t xml:space="preserve"> </w:t>
      </w:r>
      <w:r>
        <w:rPr>
          <w:i/>
          <w:sz w:val="19"/>
        </w:rPr>
        <w:t>Database</w:t>
      </w:r>
      <w:r>
        <w:t>.</w:t>
      </w:r>
    </w:p>
    <w:p w:rsidR="00200B12" w:rsidRDefault="0075349B">
      <w:pPr>
        <w:spacing w:line="223" w:lineRule="auto"/>
        <w:ind w:left="1144" w:right="373"/>
        <w:jc w:val="both"/>
        <w:rPr>
          <w:sz w:val="18"/>
        </w:rPr>
      </w:pPr>
      <w:r>
        <w:rPr>
          <w:sz w:val="18"/>
        </w:rPr>
        <w:t xml:space="preserve">Proses </w:t>
      </w:r>
      <w:r>
        <w:rPr>
          <w:i/>
          <w:sz w:val="19"/>
        </w:rPr>
        <w:t xml:space="preserve">Knowledge Discovery </w:t>
      </w:r>
      <w:r>
        <w:rPr>
          <w:sz w:val="18"/>
        </w:rPr>
        <w:t xml:space="preserve">ini meliputi </w:t>
      </w:r>
      <w:r>
        <w:rPr>
          <w:i/>
          <w:sz w:val="19"/>
        </w:rPr>
        <w:t>Data Selection</w:t>
      </w:r>
      <w:r>
        <w:rPr>
          <w:sz w:val="18"/>
        </w:rPr>
        <w:t xml:space="preserve">, </w:t>
      </w:r>
      <w:r>
        <w:rPr>
          <w:i/>
          <w:sz w:val="19"/>
        </w:rPr>
        <w:t>Cleaning</w:t>
      </w:r>
      <w:r>
        <w:rPr>
          <w:sz w:val="18"/>
        </w:rPr>
        <w:t xml:space="preserve">, </w:t>
      </w:r>
      <w:r>
        <w:rPr>
          <w:i/>
          <w:sz w:val="19"/>
        </w:rPr>
        <w:t>Coding</w:t>
      </w:r>
      <w:r>
        <w:rPr>
          <w:sz w:val="18"/>
        </w:rPr>
        <w:t xml:space="preserve">, penggunaan statistika dan </w:t>
      </w:r>
      <w:r>
        <w:rPr>
          <w:i/>
          <w:sz w:val="19"/>
        </w:rPr>
        <w:t>Machine Learning Techniques</w:t>
      </w:r>
      <w:r>
        <w:rPr>
          <w:sz w:val="18"/>
        </w:rPr>
        <w:t xml:space="preserve">, dan visualisasi dari struktur yang dihasilkan. Mata kuliah ini akan lebih menekankan pada metode </w:t>
      </w:r>
      <w:r>
        <w:rPr>
          <w:i/>
          <w:sz w:val="19"/>
        </w:rPr>
        <w:t xml:space="preserve">Machine Learning </w:t>
      </w:r>
      <w:r>
        <w:rPr>
          <w:sz w:val="18"/>
        </w:rPr>
        <w:t xml:space="preserve">karena mampu melakukan proses </w:t>
      </w:r>
      <w:r>
        <w:rPr>
          <w:i/>
          <w:sz w:val="19"/>
        </w:rPr>
        <w:t xml:space="preserve">Knowledge Discovery </w:t>
      </w:r>
      <w:r>
        <w:rPr>
          <w:sz w:val="18"/>
        </w:rPr>
        <w:t>secara nyata.</w:t>
      </w:r>
    </w:p>
    <w:p w:rsidR="00200B12" w:rsidRDefault="00200B12">
      <w:pPr>
        <w:pStyle w:val="BodyText"/>
        <w:spacing w:before="10"/>
        <w:rPr>
          <w:sz w:val="16"/>
        </w:rPr>
      </w:pPr>
    </w:p>
    <w:p w:rsidR="00200B12" w:rsidRDefault="0075349B">
      <w:pPr>
        <w:pStyle w:val="Heading5"/>
        <w:spacing w:line="209" w:lineRule="exact"/>
      </w:pPr>
      <w:r>
        <w:t>Buku Teks:</w:t>
      </w:r>
    </w:p>
    <w:p w:rsidR="00200B12" w:rsidRDefault="0075349B">
      <w:pPr>
        <w:spacing w:before="7" w:line="220" w:lineRule="auto"/>
        <w:ind w:left="1144" w:right="376" w:hanging="567"/>
        <w:jc w:val="both"/>
        <w:rPr>
          <w:sz w:val="18"/>
        </w:rPr>
      </w:pPr>
      <w:r>
        <w:rPr>
          <w:sz w:val="18"/>
        </w:rPr>
        <w:t xml:space="preserve">Ian H. Witten and Eibe Frank. (2005). </w:t>
      </w:r>
      <w:r>
        <w:rPr>
          <w:i/>
          <w:sz w:val="19"/>
        </w:rPr>
        <w:t>Data Mining Practical Mach</w:t>
      </w:r>
      <w:r>
        <w:rPr>
          <w:i/>
          <w:sz w:val="19"/>
        </w:rPr>
        <w:t>ine Learning Tools and Techniques</w:t>
      </w:r>
      <w:r>
        <w:rPr>
          <w:sz w:val="18"/>
        </w:rPr>
        <w:t>. San Fransisco: Morgan Kaufmann Publishers.</w:t>
      </w:r>
    </w:p>
    <w:p w:rsidR="00200B12" w:rsidRDefault="0075349B">
      <w:pPr>
        <w:spacing w:before="3" w:line="218" w:lineRule="auto"/>
        <w:ind w:left="1144" w:right="376" w:hanging="567"/>
        <w:jc w:val="both"/>
        <w:rPr>
          <w:sz w:val="18"/>
        </w:rPr>
      </w:pPr>
      <w:r>
        <w:rPr>
          <w:sz w:val="18"/>
        </w:rPr>
        <w:t xml:space="preserve">Robert Nisbet, John Elder, and Gary Miner. (2009). </w:t>
      </w:r>
      <w:r>
        <w:rPr>
          <w:i/>
          <w:sz w:val="19"/>
        </w:rPr>
        <w:t>Statistical Analysis and</w:t>
      </w:r>
      <w:r>
        <w:rPr>
          <w:i/>
          <w:spacing w:val="-42"/>
          <w:sz w:val="19"/>
        </w:rPr>
        <w:t xml:space="preserve"> </w:t>
      </w:r>
      <w:r>
        <w:rPr>
          <w:i/>
          <w:sz w:val="19"/>
        </w:rPr>
        <w:t>Data Mining Applications</w:t>
      </w:r>
      <w:r>
        <w:rPr>
          <w:sz w:val="18"/>
        </w:rPr>
        <w:t>. Canada:</w:t>
      </w:r>
      <w:r>
        <w:rPr>
          <w:spacing w:val="-11"/>
          <w:sz w:val="18"/>
        </w:rPr>
        <w:t xml:space="preserve"> </w:t>
      </w:r>
      <w:r>
        <w:rPr>
          <w:sz w:val="18"/>
        </w:rPr>
        <w:t>Elsevier</w:t>
      </w:r>
    </w:p>
    <w:p w:rsidR="00200B12" w:rsidRDefault="0075349B">
      <w:pPr>
        <w:spacing w:line="225" w:lineRule="auto"/>
        <w:ind w:left="1144" w:right="374" w:hanging="567"/>
        <w:jc w:val="both"/>
        <w:rPr>
          <w:sz w:val="18"/>
        </w:rPr>
      </w:pPr>
      <w:r>
        <w:rPr>
          <w:color w:val="00AF50"/>
          <w:sz w:val="18"/>
        </w:rPr>
        <w:t xml:space="preserve">Witten, Ian H., Frank, Eibe., &amp; Hall, Mark A.. (2011). </w:t>
      </w:r>
      <w:r>
        <w:rPr>
          <w:i/>
          <w:color w:val="00AF50"/>
          <w:sz w:val="19"/>
        </w:rPr>
        <w:t>Data</w:t>
      </w:r>
      <w:r>
        <w:rPr>
          <w:i/>
          <w:color w:val="00AF50"/>
          <w:sz w:val="19"/>
        </w:rPr>
        <w:t xml:space="preserve"> Mining Practical Machine Learning Tools and Techniques</w:t>
      </w:r>
      <w:r>
        <w:rPr>
          <w:color w:val="00AF50"/>
          <w:sz w:val="18"/>
        </w:rPr>
        <w:t>. San Fransisco: Morgan Kaufmann Publishers. Elsevier</w:t>
      </w:r>
    </w:p>
    <w:p w:rsidR="00200B12" w:rsidRDefault="0075349B">
      <w:pPr>
        <w:spacing w:line="220" w:lineRule="auto"/>
        <w:ind w:left="1144" w:right="374" w:hanging="567"/>
        <w:jc w:val="both"/>
        <w:rPr>
          <w:sz w:val="18"/>
        </w:rPr>
      </w:pPr>
      <w:r>
        <w:rPr>
          <w:color w:val="00AF50"/>
          <w:sz w:val="18"/>
        </w:rPr>
        <w:t xml:space="preserve">Han, Jiawei., Kamber, Micheline., &amp; Pei, Jian. (2011). </w:t>
      </w:r>
      <w:r>
        <w:rPr>
          <w:i/>
          <w:color w:val="00AF50"/>
          <w:sz w:val="19"/>
        </w:rPr>
        <w:t>Data Mining: Concepts and Techniques</w:t>
      </w:r>
      <w:r>
        <w:rPr>
          <w:color w:val="00AF50"/>
          <w:sz w:val="18"/>
        </w:rPr>
        <w:t>. Elsevier</w:t>
      </w:r>
    </w:p>
    <w:p w:rsidR="00200B12" w:rsidRDefault="0075349B">
      <w:pPr>
        <w:spacing w:before="3" w:line="228" w:lineRule="auto"/>
        <w:ind w:left="1144" w:right="375" w:hanging="567"/>
        <w:jc w:val="both"/>
        <w:rPr>
          <w:sz w:val="18"/>
        </w:rPr>
      </w:pPr>
      <w:r>
        <w:rPr>
          <w:color w:val="00AF50"/>
          <w:sz w:val="18"/>
        </w:rPr>
        <w:t xml:space="preserve">Nisbet, Robert., Elder, John., Elder, John Fletcher., &amp; Miner, Gary. (2009). </w:t>
      </w:r>
      <w:r>
        <w:rPr>
          <w:i/>
          <w:color w:val="00AF50"/>
          <w:sz w:val="19"/>
        </w:rPr>
        <w:t>Handbook</w:t>
      </w:r>
      <w:r>
        <w:rPr>
          <w:i/>
          <w:color w:val="00AF50"/>
          <w:spacing w:val="-14"/>
          <w:sz w:val="19"/>
        </w:rPr>
        <w:t xml:space="preserve"> </w:t>
      </w:r>
      <w:r>
        <w:rPr>
          <w:i/>
          <w:color w:val="00AF50"/>
          <w:sz w:val="19"/>
        </w:rPr>
        <w:t>of</w:t>
      </w:r>
      <w:r>
        <w:rPr>
          <w:i/>
          <w:color w:val="00AF50"/>
          <w:spacing w:val="-12"/>
          <w:sz w:val="19"/>
        </w:rPr>
        <w:t xml:space="preserve"> </w:t>
      </w:r>
      <w:r>
        <w:rPr>
          <w:i/>
          <w:color w:val="00AF50"/>
          <w:sz w:val="19"/>
        </w:rPr>
        <w:t>statistical</w:t>
      </w:r>
      <w:r>
        <w:rPr>
          <w:i/>
          <w:color w:val="00AF50"/>
          <w:spacing w:val="-11"/>
          <w:sz w:val="19"/>
        </w:rPr>
        <w:t xml:space="preserve"> </w:t>
      </w:r>
      <w:r>
        <w:rPr>
          <w:i/>
          <w:color w:val="00AF50"/>
          <w:sz w:val="19"/>
        </w:rPr>
        <w:t>analysis</w:t>
      </w:r>
      <w:r>
        <w:rPr>
          <w:i/>
          <w:color w:val="00AF50"/>
          <w:spacing w:val="-13"/>
          <w:sz w:val="19"/>
        </w:rPr>
        <w:t xml:space="preserve"> </w:t>
      </w:r>
      <w:r>
        <w:rPr>
          <w:i/>
          <w:color w:val="00AF50"/>
          <w:sz w:val="19"/>
        </w:rPr>
        <w:t>and</w:t>
      </w:r>
      <w:r>
        <w:rPr>
          <w:i/>
          <w:color w:val="00AF50"/>
          <w:spacing w:val="-11"/>
          <w:sz w:val="19"/>
        </w:rPr>
        <w:t xml:space="preserve"> </w:t>
      </w:r>
      <w:r>
        <w:rPr>
          <w:i/>
          <w:color w:val="00AF50"/>
          <w:sz w:val="19"/>
        </w:rPr>
        <w:t>data</w:t>
      </w:r>
      <w:r>
        <w:rPr>
          <w:i/>
          <w:color w:val="00AF50"/>
          <w:spacing w:val="-13"/>
          <w:sz w:val="19"/>
        </w:rPr>
        <w:t xml:space="preserve"> </w:t>
      </w:r>
      <w:r>
        <w:rPr>
          <w:i/>
          <w:color w:val="00AF50"/>
          <w:sz w:val="19"/>
        </w:rPr>
        <w:t>mining</w:t>
      </w:r>
      <w:r>
        <w:rPr>
          <w:i/>
          <w:color w:val="00AF50"/>
          <w:spacing w:val="-12"/>
          <w:sz w:val="19"/>
        </w:rPr>
        <w:t xml:space="preserve"> </w:t>
      </w:r>
      <w:r>
        <w:rPr>
          <w:i/>
          <w:color w:val="00AF50"/>
          <w:sz w:val="19"/>
        </w:rPr>
        <w:t>applications</w:t>
      </w:r>
      <w:r>
        <w:rPr>
          <w:color w:val="00AF50"/>
          <w:sz w:val="18"/>
        </w:rPr>
        <w:t>.</w:t>
      </w:r>
      <w:r>
        <w:rPr>
          <w:color w:val="00AF50"/>
          <w:spacing w:val="-9"/>
          <w:sz w:val="18"/>
        </w:rPr>
        <w:t xml:space="preserve"> </w:t>
      </w:r>
      <w:r>
        <w:rPr>
          <w:color w:val="00AF50"/>
          <w:sz w:val="18"/>
        </w:rPr>
        <w:t>Academic Press</w:t>
      </w:r>
    </w:p>
    <w:p w:rsidR="00200B12" w:rsidRDefault="00200B12">
      <w:pPr>
        <w:pStyle w:val="BodyText"/>
        <w:spacing w:before="3"/>
        <w:rPr>
          <w:sz w:val="17"/>
        </w:rPr>
      </w:pPr>
    </w:p>
    <w:p w:rsidR="00200B12" w:rsidRDefault="0075349B">
      <w:pPr>
        <w:pStyle w:val="Heading5"/>
        <w:ind w:right="2182"/>
      </w:pPr>
      <w:r>
        <w:t>Mata Kuliah: Praktik Aplikasi Jaringan (PTV8375) Deskripsi Mata Kuliah</w:t>
      </w:r>
    </w:p>
    <w:p w:rsidR="00200B12" w:rsidRDefault="0075349B">
      <w:pPr>
        <w:pStyle w:val="BodyText"/>
        <w:spacing w:before="6"/>
        <w:ind w:left="1144" w:right="373"/>
        <w:jc w:val="both"/>
      </w:pPr>
      <w:r>
        <w:t>Secara makro kuliah ini mencakup Pengenalan pemrogram jaringan menggunakan java, Memahami konsep data stream, mengolah data stream UDP, mengolah data stream TCP, Aplikasi Program thread dengan java, Aplikasi server dan client, Aplikasi CGI pada sistim web,</w:t>
      </w:r>
      <w:r>
        <w:t xml:space="preserve"> Server web dengan Java servlet, Aplikasi Java RMI, dan Aplikasi program chat.</w:t>
      </w:r>
    </w:p>
    <w:p w:rsidR="00200B12" w:rsidRDefault="00200B12">
      <w:pPr>
        <w:pStyle w:val="BodyText"/>
      </w:pPr>
    </w:p>
    <w:p w:rsidR="00200B12" w:rsidRDefault="0075349B">
      <w:pPr>
        <w:pStyle w:val="Heading5"/>
        <w:spacing w:line="213" w:lineRule="exact"/>
      </w:pPr>
      <w:r>
        <w:t>Buku Teks:</w:t>
      </w:r>
    </w:p>
    <w:p w:rsidR="00200B12" w:rsidRDefault="0075349B">
      <w:pPr>
        <w:spacing w:before="7" w:line="225" w:lineRule="auto"/>
        <w:ind w:left="1144" w:right="376" w:hanging="567"/>
        <w:jc w:val="both"/>
        <w:rPr>
          <w:sz w:val="18"/>
        </w:rPr>
      </w:pPr>
      <w:r>
        <w:rPr>
          <w:sz w:val="18"/>
        </w:rPr>
        <w:t xml:space="preserve">David Reilly and Michael Reilly, </w:t>
      </w:r>
      <w:r>
        <w:rPr>
          <w:i/>
          <w:sz w:val="19"/>
        </w:rPr>
        <w:t>Java Network Programming and Distributed Computing</w:t>
      </w:r>
      <w:r>
        <w:rPr>
          <w:sz w:val="18"/>
        </w:rPr>
        <w:t>, Addison Wesley, 2002.</w:t>
      </w:r>
    </w:p>
    <w:p w:rsidR="00200B12" w:rsidRDefault="0075349B">
      <w:pPr>
        <w:spacing w:line="235" w:lineRule="auto"/>
        <w:ind w:left="1144" w:right="375" w:hanging="567"/>
        <w:jc w:val="both"/>
        <w:rPr>
          <w:sz w:val="18"/>
        </w:rPr>
      </w:pPr>
      <w:r>
        <w:rPr>
          <w:sz w:val="18"/>
        </w:rPr>
        <w:t xml:space="preserve">Elliotte Rusty Harold, </w:t>
      </w:r>
      <w:r>
        <w:rPr>
          <w:i/>
          <w:sz w:val="19"/>
        </w:rPr>
        <w:t>Java Network programming</w:t>
      </w:r>
      <w:r>
        <w:rPr>
          <w:sz w:val="18"/>
        </w:rPr>
        <w:t>, 3</w:t>
      </w:r>
      <w:r>
        <w:rPr>
          <w:position w:val="6"/>
          <w:sz w:val="12"/>
        </w:rPr>
        <w:t xml:space="preserve">rd </w:t>
      </w:r>
      <w:r>
        <w:rPr>
          <w:sz w:val="18"/>
        </w:rPr>
        <w:t>Editi</w:t>
      </w:r>
      <w:r>
        <w:rPr>
          <w:sz w:val="18"/>
        </w:rPr>
        <w:t>on, O’Reilly, Oktober 2004.</w:t>
      </w:r>
    </w:p>
    <w:p w:rsidR="00200B12" w:rsidRDefault="0075349B">
      <w:pPr>
        <w:spacing w:line="225" w:lineRule="auto"/>
        <w:ind w:left="1144" w:right="374" w:hanging="567"/>
        <w:jc w:val="both"/>
        <w:rPr>
          <w:sz w:val="18"/>
        </w:rPr>
      </w:pPr>
      <w:r>
        <w:rPr>
          <w:sz w:val="18"/>
        </w:rPr>
        <w:t xml:space="preserve">Liang, Y. Daniel, </w:t>
      </w:r>
      <w:r>
        <w:rPr>
          <w:i/>
          <w:sz w:val="19"/>
        </w:rPr>
        <w:t>Introduction to Java programming: comprehensive version 6</w:t>
      </w:r>
      <w:r>
        <w:rPr>
          <w:i/>
          <w:position w:val="6"/>
          <w:sz w:val="12"/>
        </w:rPr>
        <w:t xml:space="preserve">th </w:t>
      </w:r>
      <w:r>
        <w:rPr>
          <w:i/>
          <w:sz w:val="19"/>
        </w:rPr>
        <w:t>ed.</w:t>
      </w:r>
      <w:r>
        <w:rPr>
          <w:sz w:val="18"/>
        </w:rPr>
        <w:t>, Pearson Prentice Hall, 2007.</w:t>
      </w:r>
    </w:p>
    <w:p w:rsidR="00200B12" w:rsidRDefault="0075349B">
      <w:pPr>
        <w:spacing w:before="3" w:line="225" w:lineRule="auto"/>
        <w:ind w:left="578" w:right="754"/>
        <w:rPr>
          <w:sz w:val="18"/>
        </w:rPr>
      </w:pPr>
      <w:r>
        <w:rPr>
          <w:sz w:val="18"/>
        </w:rPr>
        <w:t>Ted</w:t>
      </w:r>
      <w:r>
        <w:rPr>
          <w:spacing w:val="-22"/>
          <w:sz w:val="18"/>
        </w:rPr>
        <w:t xml:space="preserve"> </w:t>
      </w:r>
      <w:r>
        <w:rPr>
          <w:sz w:val="18"/>
        </w:rPr>
        <w:t>Neward,</w:t>
      </w:r>
      <w:r>
        <w:rPr>
          <w:spacing w:val="-21"/>
          <w:sz w:val="18"/>
        </w:rPr>
        <w:t xml:space="preserve"> </w:t>
      </w:r>
      <w:r>
        <w:rPr>
          <w:i/>
          <w:sz w:val="19"/>
        </w:rPr>
        <w:t>Server-Based</w:t>
      </w:r>
      <w:r>
        <w:rPr>
          <w:i/>
          <w:spacing w:val="-25"/>
          <w:sz w:val="19"/>
        </w:rPr>
        <w:t xml:space="preserve"> </w:t>
      </w:r>
      <w:r>
        <w:rPr>
          <w:i/>
          <w:sz w:val="19"/>
        </w:rPr>
        <w:t>Java</w:t>
      </w:r>
      <w:r>
        <w:rPr>
          <w:i/>
          <w:spacing w:val="-25"/>
          <w:sz w:val="19"/>
        </w:rPr>
        <w:t xml:space="preserve"> </w:t>
      </w:r>
      <w:r>
        <w:rPr>
          <w:i/>
          <w:sz w:val="19"/>
        </w:rPr>
        <w:t>Programming</w:t>
      </w:r>
      <w:r>
        <w:rPr>
          <w:sz w:val="18"/>
        </w:rPr>
        <w:t>,</w:t>
      </w:r>
      <w:r>
        <w:rPr>
          <w:spacing w:val="-21"/>
          <w:sz w:val="18"/>
        </w:rPr>
        <w:t xml:space="preserve"> </w:t>
      </w:r>
      <w:r>
        <w:rPr>
          <w:sz w:val="18"/>
        </w:rPr>
        <w:t>Manning</w:t>
      </w:r>
      <w:r>
        <w:rPr>
          <w:spacing w:val="-22"/>
          <w:sz w:val="18"/>
        </w:rPr>
        <w:t xml:space="preserve"> </w:t>
      </w:r>
      <w:r>
        <w:rPr>
          <w:sz w:val="18"/>
        </w:rPr>
        <w:t>Publications,</w:t>
      </w:r>
      <w:r>
        <w:rPr>
          <w:spacing w:val="-21"/>
          <w:sz w:val="18"/>
        </w:rPr>
        <w:t xml:space="preserve"> </w:t>
      </w:r>
      <w:r>
        <w:rPr>
          <w:sz w:val="18"/>
        </w:rPr>
        <w:t xml:space="preserve">2000. </w:t>
      </w:r>
      <w:r>
        <w:rPr>
          <w:color w:val="00AF50"/>
          <w:sz w:val="18"/>
        </w:rPr>
        <w:t xml:space="preserve">S.S., Shinde. (2009). </w:t>
      </w:r>
      <w:r>
        <w:rPr>
          <w:i/>
          <w:color w:val="00AF50"/>
          <w:sz w:val="19"/>
        </w:rPr>
        <w:t>Computer Network</w:t>
      </w:r>
      <w:r>
        <w:rPr>
          <w:color w:val="00AF50"/>
          <w:sz w:val="18"/>
        </w:rPr>
        <w:t>. New A</w:t>
      </w:r>
      <w:r>
        <w:rPr>
          <w:color w:val="00AF50"/>
          <w:sz w:val="18"/>
        </w:rPr>
        <w:t>ge</w:t>
      </w:r>
      <w:r>
        <w:rPr>
          <w:color w:val="00AF50"/>
          <w:spacing w:val="-39"/>
          <w:sz w:val="18"/>
        </w:rPr>
        <w:t xml:space="preserve"> </w:t>
      </w:r>
      <w:r>
        <w:rPr>
          <w:color w:val="00AF50"/>
          <w:sz w:val="18"/>
        </w:rPr>
        <w:t>International</w:t>
      </w:r>
    </w:p>
    <w:p w:rsidR="00200B12" w:rsidRDefault="0075349B">
      <w:pPr>
        <w:pStyle w:val="BodyText"/>
        <w:spacing w:before="187"/>
        <w:ind w:left="133"/>
      </w:pPr>
      <w:r>
        <w:rPr>
          <w:rFonts w:ascii="Times New Roman"/>
          <w:b/>
          <w:i/>
          <w:color w:val="FFFFFF"/>
          <w:position w:val="-12"/>
          <w:sz w:val="36"/>
          <w:shd w:val="clear" w:color="auto" w:fill="933634"/>
        </w:rPr>
        <w:t>76</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1040" w:right="500" w:bottom="280" w:left="500" w:header="720" w:footer="720" w:gutter="0"/>
          <w:cols w:space="720"/>
        </w:sectPr>
      </w:pPr>
    </w:p>
    <w:p w:rsidR="00200B12" w:rsidRDefault="0075349B">
      <w:pPr>
        <w:spacing w:before="70" w:line="261" w:lineRule="auto"/>
        <w:ind w:left="1144" w:hanging="567"/>
        <w:rPr>
          <w:sz w:val="18"/>
        </w:rPr>
      </w:pPr>
      <w:r>
        <w:rPr>
          <w:color w:val="00AF50"/>
          <w:sz w:val="18"/>
        </w:rPr>
        <w:lastRenderedPageBreak/>
        <w:t xml:space="preserve">Peterson, Larry L., &amp; Davie, Bruce S. (2011). </w:t>
      </w:r>
      <w:r>
        <w:rPr>
          <w:i/>
          <w:color w:val="00AF50"/>
          <w:sz w:val="19"/>
        </w:rPr>
        <w:t>Computer Networks: A Systems Approach</w:t>
      </w:r>
      <w:r>
        <w:rPr>
          <w:color w:val="00AF50"/>
          <w:sz w:val="18"/>
        </w:rPr>
        <w:t>. Burlington: Elsevier</w:t>
      </w:r>
    </w:p>
    <w:p w:rsidR="00200B12" w:rsidRDefault="0075349B">
      <w:pPr>
        <w:spacing w:line="261" w:lineRule="auto"/>
        <w:ind w:left="1144" w:hanging="567"/>
        <w:rPr>
          <w:sz w:val="18"/>
        </w:rPr>
      </w:pPr>
      <w:r>
        <w:rPr>
          <w:color w:val="00AF50"/>
          <w:sz w:val="18"/>
        </w:rPr>
        <w:t xml:space="preserve">Kurose, James F. (2007). </w:t>
      </w:r>
      <w:r>
        <w:rPr>
          <w:i/>
          <w:color w:val="00AF50"/>
          <w:sz w:val="19"/>
        </w:rPr>
        <w:t xml:space="preserve">Computer Networking: A Top-Down Approach (4th Edition). </w:t>
      </w:r>
      <w:r>
        <w:rPr>
          <w:color w:val="00AF50"/>
          <w:sz w:val="18"/>
        </w:rPr>
        <w:t>Addison-Wesley,</w:t>
      </w:r>
    </w:p>
    <w:p w:rsidR="00200B12" w:rsidRDefault="0075349B">
      <w:pPr>
        <w:spacing w:line="268" w:lineRule="auto"/>
        <w:ind w:left="1144" w:right="373" w:hanging="567"/>
        <w:jc w:val="both"/>
        <w:rPr>
          <w:sz w:val="18"/>
        </w:rPr>
      </w:pPr>
      <w:r>
        <w:rPr>
          <w:color w:val="00AF50"/>
          <w:sz w:val="18"/>
        </w:rPr>
        <w:t xml:space="preserve">Mansfield, Kenneth C., &amp; Antonakos, James L.. (2009). </w:t>
      </w:r>
      <w:r>
        <w:rPr>
          <w:i/>
          <w:color w:val="00AF50"/>
          <w:sz w:val="19"/>
        </w:rPr>
        <w:t>Computer networking from</w:t>
      </w:r>
      <w:r>
        <w:rPr>
          <w:i/>
          <w:color w:val="00AF50"/>
          <w:spacing w:val="-12"/>
          <w:sz w:val="19"/>
        </w:rPr>
        <w:t xml:space="preserve"> </w:t>
      </w:r>
      <w:r>
        <w:rPr>
          <w:i/>
          <w:color w:val="00AF50"/>
          <w:sz w:val="19"/>
        </w:rPr>
        <w:t>LANs</w:t>
      </w:r>
      <w:r>
        <w:rPr>
          <w:i/>
          <w:color w:val="00AF50"/>
          <w:spacing w:val="-11"/>
          <w:sz w:val="19"/>
        </w:rPr>
        <w:t xml:space="preserve"> </w:t>
      </w:r>
      <w:r>
        <w:rPr>
          <w:i/>
          <w:color w:val="00AF50"/>
          <w:sz w:val="19"/>
        </w:rPr>
        <w:t>to</w:t>
      </w:r>
      <w:r>
        <w:rPr>
          <w:i/>
          <w:color w:val="00AF50"/>
          <w:spacing w:val="-11"/>
          <w:sz w:val="19"/>
        </w:rPr>
        <w:t xml:space="preserve"> </w:t>
      </w:r>
      <w:r>
        <w:rPr>
          <w:i/>
          <w:color w:val="00AF50"/>
          <w:sz w:val="19"/>
        </w:rPr>
        <w:t>WANs:</w:t>
      </w:r>
      <w:r>
        <w:rPr>
          <w:i/>
          <w:color w:val="00AF50"/>
          <w:spacing w:val="-11"/>
          <w:sz w:val="19"/>
        </w:rPr>
        <w:t xml:space="preserve"> </w:t>
      </w:r>
      <w:r>
        <w:rPr>
          <w:i/>
          <w:color w:val="00AF50"/>
          <w:sz w:val="19"/>
        </w:rPr>
        <w:t>hardware,</w:t>
      </w:r>
      <w:r>
        <w:rPr>
          <w:i/>
          <w:color w:val="00AF50"/>
          <w:spacing w:val="-11"/>
          <w:sz w:val="19"/>
        </w:rPr>
        <w:t xml:space="preserve"> </w:t>
      </w:r>
      <w:r>
        <w:rPr>
          <w:i/>
          <w:color w:val="00AF50"/>
          <w:sz w:val="19"/>
        </w:rPr>
        <w:t>software</w:t>
      </w:r>
      <w:r>
        <w:rPr>
          <w:i/>
          <w:color w:val="00AF50"/>
          <w:spacing w:val="-11"/>
          <w:sz w:val="19"/>
        </w:rPr>
        <w:t xml:space="preserve"> </w:t>
      </w:r>
      <w:r>
        <w:rPr>
          <w:i/>
          <w:color w:val="00AF50"/>
          <w:sz w:val="19"/>
        </w:rPr>
        <w:t>and</w:t>
      </w:r>
      <w:r>
        <w:rPr>
          <w:i/>
          <w:color w:val="00AF50"/>
          <w:spacing w:val="-12"/>
          <w:sz w:val="19"/>
        </w:rPr>
        <w:t xml:space="preserve"> </w:t>
      </w:r>
      <w:r>
        <w:rPr>
          <w:i/>
          <w:color w:val="00AF50"/>
          <w:sz w:val="19"/>
        </w:rPr>
        <w:t>security</w:t>
      </w:r>
      <w:r>
        <w:rPr>
          <w:color w:val="00AF50"/>
          <w:sz w:val="18"/>
        </w:rPr>
        <w:t>.</w:t>
      </w:r>
      <w:r>
        <w:rPr>
          <w:color w:val="00AF50"/>
          <w:spacing w:val="-7"/>
          <w:sz w:val="18"/>
        </w:rPr>
        <w:t xml:space="preserve"> </w:t>
      </w:r>
      <w:r>
        <w:rPr>
          <w:color w:val="00AF50"/>
          <w:sz w:val="18"/>
        </w:rPr>
        <w:t>Boston:</w:t>
      </w:r>
      <w:r>
        <w:rPr>
          <w:color w:val="00AF50"/>
          <w:spacing w:val="-5"/>
          <w:sz w:val="18"/>
        </w:rPr>
        <w:t xml:space="preserve"> </w:t>
      </w:r>
      <w:r>
        <w:rPr>
          <w:color w:val="00AF50"/>
          <w:sz w:val="18"/>
        </w:rPr>
        <w:t>Cengage Learning</w:t>
      </w:r>
    </w:p>
    <w:p w:rsidR="00200B12" w:rsidRDefault="00200B12">
      <w:pPr>
        <w:pStyle w:val="BodyText"/>
        <w:rPr>
          <w:sz w:val="22"/>
        </w:rPr>
      </w:pPr>
    </w:p>
    <w:p w:rsidR="00200B12" w:rsidRDefault="00200B12">
      <w:pPr>
        <w:pStyle w:val="BodyText"/>
        <w:rPr>
          <w:sz w:val="22"/>
        </w:rPr>
      </w:pPr>
    </w:p>
    <w:p w:rsidR="00200B12" w:rsidRDefault="00200B12">
      <w:pPr>
        <w:pStyle w:val="BodyText"/>
        <w:rPr>
          <w:sz w:val="22"/>
        </w:rPr>
      </w:pPr>
    </w:p>
    <w:p w:rsidR="00200B12" w:rsidRDefault="00200B12">
      <w:pPr>
        <w:pStyle w:val="BodyText"/>
        <w:rPr>
          <w:sz w:val="22"/>
        </w:rPr>
      </w:pPr>
    </w:p>
    <w:p w:rsidR="00200B12" w:rsidRDefault="00200B12">
      <w:pPr>
        <w:pStyle w:val="BodyText"/>
        <w:rPr>
          <w:sz w:val="22"/>
        </w:rPr>
      </w:pPr>
    </w:p>
    <w:p w:rsidR="00200B12" w:rsidRDefault="00200B12">
      <w:pPr>
        <w:pStyle w:val="BodyText"/>
        <w:spacing w:before="5"/>
        <w:rPr>
          <w:sz w:val="17"/>
        </w:rPr>
      </w:pPr>
    </w:p>
    <w:p w:rsidR="00200B12" w:rsidRDefault="0075349B">
      <w:pPr>
        <w:pStyle w:val="Heading5"/>
        <w:spacing w:before="1"/>
        <w:ind w:right="1370"/>
      </w:pPr>
      <w:r>
        <w:t>Mata Kuliah: Praktik Peranc</w:t>
      </w:r>
      <w:r>
        <w:t>angan Multimedia (PTV8376) Deskripsi Mata Kuliah</w:t>
      </w:r>
    </w:p>
    <w:p w:rsidR="00200B12" w:rsidRDefault="0075349B">
      <w:pPr>
        <w:pStyle w:val="BodyText"/>
        <w:spacing w:before="5"/>
        <w:ind w:left="1144" w:right="377"/>
        <w:jc w:val="both"/>
      </w:pPr>
      <w:r>
        <w:t>Mata kuliah ini mempraktikan tool untuk mengolah berbagai aspek multimedia dan authoring tool untuk mengembangkan aplikasi berbasis multimedia. Produk akhir berupa aplikasi multimedia yang dikembangkan melal</w:t>
      </w:r>
      <w:r>
        <w:t>ui proses analisis, desain, implementasi dan evaluasi. Dokumentasi dari setiap tahap pengembangan merupakan bagian dari penilaian  produk</w:t>
      </w:r>
      <w:r>
        <w:rPr>
          <w:spacing w:val="-1"/>
        </w:rPr>
        <w:t xml:space="preserve"> </w:t>
      </w:r>
      <w:r>
        <w:t>akhir.</w:t>
      </w:r>
    </w:p>
    <w:p w:rsidR="00200B12" w:rsidRDefault="00200B12">
      <w:pPr>
        <w:pStyle w:val="BodyText"/>
        <w:spacing w:before="1"/>
      </w:pPr>
    </w:p>
    <w:p w:rsidR="00200B12" w:rsidRDefault="0075349B">
      <w:pPr>
        <w:pStyle w:val="Heading5"/>
        <w:spacing w:line="212" w:lineRule="exact"/>
      </w:pPr>
      <w:r>
        <w:t>Buku Teks:</w:t>
      </w:r>
    </w:p>
    <w:p w:rsidR="00200B12" w:rsidRDefault="0075349B">
      <w:pPr>
        <w:spacing w:line="232" w:lineRule="auto"/>
        <w:ind w:left="1144" w:right="372" w:hanging="567"/>
        <w:jc w:val="both"/>
        <w:rPr>
          <w:sz w:val="18"/>
        </w:rPr>
      </w:pPr>
      <w:r>
        <w:rPr>
          <w:sz w:val="18"/>
        </w:rPr>
        <w:t xml:space="preserve">Ivers, Karen S. and Barron, Ann E. (2002). </w:t>
      </w:r>
      <w:r>
        <w:rPr>
          <w:i/>
          <w:sz w:val="19"/>
        </w:rPr>
        <w:t xml:space="preserve">Multimedia Projects in Education: Designing, Producing, </w:t>
      </w:r>
      <w:r>
        <w:rPr>
          <w:i/>
          <w:sz w:val="19"/>
        </w:rPr>
        <w:t>and Assessing</w:t>
      </w:r>
      <w:r>
        <w:rPr>
          <w:sz w:val="18"/>
        </w:rPr>
        <w:t>. Westport, CT: LIBRARIES UNLIMITED</w:t>
      </w:r>
    </w:p>
    <w:p w:rsidR="00200B12" w:rsidRDefault="0075349B">
      <w:pPr>
        <w:spacing w:line="219" w:lineRule="exact"/>
        <w:ind w:left="578"/>
        <w:rPr>
          <w:sz w:val="18"/>
        </w:rPr>
      </w:pPr>
      <w:r>
        <w:rPr>
          <w:sz w:val="18"/>
        </w:rPr>
        <w:t xml:space="preserve">Simkins, M. (2002). </w:t>
      </w:r>
      <w:r>
        <w:rPr>
          <w:i/>
          <w:sz w:val="19"/>
        </w:rPr>
        <w:t>Increasing Student Learning Through Multimedia Projects</w:t>
      </w:r>
      <w:r>
        <w:rPr>
          <w:sz w:val="18"/>
        </w:rPr>
        <w:t>.</w:t>
      </w:r>
    </w:p>
    <w:p w:rsidR="00200B12" w:rsidRDefault="0075349B">
      <w:pPr>
        <w:pStyle w:val="BodyText"/>
        <w:spacing w:line="211" w:lineRule="exact"/>
        <w:ind w:left="1144"/>
      </w:pPr>
      <w:r>
        <w:t>Alexandria, VA: ASCD.</w:t>
      </w:r>
    </w:p>
    <w:p w:rsidR="00200B12" w:rsidRDefault="0075349B">
      <w:pPr>
        <w:spacing w:line="235" w:lineRule="auto"/>
        <w:ind w:left="1144" w:right="374" w:hanging="567"/>
        <w:rPr>
          <w:sz w:val="18"/>
        </w:rPr>
      </w:pPr>
      <w:r>
        <w:rPr>
          <w:sz w:val="18"/>
        </w:rPr>
        <w:t>Unruh,</w:t>
      </w:r>
      <w:r>
        <w:rPr>
          <w:spacing w:val="-11"/>
          <w:sz w:val="18"/>
        </w:rPr>
        <w:t xml:space="preserve"> </w:t>
      </w:r>
      <w:r>
        <w:rPr>
          <w:sz w:val="18"/>
        </w:rPr>
        <w:t>D.</w:t>
      </w:r>
      <w:r>
        <w:rPr>
          <w:spacing w:val="-11"/>
          <w:sz w:val="18"/>
        </w:rPr>
        <w:t xml:space="preserve"> </w:t>
      </w:r>
      <w:r>
        <w:rPr>
          <w:sz w:val="18"/>
        </w:rPr>
        <w:t>(2005).</w:t>
      </w:r>
      <w:r>
        <w:rPr>
          <w:spacing w:val="-9"/>
          <w:sz w:val="18"/>
        </w:rPr>
        <w:t xml:space="preserve"> </w:t>
      </w:r>
      <w:r>
        <w:rPr>
          <w:i/>
          <w:sz w:val="19"/>
        </w:rPr>
        <w:t>Creating</w:t>
      </w:r>
      <w:r>
        <w:rPr>
          <w:i/>
          <w:spacing w:val="-14"/>
          <w:sz w:val="19"/>
        </w:rPr>
        <w:t xml:space="preserve"> </w:t>
      </w:r>
      <w:r>
        <w:rPr>
          <w:i/>
          <w:sz w:val="19"/>
        </w:rPr>
        <w:t>e-Learning</w:t>
      </w:r>
      <w:r>
        <w:rPr>
          <w:i/>
          <w:spacing w:val="-14"/>
          <w:sz w:val="19"/>
        </w:rPr>
        <w:t xml:space="preserve"> </w:t>
      </w:r>
      <w:r>
        <w:rPr>
          <w:i/>
          <w:sz w:val="19"/>
        </w:rPr>
        <w:t>with</w:t>
      </w:r>
      <w:r>
        <w:rPr>
          <w:i/>
          <w:spacing w:val="-13"/>
          <w:sz w:val="19"/>
        </w:rPr>
        <w:t xml:space="preserve"> </w:t>
      </w:r>
      <w:r>
        <w:rPr>
          <w:i/>
          <w:sz w:val="19"/>
        </w:rPr>
        <w:t>Macromedia</w:t>
      </w:r>
      <w:r>
        <w:rPr>
          <w:i/>
          <w:spacing w:val="-13"/>
          <w:sz w:val="19"/>
        </w:rPr>
        <w:t xml:space="preserve"> </w:t>
      </w:r>
      <w:r>
        <w:rPr>
          <w:i/>
          <w:sz w:val="19"/>
        </w:rPr>
        <w:t>Flash</w:t>
      </w:r>
      <w:r>
        <w:rPr>
          <w:i/>
          <w:spacing w:val="-14"/>
          <w:sz w:val="19"/>
        </w:rPr>
        <w:t xml:space="preserve"> </w:t>
      </w:r>
      <w:r>
        <w:rPr>
          <w:i/>
          <w:sz w:val="19"/>
        </w:rPr>
        <w:t>MX</w:t>
      </w:r>
      <w:r>
        <w:rPr>
          <w:i/>
          <w:spacing w:val="-12"/>
          <w:sz w:val="19"/>
        </w:rPr>
        <w:t xml:space="preserve"> </w:t>
      </w:r>
      <w:r>
        <w:rPr>
          <w:i/>
          <w:sz w:val="19"/>
        </w:rPr>
        <w:t>2004</w:t>
      </w:r>
      <w:r>
        <w:rPr>
          <w:sz w:val="18"/>
        </w:rPr>
        <w:t>.</w:t>
      </w:r>
      <w:r>
        <w:rPr>
          <w:spacing w:val="-11"/>
          <w:sz w:val="18"/>
        </w:rPr>
        <w:t xml:space="preserve"> </w:t>
      </w:r>
      <w:r>
        <w:rPr>
          <w:sz w:val="18"/>
        </w:rPr>
        <w:t>Seatle, WA: David Unruh</w:t>
      </w:r>
      <w:r>
        <w:rPr>
          <w:spacing w:val="-5"/>
          <w:sz w:val="18"/>
        </w:rPr>
        <w:t xml:space="preserve"> </w:t>
      </w:r>
      <w:r>
        <w:rPr>
          <w:sz w:val="18"/>
        </w:rPr>
        <w:t>Consulting.</w:t>
      </w:r>
    </w:p>
    <w:p w:rsidR="00200B12" w:rsidRDefault="0075349B">
      <w:pPr>
        <w:spacing w:line="235" w:lineRule="auto"/>
        <w:ind w:left="1144" w:right="374" w:hanging="567"/>
        <w:rPr>
          <w:sz w:val="18"/>
        </w:rPr>
      </w:pPr>
      <w:r>
        <w:rPr>
          <w:sz w:val="18"/>
        </w:rPr>
        <w:t xml:space="preserve">Macromedia, Inc (2003). </w:t>
      </w:r>
      <w:r>
        <w:rPr>
          <w:i/>
          <w:sz w:val="19"/>
        </w:rPr>
        <w:t>Using Authorware 7</w:t>
      </w:r>
      <w:r>
        <w:rPr>
          <w:sz w:val="18"/>
        </w:rPr>
        <w:t>. San Francisco, CA: Macromedia, Inc.</w:t>
      </w:r>
    </w:p>
    <w:p w:rsidR="00200B12" w:rsidRDefault="0075349B">
      <w:pPr>
        <w:spacing w:line="271" w:lineRule="auto"/>
        <w:ind w:left="1144" w:right="376" w:hanging="567"/>
        <w:rPr>
          <w:sz w:val="18"/>
        </w:rPr>
      </w:pPr>
      <w:r>
        <w:rPr>
          <w:color w:val="00AF50"/>
          <w:sz w:val="18"/>
        </w:rPr>
        <w:t xml:space="preserve">Vaughan, Tay. (2008). </w:t>
      </w:r>
      <w:r>
        <w:rPr>
          <w:i/>
          <w:color w:val="00AF50"/>
          <w:sz w:val="19"/>
        </w:rPr>
        <w:t>Multimedia: making it work. 8th Edition</w:t>
      </w:r>
      <w:r>
        <w:rPr>
          <w:color w:val="00AF50"/>
          <w:sz w:val="18"/>
        </w:rPr>
        <w:t>. New York: McGraw-Hill Professional</w:t>
      </w:r>
    </w:p>
    <w:p w:rsidR="00200B12" w:rsidRDefault="0075349B">
      <w:pPr>
        <w:spacing w:line="224" w:lineRule="exact"/>
        <w:ind w:left="578"/>
        <w:rPr>
          <w:sz w:val="18"/>
        </w:rPr>
      </w:pPr>
      <w:r>
        <w:rPr>
          <w:color w:val="00AF50"/>
          <w:sz w:val="18"/>
        </w:rPr>
        <w:t xml:space="preserve">Savage, T. M., &amp; Vogel, Karla E. (2009). </w:t>
      </w:r>
      <w:r>
        <w:rPr>
          <w:i/>
          <w:color w:val="00AF50"/>
          <w:sz w:val="19"/>
        </w:rPr>
        <w:t>An Introduction to Digital Multimedia</w:t>
      </w:r>
      <w:r>
        <w:rPr>
          <w:color w:val="00AF50"/>
          <w:sz w:val="18"/>
        </w:rPr>
        <w:t>.</w:t>
      </w:r>
    </w:p>
    <w:p w:rsidR="00200B12" w:rsidRDefault="0075349B">
      <w:pPr>
        <w:pStyle w:val="BodyText"/>
        <w:spacing w:before="20"/>
        <w:ind w:left="1144"/>
        <w:jc w:val="both"/>
      </w:pPr>
      <w:r>
        <w:rPr>
          <w:color w:val="00AF50"/>
        </w:rPr>
        <w:t>Ontario: Jones &amp; Bartlett Learning</w:t>
      </w:r>
    </w:p>
    <w:p w:rsidR="00200B12" w:rsidRDefault="0075349B">
      <w:pPr>
        <w:spacing w:before="22"/>
        <w:ind w:left="578"/>
        <w:rPr>
          <w:sz w:val="18"/>
        </w:rPr>
      </w:pPr>
      <w:r>
        <w:rPr>
          <w:color w:val="00AF50"/>
          <w:sz w:val="18"/>
        </w:rPr>
        <w:t xml:space="preserve">Divakaran, Ajay. (2009). </w:t>
      </w:r>
      <w:r>
        <w:rPr>
          <w:i/>
          <w:color w:val="00AF50"/>
          <w:sz w:val="19"/>
        </w:rPr>
        <w:t>Multimedia content analysis: theory and</w:t>
      </w:r>
      <w:r>
        <w:rPr>
          <w:i/>
          <w:color w:val="00AF50"/>
          <w:spacing w:val="55"/>
          <w:sz w:val="19"/>
        </w:rPr>
        <w:t xml:space="preserve"> </w:t>
      </w:r>
      <w:r>
        <w:rPr>
          <w:i/>
          <w:color w:val="00AF50"/>
          <w:sz w:val="19"/>
        </w:rPr>
        <w:t>applications</w:t>
      </w:r>
      <w:r>
        <w:rPr>
          <w:color w:val="00AF50"/>
          <w:sz w:val="18"/>
        </w:rPr>
        <w:t>.</w:t>
      </w:r>
    </w:p>
    <w:p w:rsidR="00200B12" w:rsidRDefault="0075349B">
      <w:pPr>
        <w:pStyle w:val="BodyText"/>
        <w:spacing w:before="31"/>
        <w:ind w:left="1144"/>
        <w:jc w:val="both"/>
      </w:pPr>
      <w:r>
        <w:rPr>
          <w:color w:val="00AF50"/>
        </w:rPr>
        <w:t>New York: Springer</w:t>
      </w:r>
    </w:p>
    <w:p w:rsidR="00200B12" w:rsidRDefault="0075349B">
      <w:pPr>
        <w:spacing w:before="28" w:line="235" w:lineRule="auto"/>
        <w:ind w:left="1144" w:right="374" w:hanging="567"/>
        <w:rPr>
          <w:sz w:val="18"/>
        </w:rPr>
      </w:pPr>
      <w:r>
        <w:rPr>
          <w:color w:val="00AF50"/>
          <w:sz w:val="18"/>
        </w:rPr>
        <w:t xml:space="preserve">Zheng, Robert. (2008). </w:t>
      </w:r>
      <w:r>
        <w:rPr>
          <w:i/>
          <w:color w:val="00AF50"/>
          <w:sz w:val="19"/>
        </w:rPr>
        <w:t>Cognitive effects of multimedia learning</w:t>
      </w:r>
      <w:r>
        <w:rPr>
          <w:color w:val="00AF50"/>
          <w:sz w:val="18"/>
        </w:rPr>
        <w:t>. Hershey PA: Idea Group Inc (IGI)</w:t>
      </w:r>
    </w:p>
    <w:p w:rsidR="00200B12" w:rsidRDefault="0075349B">
      <w:pPr>
        <w:pStyle w:val="BodyText"/>
        <w:tabs>
          <w:tab w:val="right" w:pos="7191"/>
        </w:tabs>
        <w:spacing w:before="272"/>
        <w:ind w:left="578"/>
        <w:rPr>
          <w:rFonts w:ascii="Times New Roman"/>
          <w:b/>
          <w:i/>
          <w:sz w:val="36"/>
        </w:rPr>
      </w:pPr>
      <w:r>
        <w:t>KURIKULUM PROGRAM STUDI</w:t>
      </w:r>
      <w:r>
        <w:t xml:space="preserve">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77</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pStyle w:val="Heading5"/>
        <w:spacing w:before="22"/>
        <w:ind w:right="2182"/>
      </w:pPr>
      <w:r>
        <w:lastRenderedPageBreak/>
        <w:t>Mata Kuliah: Gizi dan Bahan Makanan (PTV8381) Deskripsi Mata Kuliah</w:t>
      </w:r>
    </w:p>
    <w:p w:rsidR="00200B12" w:rsidRDefault="0075349B">
      <w:pPr>
        <w:pStyle w:val="BodyText"/>
        <w:spacing w:before="6"/>
        <w:ind w:left="1144" w:right="375"/>
        <w:jc w:val="both"/>
      </w:pPr>
      <w:r>
        <w:t>Mata kuliah ini berisi materi tentang konsep dasar gizi dan bahan makanan dalam kaitannya dengan kulinari, pengaturan makanan, pengelolaan makanan, bahan pangan fungsional dan kebijakan pangan. Dalam mata kuliah ini dituntut untuk menelaan, menganalisis da</w:t>
      </w:r>
      <w:r>
        <w:t>n memberikan kontribusi pemikiran secara kritis terkait dengan persoalan gizi dan bahan makanan yang dihubungkan dengan bisnis dan konsumen.</w:t>
      </w:r>
    </w:p>
    <w:p w:rsidR="00200B12" w:rsidRDefault="00200B12">
      <w:pPr>
        <w:pStyle w:val="BodyText"/>
      </w:pPr>
    </w:p>
    <w:p w:rsidR="00200B12" w:rsidRDefault="0075349B">
      <w:pPr>
        <w:pStyle w:val="Heading5"/>
        <w:spacing w:line="212" w:lineRule="exact"/>
      </w:pPr>
      <w:r>
        <w:t>Buku Teks:</w:t>
      </w:r>
    </w:p>
    <w:p w:rsidR="00200B12" w:rsidRDefault="0075349B">
      <w:pPr>
        <w:spacing w:before="4" w:line="228" w:lineRule="auto"/>
        <w:ind w:left="1144" w:hanging="567"/>
        <w:rPr>
          <w:sz w:val="18"/>
        </w:rPr>
      </w:pPr>
      <w:r>
        <w:rPr>
          <w:sz w:val="18"/>
        </w:rPr>
        <w:t xml:space="preserve">Drummond, E.I. &amp; Brefere, M L. (2004). </w:t>
      </w:r>
      <w:r>
        <w:rPr>
          <w:i/>
          <w:sz w:val="19"/>
        </w:rPr>
        <w:t xml:space="preserve">Nutrition for Foodservice &amp; Culinary Professional. </w:t>
      </w:r>
      <w:r>
        <w:rPr>
          <w:sz w:val="18"/>
        </w:rPr>
        <w:t>New Jersey: John Willey &amp; Sons.</w:t>
      </w:r>
    </w:p>
    <w:p w:rsidR="00200B12" w:rsidRDefault="0075349B">
      <w:pPr>
        <w:spacing w:line="213" w:lineRule="exact"/>
        <w:ind w:left="578"/>
        <w:rPr>
          <w:sz w:val="18"/>
        </w:rPr>
      </w:pPr>
      <w:r>
        <w:rPr>
          <w:sz w:val="18"/>
        </w:rPr>
        <w:t xml:space="preserve">Guthrie, A.H. (1986). </w:t>
      </w:r>
      <w:r>
        <w:rPr>
          <w:i/>
          <w:sz w:val="19"/>
        </w:rPr>
        <w:t xml:space="preserve">Introductory Nutrition. </w:t>
      </w:r>
      <w:r>
        <w:rPr>
          <w:sz w:val="18"/>
        </w:rPr>
        <w:t>St. Louis: Times Mirror.</w:t>
      </w:r>
    </w:p>
    <w:p w:rsidR="00200B12" w:rsidRDefault="0075349B">
      <w:pPr>
        <w:spacing w:before="6" w:line="225" w:lineRule="auto"/>
        <w:ind w:left="578" w:right="374"/>
        <w:rPr>
          <w:sz w:val="18"/>
        </w:rPr>
      </w:pPr>
      <w:r>
        <w:rPr>
          <w:sz w:val="18"/>
        </w:rPr>
        <w:t>Wayne,</w:t>
      </w:r>
      <w:r>
        <w:rPr>
          <w:spacing w:val="-12"/>
          <w:sz w:val="18"/>
        </w:rPr>
        <w:t xml:space="preserve"> </w:t>
      </w:r>
      <w:r>
        <w:rPr>
          <w:sz w:val="18"/>
        </w:rPr>
        <w:t>Cisslen.</w:t>
      </w:r>
      <w:r>
        <w:rPr>
          <w:spacing w:val="-10"/>
          <w:sz w:val="18"/>
        </w:rPr>
        <w:t xml:space="preserve"> </w:t>
      </w:r>
      <w:r>
        <w:rPr>
          <w:sz w:val="18"/>
        </w:rPr>
        <w:t>(1983).</w:t>
      </w:r>
      <w:r>
        <w:rPr>
          <w:spacing w:val="-10"/>
          <w:sz w:val="18"/>
        </w:rPr>
        <w:t xml:space="preserve"> </w:t>
      </w:r>
      <w:r>
        <w:rPr>
          <w:i/>
          <w:sz w:val="19"/>
        </w:rPr>
        <w:t>Professional</w:t>
      </w:r>
      <w:r>
        <w:rPr>
          <w:i/>
          <w:spacing w:val="-16"/>
          <w:sz w:val="19"/>
        </w:rPr>
        <w:t xml:space="preserve"> </w:t>
      </w:r>
      <w:r>
        <w:rPr>
          <w:i/>
          <w:sz w:val="19"/>
        </w:rPr>
        <w:t>Cooking</w:t>
      </w:r>
      <w:r>
        <w:rPr>
          <w:sz w:val="18"/>
        </w:rPr>
        <w:t>.</w:t>
      </w:r>
      <w:r>
        <w:rPr>
          <w:spacing w:val="-8"/>
          <w:sz w:val="18"/>
        </w:rPr>
        <w:t xml:space="preserve"> </w:t>
      </w:r>
      <w:r>
        <w:rPr>
          <w:sz w:val="18"/>
        </w:rPr>
        <w:t>New</w:t>
      </w:r>
      <w:r>
        <w:rPr>
          <w:spacing w:val="-12"/>
          <w:sz w:val="18"/>
        </w:rPr>
        <w:t xml:space="preserve"> </w:t>
      </w:r>
      <w:r>
        <w:rPr>
          <w:sz w:val="18"/>
        </w:rPr>
        <w:t>Jersey:</w:t>
      </w:r>
      <w:r>
        <w:rPr>
          <w:spacing w:val="-10"/>
          <w:sz w:val="18"/>
        </w:rPr>
        <w:t xml:space="preserve"> </w:t>
      </w:r>
      <w:r>
        <w:rPr>
          <w:sz w:val="18"/>
        </w:rPr>
        <w:t>John</w:t>
      </w:r>
      <w:r>
        <w:rPr>
          <w:spacing w:val="-10"/>
          <w:sz w:val="18"/>
        </w:rPr>
        <w:t xml:space="preserve"> </w:t>
      </w:r>
      <w:r>
        <w:rPr>
          <w:sz w:val="18"/>
        </w:rPr>
        <w:t>Willey</w:t>
      </w:r>
      <w:r>
        <w:rPr>
          <w:spacing w:val="-12"/>
          <w:sz w:val="18"/>
        </w:rPr>
        <w:t xml:space="preserve"> </w:t>
      </w:r>
      <w:r>
        <w:rPr>
          <w:sz w:val="18"/>
        </w:rPr>
        <w:t>&amp;</w:t>
      </w:r>
      <w:r>
        <w:rPr>
          <w:spacing w:val="-11"/>
          <w:sz w:val="18"/>
        </w:rPr>
        <w:t xml:space="preserve"> </w:t>
      </w:r>
      <w:r>
        <w:rPr>
          <w:sz w:val="18"/>
        </w:rPr>
        <w:t>Sons. Agus</w:t>
      </w:r>
      <w:r>
        <w:rPr>
          <w:spacing w:val="-7"/>
          <w:sz w:val="18"/>
        </w:rPr>
        <w:t xml:space="preserve"> </w:t>
      </w:r>
      <w:r>
        <w:rPr>
          <w:sz w:val="18"/>
        </w:rPr>
        <w:t>Krisno</w:t>
      </w:r>
      <w:r>
        <w:rPr>
          <w:spacing w:val="-5"/>
          <w:sz w:val="18"/>
        </w:rPr>
        <w:t xml:space="preserve"> </w:t>
      </w:r>
      <w:r>
        <w:rPr>
          <w:sz w:val="18"/>
        </w:rPr>
        <w:t>Budiyanto.</w:t>
      </w:r>
      <w:r>
        <w:rPr>
          <w:spacing w:val="-6"/>
          <w:sz w:val="18"/>
        </w:rPr>
        <w:t xml:space="preserve"> </w:t>
      </w:r>
      <w:r>
        <w:rPr>
          <w:sz w:val="18"/>
        </w:rPr>
        <w:t>(2004).</w:t>
      </w:r>
      <w:r>
        <w:rPr>
          <w:spacing w:val="-5"/>
          <w:sz w:val="18"/>
        </w:rPr>
        <w:t xml:space="preserve"> </w:t>
      </w:r>
      <w:r>
        <w:rPr>
          <w:i/>
          <w:sz w:val="19"/>
        </w:rPr>
        <w:t>Dasar-dasar</w:t>
      </w:r>
      <w:r>
        <w:rPr>
          <w:i/>
          <w:spacing w:val="-7"/>
          <w:sz w:val="19"/>
        </w:rPr>
        <w:t xml:space="preserve"> </w:t>
      </w:r>
      <w:r>
        <w:rPr>
          <w:i/>
          <w:sz w:val="19"/>
        </w:rPr>
        <w:t>Ilmu</w:t>
      </w:r>
      <w:r>
        <w:rPr>
          <w:i/>
          <w:spacing w:val="-10"/>
          <w:sz w:val="19"/>
        </w:rPr>
        <w:t xml:space="preserve"> </w:t>
      </w:r>
      <w:r>
        <w:rPr>
          <w:i/>
          <w:sz w:val="19"/>
        </w:rPr>
        <w:t>Gizi.</w:t>
      </w:r>
      <w:r>
        <w:rPr>
          <w:i/>
          <w:spacing w:val="-8"/>
          <w:sz w:val="19"/>
        </w:rPr>
        <w:t xml:space="preserve"> </w:t>
      </w:r>
      <w:r>
        <w:rPr>
          <w:sz w:val="18"/>
        </w:rPr>
        <w:t>Malang:</w:t>
      </w:r>
      <w:r>
        <w:rPr>
          <w:spacing w:val="-4"/>
          <w:sz w:val="18"/>
        </w:rPr>
        <w:t xml:space="preserve"> </w:t>
      </w:r>
      <w:r>
        <w:rPr>
          <w:sz w:val="18"/>
        </w:rPr>
        <w:t>UMM.</w:t>
      </w:r>
    </w:p>
    <w:p w:rsidR="00200B12" w:rsidRDefault="0075349B">
      <w:pPr>
        <w:spacing w:before="3" w:line="225" w:lineRule="auto"/>
        <w:ind w:left="1144" w:hanging="567"/>
        <w:rPr>
          <w:sz w:val="18"/>
        </w:rPr>
      </w:pPr>
      <w:r>
        <w:rPr>
          <w:sz w:val="18"/>
        </w:rPr>
        <w:t>Tuti Soe</w:t>
      </w:r>
      <w:r>
        <w:rPr>
          <w:sz w:val="18"/>
        </w:rPr>
        <w:t xml:space="preserve">nardi. (2006). </w:t>
      </w:r>
      <w:r>
        <w:rPr>
          <w:i/>
          <w:sz w:val="19"/>
        </w:rPr>
        <w:t xml:space="preserve">Hidup Sehat Gizi Seimbang dalam Siklus Kehidupan Manusia. </w:t>
      </w:r>
      <w:r>
        <w:rPr>
          <w:sz w:val="18"/>
        </w:rPr>
        <w:t>Jakarta: Primamedia Pustaka.</w:t>
      </w:r>
    </w:p>
    <w:p w:rsidR="00200B12" w:rsidRDefault="0075349B">
      <w:pPr>
        <w:spacing w:line="221" w:lineRule="exact"/>
        <w:ind w:left="578"/>
        <w:rPr>
          <w:sz w:val="18"/>
        </w:rPr>
      </w:pPr>
      <w:r>
        <w:rPr>
          <w:sz w:val="18"/>
        </w:rPr>
        <w:t xml:space="preserve">Nikita. (2010). </w:t>
      </w:r>
      <w:r>
        <w:rPr>
          <w:i/>
          <w:sz w:val="19"/>
        </w:rPr>
        <w:t xml:space="preserve">Sehat &amp; Bugar Gizi Seimbang. </w:t>
      </w:r>
      <w:r>
        <w:rPr>
          <w:sz w:val="18"/>
        </w:rPr>
        <w:t>Jakarta: Kompas Media.</w:t>
      </w:r>
    </w:p>
    <w:p w:rsidR="00200B12" w:rsidRDefault="0075349B">
      <w:pPr>
        <w:pStyle w:val="Heading5"/>
        <w:spacing w:line="217" w:lineRule="exact"/>
      </w:pPr>
      <w:r>
        <w:t>Mata Kuliah: Praktik Jasa Boga (PTV8385)</w:t>
      </w:r>
    </w:p>
    <w:p w:rsidR="00200B12" w:rsidRDefault="00200B12">
      <w:pPr>
        <w:pStyle w:val="BodyText"/>
        <w:rPr>
          <w:b/>
        </w:rPr>
      </w:pPr>
    </w:p>
    <w:p w:rsidR="00200B12" w:rsidRDefault="0075349B">
      <w:pPr>
        <w:spacing w:line="217" w:lineRule="exact"/>
        <w:ind w:left="578"/>
        <w:rPr>
          <w:b/>
          <w:sz w:val="18"/>
        </w:rPr>
      </w:pPr>
      <w:r>
        <w:rPr>
          <w:b/>
          <w:sz w:val="18"/>
        </w:rPr>
        <w:t>Deskripsi Mata Kuliah</w:t>
      </w:r>
    </w:p>
    <w:p w:rsidR="00200B12" w:rsidRDefault="0075349B">
      <w:pPr>
        <w:pStyle w:val="BodyText"/>
        <w:ind w:left="1144" w:right="376"/>
        <w:jc w:val="both"/>
      </w:pPr>
      <w:r>
        <w:t>Secara makro kuliah memberikan suatu bekal kemampuan dalam mengelola dan mengembangkan produksi makanan dan minuman melalui jasa boga dan bisa memiliki keunggulan.Penekanan pada penemuan masalah dalam pengelolaan di jasa boga untuk dicari solusinya,utamany</w:t>
      </w:r>
      <w:r>
        <w:t>a pada makanan/menu populer di jasa boga yang terbaik untuk dikembangkan dengan berorientasi pada profit.</w:t>
      </w:r>
    </w:p>
    <w:p w:rsidR="00200B12" w:rsidRDefault="00200B12">
      <w:pPr>
        <w:pStyle w:val="BodyText"/>
      </w:pPr>
    </w:p>
    <w:p w:rsidR="00200B12" w:rsidRDefault="0075349B">
      <w:pPr>
        <w:pStyle w:val="Heading5"/>
        <w:spacing w:before="1" w:line="212" w:lineRule="exact"/>
      </w:pPr>
      <w:r>
        <w:t>Buku Teks:</w:t>
      </w:r>
    </w:p>
    <w:p w:rsidR="00200B12" w:rsidRDefault="0075349B">
      <w:pPr>
        <w:ind w:left="1144" w:hanging="567"/>
        <w:rPr>
          <w:sz w:val="18"/>
        </w:rPr>
      </w:pPr>
      <w:r>
        <w:rPr>
          <w:sz w:val="18"/>
        </w:rPr>
        <w:t>Mohini</w:t>
      </w:r>
      <w:r>
        <w:rPr>
          <w:spacing w:val="-18"/>
          <w:sz w:val="18"/>
        </w:rPr>
        <w:t xml:space="preserve"> </w:t>
      </w:r>
      <w:r>
        <w:rPr>
          <w:sz w:val="18"/>
        </w:rPr>
        <w:t>Sethi</w:t>
      </w:r>
      <w:r>
        <w:rPr>
          <w:spacing w:val="-19"/>
          <w:sz w:val="18"/>
        </w:rPr>
        <w:t xml:space="preserve"> </w:t>
      </w:r>
      <w:r>
        <w:rPr>
          <w:sz w:val="18"/>
        </w:rPr>
        <w:t>(2004)</w:t>
      </w:r>
      <w:r>
        <w:rPr>
          <w:spacing w:val="-16"/>
          <w:sz w:val="18"/>
        </w:rPr>
        <w:t xml:space="preserve"> </w:t>
      </w:r>
      <w:r>
        <w:rPr>
          <w:i/>
          <w:sz w:val="19"/>
        </w:rPr>
        <w:t>Institutional</w:t>
      </w:r>
      <w:r>
        <w:rPr>
          <w:i/>
          <w:spacing w:val="-22"/>
          <w:sz w:val="19"/>
        </w:rPr>
        <w:t xml:space="preserve"> </w:t>
      </w:r>
      <w:r>
        <w:rPr>
          <w:i/>
          <w:sz w:val="19"/>
        </w:rPr>
        <w:t>Food</w:t>
      </w:r>
      <w:r>
        <w:rPr>
          <w:i/>
          <w:spacing w:val="-22"/>
          <w:sz w:val="19"/>
        </w:rPr>
        <w:t xml:space="preserve"> </w:t>
      </w:r>
      <w:r>
        <w:rPr>
          <w:i/>
          <w:sz w:val="19"/>
        </w:rPr>
        <w:t>Management</w:t>
      </w:r>
      <w:r>
        <w:rPr>
          <w:sz w:val="18"/>
        </w:rPr>
        <w:t>,</w:t>
      </w:r>
      <w:r>
        <w:rPr>
          <w:spacing w:val="-18"/>
          <w:sz w:val="18"/>
        </w:rPr>
        <w:t xml:space="preserve"> </w:t>
      </w:r>
      <w:r>
        <w:rPr>
          <w:sz w:val="18"/>
        </w:rPr>
        <w:t>New</w:t>
      </w:r>
      <w:r>
        <w:rPr>
          <w:spacing w:val="-18"/>
          <w:sz w:val="18"/>
        </w:rPr>
        <w:t xml:space="preserve"> </w:t>
      </w:r>
      <w:r>
        <w:rPr>
          <w:sz w:val="18"/>
        </w:rPr>
        <w:t>Age</w:t>
      </w:r>
      <w:r>
        <w:rPr>
          <w:spacing w:val="-19"/>
          <w:sz w:val="18"/>
        </w:rPr>
        <w:t xml:space="preserve"> </w:t>
      </w:r>
      <w:r>
        <w:rPr>
          <w:sz w:val="18"/>
        </w:rPr>
        <w:t>International PublisherNew</w:t>
      </w:r>
      <w:r>
        <w:rPr>
          <w:spacing w:val="-2"/>
          <w:sz w:val="18"/>
        </w:rPr>
        <w:t xml:space="preserve"> </w:t>
      </w:r>
      <w:r>
        <w:rPr>
          <w:sz w:val="18"/>
        </w:rPr>
        <w:t>Delhi</w:t>
      </w:r>
    </w:p>
    <w:p w:rsidR="00200B12" w:rsidRDefault="0075349B">
      <w:pPr>
        <w:spacing w:line="228" w:lineRule="auto"/>
        <w:ind w:left="1144" w:hanging="567"/>
        <w:rPr>
          <w:sz w:val="18"/>
        </w:rPr>
      </w:pPr>
      <w:r>
        <w:rPr>
          <w:sz w:val="18"/>
        </w:rPr>
        <w:t>Edward</w:t>
      </w:r>
      <w:r>
        <w:rPr>
          <w:spacing w:val="-18"/>
          <w:sz w:val="18"/>
        </w:rPr>
        <w:t xml:space="preserve"> </w:t>
      </w:r>
      <w:r>
        <w:rPr>
          <w:sz w:val="18"/>
        </w:rPr>
        <w:t>E</w:t>
      </w:r>
      <w:r>
        <w:rPr>
          <w:spacing w:val="-19"/>
          <w:sz w:val="18"/>
        </w:rPr>
        <w:t xml:space="preserve"> </w:t>
      </w:r>
      <w:r>
        <w:rPr>
          <w:sz w:val="18"/>
        </w:rPr>
        <w:t>Sandres,</w:t>
      </w:r>
      <w:r>
        <w:rPr>
          <w:spacing w:val="-16"/>
          <w:sz w:val="18"/>
        </w:rPr>
        <w:t xml:space="preserve"> </w:t>
      </w:r>
      <w:r>
        <w:rPr>
          <w:sz w:val="18"/>
        </w:rPr>
        <w:t>Timothy</w:t>
      </w:r>
      <w:r>
        <w:rPr>
          <w:spacing w:val="-19"/>
          <w:sz w:val="18"/>
        </w:rPr>
        <w:t xml:space="preserve"> </w:t>
      </w:r>
      <w:r>
        <w:rPr>
          <w:sz w:val="18"/>
        </w:rPr>
        <w:t>H.</w:t>
      </w:r>
      <w:r>
        <w:rPr>
          <w:spacing w:val="-18"/>
          <w:sz w:val="18"/>
        </w:rPr>
        <w:t xml:space="preserve"> </w:t>
      </w:r>
      <w:r>
        <w:rPr>
          <w:sz w:val="18"/>
        </w:rPr>
        <w:t>Hill,(2000)</w:t>
      </w:r>
      <w:r>
        <w:rPr>
          <w:spacing w:val="-17"/>
          <w:sz w:val="18"/>
        </w:rPr>
        <w:t xml:space="preserve"> </w:t>
      </w:r>
      <w:r>
        <w:rPr>
          <w:sz w:val="18"/>
        </w:rPr>
        <w:t>,</w:t>
      </w:r>
      <w:r>
        <w:rPr>
          <w:i/>
          <w:sz w:val="19"/>
        </w:rPr>
        <w:t>Food</w:t>
      </w:r>
      <w:r>
        <w:rPr>
          <w:i/>
          <w:spacing w:val="-23"/>
          <w:sz w:val="19"/>
        </w:rPr>
        <w:t xml:space="preserve"> </w:t>
      </w:r>
      <w:r>
        <w:rPr>
          <w:i/>
          <w:sz w:val="19"/>
        </w:rPr>
        <w:t>Service</w:t>
      </w:r>
      <w:r>
        <w:rPr>
          <w:i/>
          <w:spacing w:val="-20"/>
          <w:sz w:val="19"/>
        </w:rPr>
        <w:t xml:space="preserve"> </w:t>
      </w:r>
      <w:r>
        <w:rPr>
          <w:i/>
          <w:sz w:val="19"/>
        </w:rPr>
        <w:t>Provitability,a</w:t>
      </w:r>
      <w:r>
        <w:rPr>
          <w:i/>
          <w:spacing w:val="-22"/>
          <w:sz w:val="19"/>
        </w:rPr>
        <w:t xml:space="preserve"> </w:t>
      </w:r>
      <w:r>
        <w:rPr>
          <w:i/>
          <w:sz w:val="19"/>
        </w:rPr>
        <w:t>Control Approach</w:t>
      </w:r>
      <w:r>
        <w:rPr>
          <w:sz w:val="18"/>
        </w:rPr>
        <w:t>,Prentice HallNew</w:t>
      </w:r>
      <w:r>
        <w:rPr>
          <w:spacing w:val="-1"/>
          <w:sz w:val="18"/>
        </w:rPr>
        <w:t xml:space="preserve"> </w:t>
      </w:r>
      <w:r>
        <w:rPr>
          <w:sz w:val="18"/>
        </w:rPr>
        <w:t>Jersey.</w:t>
      </w:r>
    </w:p>
    <w:p w:rsidR="00200B12" w:rsidRDefault="0075349B">
      <w:pPr>
        <w:ind w:left="1144" w:right="569" w:hanging="567"/>
        <w:rPr>
          <w:sz w:val="18"/>
        </w:rPr>
      </w:pPr>
      <w:r>
        <w:rPr>
          <w:sz w:val="18"/>
        </w:rPr>
        <w:t>Margaret</w:t>
      </w:r>
      <w:r>
        <w:rPr>
          <w:spacing w:val="-24"/>
          <w:sz w:val="18"/>
        </w:rPr>
        <w:t xml:space="preserve"> </w:t>
      </w:r>
      <w:r>
        <w:rPr>
          <w:sz w:val="18"/>
        </w:rPr>
        <w:t>MC</w:t>
      </w:r>
      <w:r>
        <w:rPr>
          <w:spacing w:val="-24"/>
          <w:sz w:val="18"/>
        </w:rPr>
        <w:t xml:space="preserve"> </w:t>
      </w:r>
      <w:r>
        <w:rPr>
          <w:sz w:val="18"/>
        </w:rPr>
        <w:t>Willimer</w:t>
      </w:r>
      <w:r>
        <w:rPr>
          <w:spacing w:val="-23"/>
          <w:sz w:val="18"/>
        </w:rPr>
        <w:t xml:space="preserve"> </w:t>
      </w:r>
      <w:r>
        <w:rPr>
          <w:sz w:val="18"/>
        </w:rPr>
        <w:t>(2008),</w:t>
      </w:r>
      <w:r>
        <w:rPr>
          <w:i/>
          <w:sz w:val="19"/>
        </w:rPr>
        <w:t>Food</w:t>
      </w:r>
      <w:r>
        <w:rPr>
          <w:i/>
          <w:spacing w:val="-28"/>
          <w:sz w:val="19"/>
        </w:rPr>
        <w:t xml:space="preserve"> </w:t>
      </w:r>
      <w:r>
        <w:rPr>
          <w:i/>
          <w:sz w:val="19"/>
        </w:rPr>
        <w:t>Experimental</w:t>
      </w:r>
      <w:r>
        <w:rPr>
          <w:i/>
          <w:spacing w:val="-27"/>
          <w:sz w:val="19"/>
        </w:rPr>
        <w:t xml:space="preserve"> </w:t>
      </w:r>
      <w:r>
        <w:rPr>
          <w:i/>
          <w:sz w:val="19"/>
        </w:rPr>
        <w:t>Perspective</w:t>
      </w:r>
      <w:r>
        <w:rPr>
          <w:sz w:val="18"/>
        </w:rPr>
        <w:t>,Pearson</w:t>
      </w:r>
      <w:r>
        <w:rPr>
          <w:spacing w:val="-23"/>
          <w:sz w:val="18"/>
        </w:rPr>
        <w:t xml:space="preserve"> </w:t>
      </w:r>
      <w:r>
        <w:rPr>
          <w:sz w:val="18"/>
        </w:rPr>
        <w:t>Pratice Hill.,</w:t>
      </w:r>
    </w:p>
    <w:p w:rsidR="00200B12" w:rsidRDefault="0075349B">
      <w:pPr>
        <w:spacing w:line="218" w:lineRule="exact"/>
        <w:ind w:left="1144" w:hanging="567"/>
        <w:rPr>
          <w:sz w:val="18"/>
        </w:rPr>
      </w:pPr>
      <w:r>
        <w:rPr>
          <w:color w:val="00AF50"/>
          <w:sz w:val="18"/>
        </w:rPr>
        <w:t>Sethi,</w:t>
      </w:r>
      <w:r>
        <w:rPr>
          <w:color w:val="00AF50"/>
          <w:spacing w:val="-17"/>
          <w:sz w:val="18"/>
        </w:rPr>
        <w:t xml:space="preserve"> </w:t>
      </w:r>
      <w:r>
        <w:rPr>
          <w:color w:val="00AF50"/>
          <w:sz w:val="18"/>
        </w:rPr>
        <w:t>Mohini.</w:t>
      </w:r>
      <w:r>
        <w:rPr>
          <w:color w:val="00AF50"/>
          <w:spacing w:val="-16"/>
          <w:sz w:val="18"/>
        </w:rPr>
        <w:t xml:space="preserve"> </w:t>
      </w:r>
      <w:r>
        <w:rPr>
          <w:color w:val="00AF50"/>
          <w:sz w:val="18"/>
        </w:rPr>
        <w:t>(2008)</w:t>
      </w:r>
      <w:r>
        <w:rPr>
          <w:color w:val="00AF50"/>
          <w:spacing w:val="-15"/>
          <w:sz w:val="18"/>
        </w:rPr>
        <w:t xml:space="preserve"> </w:t>
      </w:r>
      <w:r>
        <w:rPr>
          <w:i/>
          <w:color w:val="00AF50"/>
          <w:sz w:val="19"/>
        </w:rPr>
        <w:t>Institutional</w:t>
      </w:r>
      <w:r>
        <w:rPr>
          <w:i/>
          <w:color w:val="00AF50"/>
          <w:spacing w:val="-20"/>
          <w:sz w:val="19"/>
        </w:rPr>
        <w:t xml:space="preserve"> </w:t>
      </w:r>
      <w:r>
        <w:rPr>
          <w:i/>
          <w:color w:val="00AF50"/>
          <w:sz w:val="19"/>
        </w:rPr>
        <w:t>Food</w:t>
      </w:r>
      <w:r>
        <w:rPr>
          <w:i/>
          <w:color w:val="00AF50"/>
          <w:spacing w:val="-21"/>
          <w:sz w:val="19"/>
        </w:rPr>
        <w:t xml:space="preserve"> </w:t>
      </w:r>
      <w:r>
        <w:rPr>
          <w:i/>
          <w:color w:val="00AF50"/>
          <w:sz w:val="19"/>
        </w:rPr>
        <w:t>Management</w:t>
      </w:r>
      <w:r>
        <w:rPr>
          <w:color w:val="00AF50"/>
          <w:sz w:val="18"/>
        </w:rPr>
        <w:t>,</w:t>
      </w:r>
      <w:r>
        <w:rPr>
          <w:color w:val="00AF50"/>
          <w:spacing w:val="-16"/>
          <w:sz w:val="18"/>
        </w:rPr>
        <w:t xml:space="preserve"> </w:t>
      </w:r>
      <w:r>
        <w:rPr>
          <w:color w:val="00AF50"/>
          <w:sz w:val="18"/>
        </w:rPr>
        <w:t>New</w:t>
      </w:r>
      <w:r>
        <w:rPr>
          <w:color w:val="00AF50"/>
          <w:spacing w:val="-17"/>
          <w:sz w:val="18"/>
        </w:rPr>
        <w:t xml:space="preserve"> </w:t>
      </w:r>
      <w:r>
        <w:rPr>
          <w:color w:val="00AF50"/>
          <w:sz w:val="18"/>
        </w:rPr>
        <w:t>Delhi:</w:t>
      </w:r>
      <w:r>
        <w:rPr>
          <w:color w:val="00AF50"/>
          <w:spacing w:val="-16"/>
          <w:sz w:val="18"/>
        </w:rPr>
        <w:t xml:space="preserve"> </w:t>
      </w:r>
      <w:r>
        <w:rPr>
          <w:color w:val="00AF50"/>
          <w:sz w:val="18"/>
        </w:rPr>
        <w:t>New</w:t>
      </w:r>
      <w:r>
        <w:rPr>
          <w:color w:val="00AF50"/>
          <w:spacing w:val="-17"/>
          <w:sz w:val="18"/>
        </w:rPr>
        <w:t xml:space="preserve"> </w:t>
      </w:r>
      <w:r>
        <w:rPr>
          <w:color w:val="00AF50"/>
          <w:sz w:val="18"/>
        </w:rPr>
        <w:t>Age International</w:t>
      </w:r>
      <w:r>
        <w:rPr>
          <w:color w:val="00AF50"/>
          <w:spacing w:val="-1"/>
          <w:sz w:val="18"/>
        </w:rPr>
        <w:t xml:space="preserve"> </w:t>
      </w:r>
      <w:r>
        <w:rPr>
          <w:color w:val="00AF50"/>
          <w:sz w:val="18"/>
        </w:rPr>
        <w:t>Publisher</w:t>
      </w:r>
    </w:p>
    <w:p w:rsidR="00200B12" w:rsidRDefault="0075349B">
      <w:pPr>
        <w:spacing w:line="225" w:lineRule="auto"/>
        <w:ind w:left="1144" w:right="754" w:hanging="567"/>
        <w:rPr>
          <w:sz w:val="18"/>
        </w:rPr>
      </w:pPr>
      <w:r>
        <w:rPr>
          <w:color w:val="00AF50"/>
          <w:sz w:val="18"/>
        </w:rPr>
        <w:t>Sanders,</w:t>
      </w:r>
      <w:r>
        <w:rPr>
          <w:color w:val="00AF50"/>
          <w:spacing w:val="-12"/>
          <w:sz w:val="18"/>
        </w:rPr>
        <w:t xml:space="preserve"> </w:t>
      </w:r>
      <w:r>
        <w:rPr>
          <w:color w:val="00AF50"/>
          <w:sz w:val="18"/>
        </w:rPr>
        <w:t>Edward</w:t>
      </w:r>
      <w:r>
        <w:rPr>
          <w:color w:val="00AF50"/>
          <w:spacing w:val="-15"/>
          <w:sz w:val="18"/>
        </w:rPr>
        <w:t xml:space="preserve"> </w:t>
      </w:r>
      <w:r>
        <w:rPr>
          <w:color w:val="00AF50"/>
          <w:sz w:val="18"/>
        </w:rPr>
        <w:t>E.,</w:t>
      </w:r>
      <w:r>
        <w:rPr>
          <w:color w:val="00AF50"/>
          <w:spacing w:val="-13"/>
          <w:sz w:val="18"/>
        </w:rPr>
        <w:t xml:space="preserve"> </w:t>
      </w:r>
      <w:r>
        <w:rPr>
          <w:color w:val="00AF50"/>
          <w:sz w:val="18"/>
        </w:rPr>
        <w:t>&amp;</w:t>
      </w:r>
      <w:r>
        <w:rPr>
          <w:color w:val="00AF50"/>
          <w:spacing w:val="-13"/>
          <w:sz w:val="18"/>
        </w:rPr>
        <w:t xml:space="preserve"> </w:t>
      </w:r>
      <w:r>
        <w:rPr>
          <w:color w:val="00AF50"/>
          <w:sz w:val="18"/>
        </w:rPr>
        <w:t>Hill,</w:t>
      </w:r>
      <w:r>
        <w:rPr>
          <w:color w:val="00AF50"/>
          <w:spacing w:val="-14"/>
          <w:sz w:val="18"/>
        </w:rPr>
        <w:t xml:space="preserve"> </w:t>
      </w:r>
      <w:r>
        <w:rPr>
          <w:color w:val="00AF50"/>
          <w:sz w:val="18"/>
        </w:rPr>
        <w:t>Timothy</w:t>
      </w:r>
      <w:r>
        <w:rPr>
          <w:color w:val="00AF50"/>
          <w:spacing w:val="-14"/>
          <w:sz w:val="18"/>
        </w:rPr>
        <w:t xml:space="preserve"> </w:t>
      </w:r>
      <w:r>
        <w:rPr>
          <w:color w:val="00AF50"/>
          <w:sz w:val="18"/>
        </w:rPr>
        <w:t>H.</w:t>
      </w:r>
      <w:r>
        <w:rPr>
          <w:color w:val="00AF50"/>
          <w:spacing w:val="-13"/>
          <w:sz w:val="18"/>
        </w:rPr>
        <w:t xml:space="preserve"> </w:t>
      </w:r>
      <w:r>
        <w:rPr>
          <w:color w:val="00AF50"/>
          <w:sz w:val="18"/>
        </w:rPr>
        <w:t>(2001).</w:t>
      </w:r>
      <w:r>
        <w:rPr>
          <w:color w:val="00AF50"/>
          <w:spacing w:val="-13"/>
          <w:sz w:val="18"/>
        </w:rPr>
        <w:t xml:space="preserve"> </w:t>
      </w:r>
      <w:r>
        <w:rPr>
          <w:i/>
          <w:color w:val="00AF50"/>
          <w:sz w:val="19"/>
        </w:rPr>
        <w:t>Foodservice</w:t>
      </w:r>
      <w:r>
        <w:rPr>
          <w:i/>
          <w:color w:val="00AF50"/>
          <w:spacing w:val="-14"/>
          <w:sz w:val="19"/>
        </w:rPr>
        <w:t xml:space="preserve"> </w:t>
      </w:r>
      <w:r>
        <w:rPr>
          <w:i/>
          <w:color w:val="00AF50"/>
          <w:sz w:val="19"/>
        </w:rPr>
        <w:t>profitability:</w:t>
      </w:r>
      <w:r>
        <w:rPr>
          <w:i/>
          <w:color w:val="00AF50"/>
          <w:spacing w:val="-17"/>
          <w:sz w:val="19"/>
        </w:rPr>
        <w:t xml:space="preserve"> </w:t>
      </w:r>
      <w:r>
        <w:rPr>
          <w:i/>
          <w:color w:val="00AF50"/>
          <w:sz w:val="19"/>
        </w:rPr>
        <w:t>a control</w:t>
      </w:r>
      <w:r>
        <w:rPr>
          <w:i/>
          <w:color w:val="00AF50"/>
          <w:spacing w:val="-10"/>
          <w:sz w:val="19"/>
        </w:rPr>
        <w:t xml:space="preserve"> </w:t>
      </w:r>
      <w:r>
        <w:rPr>
          <w:i/>
          <w:color w:val="00AF50"/>
          <w:sz w:val="19"/>
        </w:rPr>
        <w:t>approach,</w:t>
      </w:r>
      <w:r>
        <w:rPr>
          <w:i/>
          <w:color w:val="00AF50"/>
          <w:spacing w:val="-9"/>
          <w:sz w:val="19"/>
        </w:rPr>
        <w:t xml:space="preserve"> </w:t>
      </w:r>
      <w:r>
        <w:rPr>
          <w:i/>
          <w:color w:val="00AF50"/>
          <w:sz w:val="19"/>
        </w:rPr>
        <w:t>Volume</w:t>
      </w:r>
      <w:r>
        <w:rPr>
          <w:i/>
          <w:color w:val="00AF50"/>
          <w:spacing w:val="-11"/>
          <w:sz w:val="19"/>
        </w:rPr>
        <w:t xml:space="preserve"> </w:t>
      </w:r>
      <w:r>
        <w:rPr>
          <w:i/>
          <w:color w:val="00AF50"/>
          <w:sz w:val="19"/>
        </w:rPr>
        <w:t>1</w:t>
      </w:r>
      <w:r>
        <w:rPr>
          <w:color w:val="00AF50"/>
          <w:sz w:val="18"/>
        </w:rPr>
        <w:t>.</w:t>
      </w:r>
      <w:r>
        <w:rPr>
          <w:color w:val="00AF50"/>
          <w:spacing w:val="-6"/>
          <w:sz w:val="18"/>
        </w:rPr>
        <w:t xml:space="preserve"> </w:t>
      </w:r>
      <w:r>
        <w:rPr>
          <w:color w:val="00AF50"/>
          <w:sz w:val="18"/>
        </w:rPr>
        <w:t>New</w:t>
      </w:r>
      <w:r>
        <w:rPr>
          <w:color w:val="00AF50"/>
          <w:spacing w:val="-6"/>
          <w:sz w:val="18"/>
        </w:rPr>
        <w:t xml:space="preserve"> </w:t>
      </w:r>
      <w:r>
        <w:rPr>
          <w:color w:val="00AF50"/>
          <w:sz w:val="18"/>
        </w:rPr>
        <w:t>Jersey:</w:t>
      </w:r>
      <w:r>
        <w:rPr>
          <w:color w:val="00AF50"/>
          <w:spacing w:val="-5"/>
          <w:sz w:val="18"/>
        </w:rPr>
        <w:t xml:space="preserve"> </w:t>
      </w:r>
      <w:r>
        <w:rPr>
          <w:color w:val="00AF50"/>
          <w:sz w:val="18"/>
        </w:rPr>
        <w:t>Prentice</w:t>
      </w:r>
      <w:r>
        <w:rPr>
          <w:color w:val="00AF50"/>
          <w:spacing w:val="-8"/>
          <w:sz w:val="18"/>
        </w:rPr>
        <w:t xml:space="preserve"> </w:t>
      </w:r>
      <w:r>
        <w:rPr>
          <w:color w:val="00AF50"/>
          <w:sz w:val="18"/>
        </w:rPr>
        <w:t>Hall</w:t>
      </w:r>
    </w:p>
    <w:p w:rsidR="00200B12" w:rsidRDefault="0075349B">
      <w:pPr>
        <w:spacing w:line="235" w:lineRule="auto"/>
        <w:ind w:left="1144" w:right="569" w:hanging="567"/>
        <w:rPr>
          <w:sz w:val="18"/>
        </w:rPr>
      </w:pPr>
      <w:r>
        <w:rPr>
          <w:color w:val="00AF50"/>
          <w:sz w:val="18"/>
        </w:rPr>
        <w:t>McWilliams,</w:t>
      </w:r>
      <w:r>
        <w:rPr>
          <w:color w:val="00AF50"/>
          <w:spacing w:val="-24"/>
          <w:sz w:val="18"/>
        </w:rPr>
        <w:t xml:space="preserve"> </w:t>
      </w:r>
      <w:r>
        <w:rPr>
          <w:color w:val="00AF50"/>
          <w:sz w:val="18"/>
        </w:rPr>
        <w:t>Margaret.</w:t>
      </w:r>
      <w:r>
        <w:rPr>
          <w:color w:val="00AF50"/>
          <w:spacing w:val="-23"/>
          <w:sz w:val="18"/>
        </w:rPr>
        <w:t xml:space="preserve"> </w:t>
      </w:r>
      <w:r>
        <w:rPr>
          <w:color w:val="00AF50"/>
          <w:sz w:val="18"/>
        </w:rPr>
        <w:t>(2011).</w:t>
      </w:r>
      <w:r>
        <w:rPr>
          <w:color w:val="00AF50"/>
          <w:spacing w:val="-20"/>
          <w:sz w:val="18"/>
        </w:rPr>
        <w:t xml:space="preserve"> </w:t>
      </w:r>
      <w:r>
        <w:rPr>
          <w:i/>
          <w:color w:val="00AF50"/>
          <w:sz w:val="19"/>
        </w:rPr>
        <w:t>Foods:</w:t>
      </w:r>
      <w:r>
        <w:rPr>
          <w:i/>
          <w:color w:val="00AF50"/>
          <w:spacing w:val="-26"/>
          <w:sz w:val="19"/>
        </w:rPr>
        <w:t xml:space="preserve"> </w:t>
      </w:r>
      <w:r>
        <w:rPr>
          <w:i/>
          <w:color w:val="00AF50"/>
          <w:sz w:val="19"/>
        </w:rPr>
        <w:t>Experimental</w:t>
      </w:r>
      <w:r>
        <w:rPr>
          <w:i/>
          <w:color w:val="00AF50"/>
          <w:spacing w:val="-27"/>
          <w:sz w:val="19"/>
        </w:rPr>
        <w:t xml:space="preserve"> </w:t>
      </w:r>
      <w:r>
        <w:rPr>
          <w:i/>
          <w:color w:val="00AF50"/>
          <w:sz w:val="19"/>
        </w:rPr>
        <w:t>Perspectives</w:t>
      </w:r>
      <w:r>
        <w:rPr>
          <w:color w:val="00AF50"/>
          <w:sz w:val="18"/>
        </w:rPr>
        <w:t>.</w:t>
      </w:r>
      <w:r>
        <w:rPr>
          <w:color w:val="00AF50"/>
          <w:spacing w:val="-21"/>
          <w:sz w:val="18"/>
        </w:rPr>
        <w:t xml:space="preserve"> </w:t>
      </w:r>
      <w:r>
        <w:rPr>
          <w:color w:val="00AF50"/>
          <w:sz w:val="18"/>
        </w:rPr>
        <w:t>New</w:t>
      </w:r>
      <w:r>
        <w:rPr>
          <w:color w:val="00AF50"/>
          <w:spacing w:val="-23"/>
          <w:sz w:val="18"/>
        </w:rPr>
        <w:t xml:space="preserve"> </w:t>
      </w:r>
      <w:r>
        <w:rPr>
          <w:color w:val="00AF50"/>
          <w:sz w:val="18"/>
        </w:rPr>
        <w:t>Jersey: Prentice</w:t>
      </w:r>
      <w:r>
        <w:rPr>
          <w:color w:val="00AF50"/>
          <w:spacing w:val="-4"/>
          <w:sz w:val="18"/>
        </w:rPr>
        <w:t xml:space="preserve"> </w:t>
      </w:r>
      <w:r>
        <w:rPr>
          <w:color w:val="00AF50"/>
          <w:sz w:val="18"/>
        </w:rPr>
        <w:t>Hall</w:t>
      </w:r>
    </w:p>
    <w:p w:rsidR="00200B12" w:rsidRDefault="00200B12">
      <w:pPr>
        <w:pStyle w:val="BodyText"/>
        <w:spacing w:before="7"/>
        <w:rPr>
          <w:sz w:val="20"/>
        </w:rPr>
      </w:pPr>
    </w:p>
    <w:p w:rsidR="00200B12" w:rsidRDefault="0075349B">
      <w:pPr>
        <w:pStyle w:val="BodyText"/>
        <w:ind w:right="835"/>
        <w:jc w:val="center"/>
      </w:pPr>
      <w:r>
        <w:rPr>
          <w:rFonts w:ascii="Times New Roman"/>
          <w:b/>
          <w:i/>
          <w:color w:val="FFFFFF"/>
          <w:position w:val="-12"/>
          <w:sz w:val="36"/>
          <w:shd w:val="clear" w:color="auto" w:fill="933634"/>
        </w:rPr>
        <w:t>78</w:t>
      </w:r>
      <w:r>
        <w:rPr>
          <w:rFonts w:ascii="Times New Roman"/>
          <w:b/>
          <w:i/>
          <w:color w:val="FFFFFF"/>
          <w:position w:val="-12"/>
          <w:sz w:val="36"/>
        </w:rPr>
        <w:t xml:space="preserve"> </w:t>
      </w:r>
      <w:r>
        <w:t>KURIKULUM PROGRAM STUDI PENDIDIKAN TEKNOLOGI DAN KEJURUAN</w:t>
      </w:r>
    </w:p>
    <w:p w:rsidR="00200B12" w:rsidRDefault="00200B12">
      <w:pPr>
        <w:jc w:val="center"/>
        <w:sectPr w:rsidR="00200B12">
          <w:pgSz w:w="8400" w:h="11910"/>
          <w:pgMar w:top="1100" w:right="500" w:bottom="280" w:left="500" w:header="720" w:footer="720" w:gutter="0"/>
          <w:cols w:space="720"/>
        </w:sectPr>
      </w:pPr>
    </w:p>
    <w:p w:rsidR="00200B12" w:rsidRDefault="0075349B">
      <w:pPr>
        <w:spacing w:before="82" w:line="225" w:lineRule="auto"/>
        <w:ind w:left="1144" w:right="374" w:hanging="567"/>
        <w:rPr>
          <w:sz w:val="18"/>
        </w:rPr>
      </w:pPr>
      <w:r>
        <w:rPr>
          <w:color w:val="00AF50"/>
          <w:sz w:val="18"/>
        </w:rPr>
        <w:lastRenderedPageBreak/>
        <w:t xml:space="preserve">Vaclavik, Vickie., Vaclavik, Vickie A., &amp; Christian, Elizabeth W. (2007). </w:t>
      </w:r>
      <w:r>
        <w:rPr>
          <w:i/>
          <w:color w:val="00AF50"/>
          <w:sz w:val="19"/>
        </w:rPr>
        <w:t>Essentials of food science</w:t>
      </w:r>
      <w:r>
        <w:rPr>
          <w:color w:val="00AF50"/>
          <w:sz w:val="18"/>
        </w:rPr>
        <w:t>. New York: SPringer</w:t>
      </w:r>
    </w:p>
    <w:p w:rsidR="00200B12" w:rsidRDefault="00200B12">
      <w:pPr>
        <w:pStyle w:val="BodyText"/>
        <w:spacing w:before="6"/>
      </w:pPr>
    </w:p>
    <w:p w:rsidR="00200B12" w:rsidRDefault="0075349B">
      <w:pPr>
        <w:pStyle w:val="Heading5"/>
        <w:ind w:right="2923"/>
      </w:pPr>
      <w:r>
        <w:t>Mata Kuliah: Analisis Fashion (PTV8391) Deskripsi Mata Kuliah</w:t>
      </w:r>
    </w:p>
    <w:p w:rsidR="00200B12" w:rsidRDefault="0075349B">
      <w:pPr>
        <w:pStyle w:val="BodyText"/>
        <w:spacing w:before="8" w:line="237" w:lineRule="auto"/>
        <w:ind w:left="1144" w:right="376"/>
        <w:jc w:val="both"/>
      </w:pPr>
      <w:r>
        <w:t>Mata kuliah Analisis Fashion membahas tentang perkembangan fashion dari konsep sampai kepada konsumen/masyarakat, melakukan berbagai kajian, menganalisis, mengevaluasi dan menerapkan serta mengembangkan bidang fashion yang berkaitan dengan desain, teknik p</w:t>
      </w:r>
      <w:r>
        <w:t>embuatan pola busana (pola konstruksi, pola draping, grading), teknologi busana (</w:t>
      </w:r>
      <w:r>
        <w:rPr>
          <w:i/>
          <w:sz w:val="19"/>
        </w:rPr>
        <w:t>houte couture, mass produc</w:t>
      </w:r>
      <w:r>
        <w:t>), baik secara individu maupun kelompok, dipresentasikan, dan membuat laporannya.</w:t>
      </w:r>
    </w:p>
    <w:p w:rsidR="00200B12" w:rsidRDefault="00200B12">
      <w:pPr>
        <w:pStyle w:val="BodyText"/>
        <w:rPr>
          <w:sz w:val="22"/>
        </w:rPr>
      </w:pPr>
    </w:p>
    <w:p w:rsidR="00200B12" w:rsidRDefault="00200B12">
      <w:pPr>
        <w:pStyle w:val="BodyText"/>
        <w:spacing w:before="1"/>
        <w:rPr>
          <w:sz w:val="32"/>
        </w:rPr>
      </w:pPr>
    </w:p>
    <w:p w:rsidR="00200B12" w:rsidRDefault="0075349B">
      <w:pPr>
        <w:pStyle w:val="Heading5"/>
        <w:spacing w:line="212" w:lineRule="exact"/>
      </w:pPr>
      <w:r>
        <w:t>Buku Teks:</w:t>
      </w:r>
    </w:p>
    <w:p w:rsidR="00200B12" w:rsidRDefault="0075349B">
      <w:pPr>
        <w:spacing w:line="273" w:lineRule="auto"/>
        <w:ind w:left="1144" w:hanging="567"/>
        <w:rPr>
          <w:sz w:val="18"/>
        </w:rPr>
      </w:pPr>
      <w:r>
        <w:rPr>
          <w:sz w:val="18"/>
        </w:rPr>
        <w:t xml:space="preserve">Aldrich, Winifred. (2004). </w:t>
      </w:r>
      <w:r>
        <w:rPr>
          <w:i/>
          <w:sz w:val="19"/>
        </w:rPr>
        <w:t xml:space="preserve">Metric pattern cutting. </w:t>
      </w:r>
      <w:r>
        <w:rPr>
          <w:sz w:val="18"/>
        </w:rPr>
        <w:t>Victoria Australia: Blackwell Publishing Asia</w:t>
      </w:r>
    </w:p>
    <w:p w:rsidR="00200B12" w:rsidRDefault="0075349B">
      <w:pPr>
        <w:spacing w:line="271" w:lineRule="auto"/>
        <w:ind w:left="1144" w:right="754" w:hanging="567"/>
        <w:rPr>
          <w:sz w:val="18"/>
        </w:rPr>
      </w:pPr>
      <w:r>
        <w:rPr>
          <w:sz w:val="18"/>
        </w:rPr>
        <w:t xml:space="preserve">Amstrong, Helen Joseph. (2008). </w:t>
      </w:r>
      <w:r>
        <w:rPr>
          <w:i/>
          <w:sz w:val="19"/>
        </w:rPr>
        <w:t xml:space="preserve">Draping for apparel design. </w:t>
      </w:r>
      <w:r>
        <w:rPr>
          <w:sz w:val="18"/>
        </w:rPr>
        <w:t>New York: Faerchild, Inc</w:t>
      </w:r>
    </w:p>
    <w:p w:rsidR="00200B12" w:rsidRDefault="0075349B">
      <w:pPr>
        <w:spacing w:line="271" w:lineRule="auto"/>
        <w:ind w:left="1144" w:right="754" w:hanging="567"/>
        <w:rPr>
          <w:sz w:val="18"/>
        </w:rPr>
      </w:pPr>
      <w:r>
        <w:rPr>
          <w:sz w:val="18"/>
        </w:rPr>
        <w:t xml:space="preserve">Biranul Anas dkk. (1988). </w:t>
      </w:r>
      <w:r>
        <w:rPr>
          <w:i/>
          <w:sz w:val="19"/>
        </w:rPr>
        <w:t xml:space="preserve">Indonesia indah “Busana Tradisional”. </w:t>
      </w:r>
      <w:r>
        <w:rPr>
          <w:sz w:val="18"/>
        </w:rPr>
        <w:t>Jakarta: Yayasan Harapan Kita/BP 3 TMII</w:t>
      </w:r>
    </w:p>
    <w:p w:rsidR="00200B12" w:rsidRDefault="0075349B">
      <w:pPr>
        <w:spacing w:line="261" w:lineRule="auto"/>
        <w:ind w:left="578"/>
        <w:rPr>
          <w:sz w:val="18"/>
        </w:rPr>
      </w:pPr>
      <w:r>
        <w:rPr>
          <w:sz w:val="18"/>
        </w:rPr>
        <w:t>Cloake, Dawn. (1996).</w:t>
      </w:r>
      <w:r>
        <w:rPr>
          <w:sz w:val="18"/>
        </w:rPr>
        <w:t xml:space="preserve"> </w:t>
      </w:r>
      <w:r>
        <w:rPr>
          <w:i/>
          <w:sz w:val="19"/>
        </w:rPr>
        <w:t xml:space="preserve">Fashion design on the stand. </w:t>
      </w:r>
      <w:r>
        <w:rPr>
          <w:sz w:val="18"/>
        </w:rPr>
        <w:t>London: BT Batsford Ltd Cooklin,</w:t>
      </w:r>
      <w:r>
        <w:rPr>
          <w:spacing w:val="-20"/>
          <w:sz w:val="18"/>
        </w:rPr>
        <w:t xml:space="preserve"> </w:t>
      </w:r>
      <w:r>
        <w:rPr>
          <w:sz w:val="18"/>
        </w:rPr>
        <w:t>Gerry.</w:t>
      </w:r>
      <w:r>
        <w:rPr>
          <w:spacing w:val="-20"/>
          <w:sz w:val="18"/>
        </w:rPr>
        <w:t xml:space="preserve"> </w:t>
      </w:r>
      <w:r>
        <w:rPr>
          <w:sz w:val="18"/>
        </w:rPr>
        <w:t>(2004).</w:t>
      </w:r>
      <w:r>
        <w:rPr>
          <w:spacing w:val="-19"/>
          <w:sz w:val="18"/>
        </w:rPr>
        <w:t xml:space="preserve"> </w:t>
      </w:r>
      <w:r>
        <w:rPr>
          <w:i/>
          <w:sz w:val="19"/>
        </w:rPr>
        <w:t>Garment</w:t>
      </w:r>
      <w:r>
        <w:rPr>
          <w:i/>
          <w:spacing w:val="-24"/>
          <w:sz w:val="19"/>
        </w:rPr>
        <w:t xml:space="preserve"> </w:t>
      </w:r>
      <w:r>
        <w:rPr>
          <w:i/>
          <w:sz w:val="19"/>
        </w:rPr>
        <w:t>technology</w:t>
      </w:r>
      <w:r>
        <w:rPr>
          <w:i/>
          <w:spacing w:val="-24"/>
          <w:sz w:val="19"/>
        </w:rPr>
        <w:t xml:space="preserve"> </w:t>
      </w:r>
      <w:r>
        <w:rPr>
          <w:i/>
          <w:sz w:val="19"/>
        </w:rPr>
        <w:t>for</w:t>
      </w:r>
      <w:r>
        <w:rPr>
          <w:i/>
          <w:spacing w:val="-23"/>
          <w:sz w:val="19"/>
        </w:rPr>
        <w:t xml:space="preserve"> </w:t>
      </w:r>
      <w:r>
        <w:rPr>
          <w:i/>
          <w:sz w:val="19"/>
        </w:rPr>
        <w:t>fashion</w:t>
      </w:r>
      <w:r>
        <w:rPr>
          <w:i/>
          <w:spacing w:val="-23"/>
          <w:sz w:val="19"/>
        </w:rPr>
        <w:t xml:space="preserve"> </w:t>
      </w:r>
      <w:r>
        <w:rPr>
          <w:i/>
          <w:sz w:val="19"/>
        </w:rPr>
        <w:t>designer.</w:t>
      </w:r>
      <w:r>
        <w:rPr>
          <w:i/>
          <w:spacing w:val="-22"/>
          <w:sz w:val="19"/>
        </w:rPr>
        <w:t xml:space="preserve"> </w:t>
      </w:r>
      <w:r>
        <w:rPr>
          <w:sz w:val="18"/>
        </w:rPr>
        <w:t>India:</w:t>
      </w:r>
      <w:r>
        <w:rPr>
          <w:spacing w:val="-19"/>
          <w:sz w:val="18"/>
        </w:rPr>
        <w:t xml:space="preserve"> </w:t>
      </w:r>
      <w:r>
        <w:rPr>
          <w:sz w:val="18"/>
        </w:rPr>
        <w:t>Gopsons</w:t>
      </w:r>
    </w:p>
    <w:p w:rsidR="00200B12" w:rsidRDefault="0075349B">
      <w:pPr>
        <w:pStyle w:val="BodyText"/>
        <w:tabs>
          <w:tab w:val="left" w:pos="1957"/>
        </w:tabs>
        <w:ind w:left="1144"/>
      </w:pPr>
      <w:r>
        <w:t>Papers</w:t>
      </w:r>
      <w:r>
        <w:tab/>
        <w:t>Ltd</w:t>
      </w:r>
    </w:p>
    <w:p w:rsidR="00200B12" w:rsidRDefault="0075349B">
      <w:pPr>
        <w:spacing w:before="8" w:line="271" w:lineRule="auto"/>
        <w:ind w:left="1144" w:right="276" w:hanging="567"/>
        <w:rPr>
          <w:sz w:val="18"/>
        </w:rPr>
      </w:pPr>
      <w:r>
        <w:rPr>
          <w:sz w:val="18"/>
        </w:rPr>
        <w:t xml:space="preserve">Diamond, Jay&amp;Diamond, Ellen. (2002). </w:t>
      </w:r>
      <w:r>
        <w:rPr>
          <w:i/>
          <w:sz w:val="19"/>
        </w:rPr>
        <w:t xml:space="preserve">The world of fashion. </w:t>
      </w:r>
      <w:r>
        <w:rPr>
          <w:sz w:val="18"/>
        </w:rPr>
        <w:t>New York: Fairchild Books, Inc</w:t>
      </w:r>
    </w:p>
    <w:p w:rsidR="00200B12" w:rsidRDefault="0075349B">
      <w:pPr>
        <w:spacing w:line="261" w:lineRule="auto"/>
        <w:ind w:left="1144" w:right="754" w:hanging="567"/>
        <w:rPr>
          <w:sz w:val="18"/>
        </w:rPr>
      </w:pPr>
      <w:r>
        <w:rPr>
          <w:sz w:val="18"/>
        </w:rPr>
        <w:t xml:space="preserve">Drudi, Elisabetta ‘Kuky’. (2007). </w:t>
      </w:r>
      <w:r>
        <w:rPr>
          <w:i/>
          <w:sz w:val="19"/>
        </w:rPr>
        <w:t xml:space="preserve">Wrap &amp; drape fashion history, design &amp; drawing. </w:t>
      </w:r>
      <w:r>
        <w:rPr>
          <w:sz w:val="18"/>
        </w:rPr>
        <w:t>Malaysia: The Pepin Press BV</w:t>
      </w:r>
    </w:p>
    <w:p w:rsidR="00200B12" w:rsidRDefault="0075349B">
      <w:pPr>
        <w:spacing w:line="271" w:lineRule="auto"/>
        <w:ind w:left="1144" w:hanging="567"/>
        <w:rPr>
          <w:sz w:val="18"/>
        </w:rPr>
      </w:pPr>
      <w:r>
        <w:rPr>
          <w:sz w:val="18"/>
        </w:rPr>
        <w:t xml:space="preserve">Frings, Gini Stepens. (1996). </w:t>
      </w:r>
      <w:r>
        <w:rPr>
          <w:i/>
          <w:sz w:val="19"/>
        </w:rPr>
        <w:t xml:space="preserve">Fashion from concept to consumer. </w:t>
      </w:r>
      <w:r>
        <w:rPr>
          <w:sz w:val="18"/>
        </w:rPr>
        <w:t>New Yersey: Prentice Hall</w:t>
      </w:r>
    </w:p>
    <w:p w:rsidR="00200B12" w:rsidRDefault="0075349B">
      <w:pPr>
        <w:spacing w:line="261" w:lineRule="auto"/>
        <w:ind w:left="1144" w:hanging="567"/>
        <w:rPr>
          <w:sz w:val="18"/>
        </w:rPr>
      </w:pPr>
      <w:r>
        <w:rPr>
          <w:sz w:val="18"/>
        </w:rPr>
        <w:t>Hillhouse,</w:t>
      </w:r>
      <w:r>
        <w:rPr>
          <w:spacing w:val="-13"/>
          <w:sz w:val="18"/>
        </w:rPr>
        <w:t xml:space="preserve"> </w:t>
      </w:r>
      <w:r>
        <w:rPr>
          <w:sz w:val="18"/>
        </w:rPr>
        <w:t>Marion</w:t>
      </w:r>
      <w:r>
        <w:rPr>
          <w:spacing w:val="-12"/>
          <w:sz w:val="18"/>
        </w:rPr>
        <w:t xml:space="preserve"> </w:t>
      </w:r>
      <w:r>
        <w:rPr>
          <w:sz w:val="18"/>
        </w:rPr>
        <w:t>S</w:t>
      </w:r>
      <w:r>
        <w:rPr>
          <w:spacing w:val="-13"/>
          <w:sz w:val="18"/>
        </w:rPr>
        <w:t xml:space="preserve"> </w:t>
      </w:r>
      <w:r>
        <w:rPr>
          <w:sz w:val="18"/>
        </w:rPr>
        <w:t>&amp;</w:t>
      </w:r>
      <w:r>
        <w:rPr>
          <w:spacing w:val="-12"/>
          <w:sz w:val="18"/>
        </w:rPr>
        <w:t xml:space="preserve"> </w:t>
      </w:r>
      <w:r>
        <w:rPr>
          <w:sz w:val="18"/>
        </w:rPr>
        <w:t>Evelyn</w:t>
      </w:r>
      <w:r>
        <w:rPr>
          <w:spacing w:val="32"/>
          <w:sz w:val="18"/>
        </w:rPr>
        <w:t xml:space="preserve"> </w:t>
      </w:r>
      <w:r>
        <w:rPr>
          <w:sz w:val="18"/>
        </w:rPr>
        <w:t>A.</w:t>
      </w:r>
      <w:r>
        <w:rPr>
          <w:spacing w:val="-12"/>
          <w:sz w:val="18"/>
        </w:rPr>
        <w:t xml:space="preserve"> </w:t>
      </w:r>
      <w:r>
        <w:rPr>
          <w:sz w:val="18"/>
        </w:rPr>
        <w:t>Mansfield.</w:t>
      </w:r>
      <w:r>
        <w:rPr>
          <w:spacing w:val="-10"/>
          <w:sz w:val="18"/>
        </w:rPr>
        <w:t xml:space="preserve"> </w:t>
      </w:r>
      <w:r>
        <w:rPr>
          <w:i/>
          <w:sz w:val="19"/>
        </w:rPr>
        <w:t>Dress</w:t>
      </w:r>
      <w:r>
        <w:rPr>
          <w:i/>
          <w:spacing w:val="-16"/>
          <w:sz w:val="19"/>
        </w:rPr>
        <w:t xml:space="preserve"> </w:t>
      </w:r>
      <w:r>
        <w:rPr>
          <w:i/>
          <w:sz w:val="19"/>
        </w:rPr>
        <w:t>design</w:t>
      </w:r>
      <w:r>
        <w:rPr>
          <w:i/>
          <w:spacing w:val="-16"/>
          <w:sz w:val="19"/>
        </w:rPr>
        <w:t xml:space="preserve"> </w:t>
      </w:r>
      <w:r>
        <w:rPr>
          <w:i/>
          <w:sz w:val="19"/>
        </w:rPr>
        <w:t>draping</w:t>
      </w:r>
      <w:r>
        <w:rPr>
          <w:i/>
          <w:spacing w:val="-17"/>
          <w:sz w:val="19"/>
        </w:rPr>
        <w:t xml:space="preserve"> </w:t>
      </w:r>
      <w:r>
        <w:rPr>
          <w:i/>
          <w:sz w:val="19"/>
        </w:rPr>
        <w:t>and</w:t>
      </w:r>
      <w:r>
        <w:rPr>
          <w:i/>
          <w:spacing w:val="-16"/>
          <w:sz w:val="19"/>
        </w:rPr>
        <w:t xml:space="preserve"> </w:t>
      </w:r>
      <w:r>
        <w:rPr>
          <w:i/>
          <w:sz w:val="19"/>
        </w:rPr>
        <w:t>flat</w:t>
      </w:r>
      <w:r>
        <w:rPr>
          <w:i/>
          <w:spacing w:val="-16"/>
          <w:sz w:val="19"/>
        </w:rPr>
        <w:t xml:space="preserve"> </w:t>
      </w:r>
      <w:r>
        <w:rPr>
          <w:i/>
          <w:sz w:val="19"/>
        </w:rPr>
        <w:t xml:space="preserve">pattern making. </w:t>
      </w:r>
      <w:r>
        <w:rPr>
          <w:sz w:val="18"/>
        </w:rPr>
        <w:t>USA: Michigan State</w:t>
      </w:r>
      <w:r>
        <w:rPr>
          <w:spacing w:val="-8"/>
          <w:sz w:val="18"/>
        </w:rPr>
        <w:t xml:space="preserve"> </w:t>
      </w:r>
      <w:r>
        <w:rPr>
          <w:sz w:val="18"/>
        </w:rPr>
        <w:t>College</w:t>
      </w:r>
    </w:p>
    <w:p w:rsidR="00200B12" w:rsidRDefault="0075349B">
      <w:pPr>
        <w:tabs>
          <w:tab w:val="left" w:pos="1322"/>
        </w:tabs>
        <w:spacing w:line="229" w:lineRule="exact"/>
        <w:ind w:left="578"/>
        <w:rPr>
          <w:i/>
          <w:sz w:val="19"/>
        </w:rPr>
      </w:pPr>
      <w:r>
        <w:rPr>
          <w:sz w:val="18"/>
        </w:rPr>
        <w:t>10.</w:t>
      </w:r>
      <w:r>
        <w:rPr>
          <w:sz w:val="18"/>
        </w:rPr>
        <w:tab/>
        <w:t>Kim</w:t>
      </w:r>
      <w:r>
        <w:rPr>
          <w:spacing w:val="15"/>
          <w:sz w:val="18"/>
        </w:rPr>
        <w:t xml:space="preserve"> </w:t>
      </w:r>
      <w:r>
        <w:rPr>
          <w:sz w:val="18"/>
        </w:rPr>
        <w:t>Injoo</w:t>
      </w:r>
      <w:r>
        <w:rPr>
          <w:spacing w:val="15"/>
          <w:sz w:val="18"/>
        </w:rPr>
        <w:t xml:space="preserve"> </w:t>
      </w:r>
      <w:r>
        <w:rPr>
          <w:sz w:val="18"/>
        </w:rPr>
        <w:t>&amp;</w:t>
      </w:r>
      <w:r>
        <w:rPr>
          <w:spacing w:val="16"/>
          <w:sz w:val="18"/>
        </w:rPr>
        <w:t xml:space="preserve"> </w:t>
      </w:r>
      <w:r>
        <w:rPr>
          <w:sz w:val="18"/>
        </w:rPr>
        <w:t>Uh</w:t>
      </w:r>
      <w:r>
        <w:rPr>
          <w:spacing w:val="16"/>
          <w:sz w:val="18"/>
        </w:rPr>
        <w:t xml:space="preserve"> </w:t>
      </w:r>
      <w:r>
        <w:rPr>
          <w:sz w:val="18"/>
        </w:rPr>
        <w:t>Mykyung.</w:t>
      </w:r>
      <w:r>
        <w:rPr>
          <w:spacing w:val="15"/>
          <w:sz w:val="18"/>
        </w:rPr>
        <w:t xml:space="preserve"> </w:t>
      </w:r>
      <w:r>
        <w:rPr>
          <w:sz w:val="18"/>
        </w:rPr>
        <w:t>(2002).</w:t>
      </w:r>
      <w:r>
        <w:rPr>
          <w:spacing w:val="21"/>
          <w:sz w:val="18"/>
        </w:rPr>
        <w:t xml:space="preserve"> </w:t>
      </w:r>
      <w:r>
        <w:rPr>
          <w:i/>
          <w:sz w:val="19"/>
        </w:rPr>
        <w:t>Apparel</w:t>
      </w:r>
      <w:r>
        <w:rPr>
          <w:i/>
          <w:spacing w:val="11"/>
          <w:sz w:val="19"/>
        </w:rPr>
        <w:t xml:space="preserve"> </w:t>
      </w:r>
      <w:r>
        <w:rPr>
          <w:i/>
          <w:sz w:val="19"/>
        </w:rPr>
        <w:t>making</w:t>
      </w:r>
      <w:r>
        <w:rPr>
          <w:i/>
          <w:spacing w:val="11"/>
          <w:sz w:val="19"/>
        </w:rPr>
        <w:t xml:space="preserve"> </w:t>
      </w:r>
      <w:r>
        <w:rPr>
          <w:i/>
          <w:sz w:val="19"/>
        </w:rPr>
        <w:t>in</w:t>
      </w:r>
      <w:r>
        <w:rPr>
          <w:i/>
          <w:spacing w:val="12"/>
          <w:sz w:val="19"/>
        </w:rPr>
        <w:t xml:space="preserve"> </w:t>
      </w:r>
      <w:r>
        <w:rPr>
          <w:i/>
          <w:sz w:val="19"/>
        </w:rPr>
        <w:t>fashion</w:t>
      </w:r>
      <w:r>
        <w:rPr>
          <w:i/>
          <w:spacing w:val="15"/>
          <w:sz w:val="19"/>
        </w:rPr>
        <w:t xml:space="preserve"> </w:t>
      </w:r>
      <w:r>
        <w:rPr>
          <w:i/>
          <w:sz w:val="19"/>
        </w:rPr>
        <w:t>design.</w:t>
      </w:r>
    </w:p>
    <w:p w:rsidR="00200B12" w:rsidRDefault="0075349B">
      <w:pPr>
        <w:pStyle w:val="BodyText"/>
        <w:spacing w:line="211" w:lineRule="exact"/>
        <w:ind w:left="1144"/>
      </w:pPr>
      <w:r>
        <w:t>USA: Fairchild Publications, Inc</w:t>
      </w:r>
    </w:p>
    <w:p w:rsidR="00200B12" w:rsidRDefault="0075349B">
      <w:pPr>
        <w:ind w:left="1144" w:right="754" w:hanging="567"/>
        <w:rPr>
          <w:sz w:val="18"/>
        </w:rPr>
      </w:pPr>
      <w:r>
        <w:rPr>
          <w:sz w:val="18"/>
        </w:rPr>
        <w:t xml:space="preserve">Martin, Jill &amp; Lehu, Pierre A. (2010). </w:t>
      </w:r>
      <w:r>
        <w:rPr>
          <w:i/>
          <w:sz w:val="19"/>
        </w:rPr>
        <w:t xml:space="preserve">Fashion for dummies. </w:t>
      </w:r>
      <w:r>
        <w:rPr>
          <w:sz w:val="18"/>
        </w:rPr>
        <w:t>Indiana: Wiley Publishing,</w:t>
      </w:r>
      <w:r>
        <w:rPr>
          <w:spacing w:val="54"/>
          <w:sz w:val="18"/>
        </w:rPr>
        <w:t xml:space="preserve"> </w:t>
      </w:r>
      <w:r>
        <w:rPr>
          <w:sz w:val="18"/>
        </w:rPr>
        <w:t>Inc</w:t>
      </w:r>
    </w:p>
    <w:p w:rsidR="00200B12" w:rsidRDefault="0075349B">
      <w:pPr>
        <w:spacing w:line="218" w:lineRule="exact"/>
        <w:ind w:left="1144" w:right="374" w:hanging="567"/>
        <w:rPr>
          <w:sz w:val="18"/>
        </w:rPr>
      </w:pPr>
      <w:r>
        <w:rPr>
          <w:sz w:val="18"/>
        </w:rPr>
        <w:t xml:space="preserve">Moh. Alim Zaman. (2001). </w:t>
      </w:r>
      <w:r>
        <w:rPr>
          <w:i/>
          <w:sz w:val="19"/>
        </w:rPr>
        <w:t xml:space="preserve">Kostum barat dari masa ke masa. </w:t>
      </w:r>
      <w:r>
        <w:rPr>
          <w:sz w:val="18"/>
        </w:rPr>
        <w:t>Jakarta: Meutea Cipta Sarana &amp; Ikatan Penata Busana “Kartini”</w:t>
      </w:r>
    </w:p>
    <w:p w:rsidR="00200B12" w:rsidRDefault="0075349B">
      <w:pPr>
        <w:spacing w:line="212" w:lineRule="exact"/>
        <w:ind w:left="578"/>
        <w:rPr>
          <w:i/>
          <w:sz w:val="19"/>
        </w:rPr>
      </w:pPr>
      <w:r>
        <w:rPr>
          <w:sz w:val="18"/>
        </w:rPr>
        <w:t xml:space="preserve">Price, Jeanne &amp; Bernard Zamkoff. (1996). </w:t>
      </w:r>
      <w:r>
        <w:rPr>
          <w:i/>
          <w:sz w:val="19"/>
        </w:rPr>
        <w:t>Grading techniques for fashion design.</w:t>
      </w:r>
    </w:p>
    <w:p w:rsidR="00200B12" w:rsidRDefault="0075349B">
      <w:pPr>
        <w:pStyle w:val="BodyText"/>
        <w:spacing w:line="217" w:lineRule="exact"/>
        <w:ind w:left="1144"/>
        <w:jc w:val="both"/>
      </w:pPr>
      <w:r>
        <w:t>New York: Fairchild Publication</w:t>
      </w:r>
    </w:p>
    <w:p w:rsidR="00200B12" w:rsidRDefault="0075349B">
      <w:pPr>
        <w:pStyle w:val="BodyText"/>
        <w:tabs>
          <w:tab w:val="right" w:pos="7191"/>
        </w:tabs>
        <w:spacing w:before="139"/>
        <w:ind w:left="578"/>
        <w:rPr>
          <w:rFonts w:ascii="Times New Roman"/>
          <w:b/>
          <w:i/>
          <w:sz w:val="36"/>
        </w:rPr>
      </w:pPr>
      <w:r>
        <w:t>KURIKULUM PROGRAM STUDI P</w:t>
      </w:r>
      <w:r>
        <w:t>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79</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82" w:line="225" w:lineRule="auto"/>
        <w:ind w:left="578" w:right="374"/>
        <w:rPr>
          <w:i/>
          <w:sz w:val="19"/>
        </w:rPr>
      </w:pPr>
      <w:r>
        <w:rPr>
          <w:sz w:val="18"/>
        </w:rPr>
        <w:lastRenderedPageBreak/>
        <w:t xml:space="preserve">Welters, Linda &amp; Lillethun, Abby. (2007). </w:t>
      </w:r>
      <w:r>
        <w:rPr>
          <w:i/>
          <w:sz w:val="19"/>
        </w:rPr>
        <w:t>The fashion reader</w:t>
      </w:r>
      <w:r>
        <w:rPr>
          <w:sz w:val="18"/>
        </w:rPr>
        <w:t xml:space="preserve">. New York: Berg </w:t>
      </w:r>
      <w:r>
        <w:rPr>
          <w:color w:val="00AF50"/>
          <w:sz w:val="18"/>
        </w:rPr>
        <w:t xml:space="preserve">Lynch,  Annette.,  &amp;   Strauss,   Mitchell.  (2007).   </w:t>
      </w:r>
      <w:r>
        <w:rPr>
          <w:i/>
          <w:color w:val="00AF50"/>
          <w:sz w:val="19"/>
        </w:rPr>
        <w:t>Changing Fashion: A</w:t>
      </w:r>
      <w:r>
        <w:rPr>
          <w:i/>
          <w:color w:val="00AF50"/>
          <w:spacing w:val="-32"/>
          <w:sz w:val="19"/>
        </w:rPr>
        <w:t xml:space="preserve"> </w:t>
      </w:r>
      <w:r>
        <w:rPr>
          <w:i/>
          <w:color w:val="00AF50"/>
          <w:sz w:val="19"/>
        </w:rPr>
        <w:t>Critical</w:t>
      </w:r>
    </w:p>
    <w:p w:rsidR="00200B12" w:rsidRDefault="0075349B">
      <w:pPr>
        <w:spacing w:before="3" w:line="225" w:lineRule="auto"/>
        <w:ind w:left="578" w:firstLine="566"/>
        <w:rPr>
          <w:i/>
          <w:sz w:val="19"/>
        </w:rPr>
      </w:pPr>
      <w:r>
        <w:rPr>
          <w:i/>
          <w:color w:val="00AF50"/>
          <w:sz w:val="19"/>
        </w:rPr>
        <w:t>Introduction</w:t>
      </w:r>
      <w:r>
        <w:rPr>
          <w:i/>
          <w:color w:val="00AF50"/>
          <w:spacing w:val="-20"/>
          <w:sz w:val="19"/>
        </w:rPr>
        <w:t xml:space="preserve"> </w:t>
      </w:r>
      <w:r>
        <w:rPr>
          <w:i/>
          <w:color w:val="00AF50"/>
          <w:sz w:val="19"/>
        </w:rPr>
        <w:t>to</w:t>
      </w:r>
      <w:r>
        <w:rPr>
          <w:i/>
          <w:color w:val="00AF50"/>
          <w:spacing w:val="-19"/>
          <w:sz w:val="19"/>
        </w:rPr>
        <w:t xml:space="preserve"> </w:t>
      </w:r>
      <w:r>
        <w:rPr>
          <w:i/>
          <w:color w:val="00AF50"/>
          <w:sz w:val="19"/>
        </w:rPr>
        <w:t>Trend</w:t>
      </w:r>
      <w:r>
        <w:rPr>
          <w:i/>
          <w:color w:val="00AF50"/>
          <w:spacing w:val="-20"/>
          <w:sz w:val="19"/>
        </w:rPr>
        <w:t xml:space="preserve"> </w:t>
      </w:r>
      <w:r>
        <w:rPr>
          <w:i/>
          <w:color w:val="00AF50"/>
          <w:sz w:val="19"/>
        </w:rPr>
        <w:t>Analysis</w:t>
      </w:r>
      <w:r>
        <w:rPr>
          <w:i/>
          <w:color w:val="00AF50"/>
          <w:spacing w:val="-19"/>
          <w:sz w:val="19"/>
        </w:rPr>
        <w:t xml:space="preserve"> </w:t>
      </w:r>
      <w:r>
        <w:rPr>
          <w:i/>
          <w:color w:val="00AF50"/>
          <w:sz w:val="19"/>
        </w:rPr>
        <w:t>and</w:t>
      </w:r>
      <w:r>
        <w:rPr>
          <w:i/>
          <w:color w:val="00AF50"/>
          <w:spacing w:val="-20"/>
          <w:sz w:val="19"/>
        </w:rPr>
        <w:t xml:space="preserve"> </w:t>
      </w:r>
      <w:r>
        <w:rPr>
          <w:i/>
          <w:color w:val="00AF50"/>
          <w:sz w:val="19"/>
        </w:rPr>
        <w:t>Meaning</w:t>
      </w:r>
      <w:r>
        <w:rPr>
          <w:color w:val="00AF50"/>
          <w:sz w:val="18"/>
        </w:rPr>
        <w:t>.</w:t>
      </w:r>
      <w:r>
        <w:rPr>
          <w:color w:val="00AF50"/>
          <w:spacing w:val="-16"/>
          <w:sz w:val="18"/>
        </w:rPr>
        <w:t xml:space="preserve"> </w:t>
      </w:r>
      <w:r>
        <w:rPr>
          <w:color w:val="00AF50"/>
          <w:sz w:val="18"/>
        </w:rPr>
        <w:t>New</w:t>
      </w:r>
      <w:r>
        <w:rPr>
          <w:color w:val="00AF50"/>
          <w:spacing w:val="-16"/>
          <w:sz w:val="18"/>
        </w:rPr>
        <w:t xml:space="preserve"> </w:t>
      </w:r>
      <w:r>
        <w:rPr>
          <w:color w:val="00AF50"/>
          <w:sz w:val="18"/>
        </w:rPr>
        <w:t>York:</w:t>
      </w:r>
      <w:r>
        <w:rPr>
          <w:color w:val="00AF50"/>
          <w:spacing w:val="-15"/>
          <w:sz w:val="18"/>
        </w:rPr>
        <w:t xml:space="preserve"> </w:t>
      </w:r>
      <w:r>
        <w:rPr>
          <w:color w:val="00AF50"/>
          <w:sz w:val="18"/>
        </w:rPr>
        <w:t>Berg</w:t>
      </w:r>
      <w:r>
        <w:rPr>
          <w:color w:val="00AF50"/>
          <w:spacing w:val="-13"/>
          <w:sz w:val="18"/>
        </w:rPr>
        <w:t xml:space="preserve"> </w:t>
      </w:r>
      <w:r>
        <w:rPr>
          <w:color w:val="00AF50"/>
          <w:sz w:val="18"/>
        </w:rPr>
        <w:t xml:space="preserve">Publishers Loschek, Ingrid. (2009). </w:t>
      </w:r>
      <w:r>
        <w:rPr>
          <w:i/>
          <w:color w:val="00AF50"/>
          <w:sz w:val="19"/>
        </w:rPr>
        <w:t>When clothes become fashion: design and</w:t>
      </w:r>
      <w:r>
        <w:rPr>
          <w:i/>
          <w:color w:val="00AF50"/>
          <w:spacing w:val="-44"/>
          <w:sz w:val="19"/>
        </w:rPr>
        <w:t xml:space="preserve"> </w:t>
      </w:r>
      <w:r>
        <w:rPr>
          <w:i/>
          <w:color w:val="00AF50"/>
          <w:sz w:val="19"/>
        </w:rPr>
        <w:t>innovation</w:t>
      </w:r>
    </w:p>
    <w:p w:rsidR="00200B12" w:rsidRDefault="0075349B">
      <w:pPr>
        <w:spacing w:line="216" w:lineRule="exact"/>
        <w:ind w:left="1144"/>
        <w:rPr>
          <w:sz w:val="18"/>
        </w:rPr>
      </w:pPr>
      <w:r>
        <w:rPr>
          <w:i/>
          <w:color w:val="00AF50"/>
          <w:sz w:val="19"/>
        </w:rPr>
        <w:t>systems</w:t>
      </w:r>
      <w:r>
        <w:rPr>
          <w:color w:val="00AF50"/>
          <w:sz w:val="18"/>
        </w:rPr>
        <w:t>. New York: Berg Publishers</w:t>
      </w:r>
    </w:p>
    <w:p w:rsidR="00200B12" w:rsidRDefault="0075349B">
      <w:pPr>
        <w:spacing w:line="235" w:lineRule="auto"/>
        <w:ind w:left="1144" w:right="374" w:hanging="567"/>
        <w:rPr>
          <w:sz w:val="18"/>
        </w:rPr>
      </w:pPr>
      <w:r>
        <w:rPr>
          <w:color w:val="00AF50"/>
          <w:sz w:val="18"/>
        </w:rPr>
        <w:t xml:space="preserve">Woodward, Sophie. (2007). </w:t>
      </w:r>
      <w:r>
        <w:rPr>
          <w:i/>
          <w:color w:val="00AF50"/>
          <w:sz w:val="19"/>
        </w:rPr>
        <w:t>Why Women Wear What They Wear</w:t>
      </w:r>
      <w:r>
        <w:rPr>
          <w:color w:val="00AF50"/>
          <w:sz w:val="18"/>
        </w:rPr>
        <w:t>. New York: Berg Publishers</w:t>
      </w:r>
    </w:p>
    <w:p w:rsidR="00200B12" w:rsidRDefault="0075349B">
      <w:pPr>
        <w:spacing w:line="221" w:lineRule="exact"/>
        <w:ind w:left="578"/>
        <w:rPr>
          <w:sz w:val="18"/>
        </w:rPr>
      </w:pPr>
      <w:r>
        <w:rPr>
          <w:color w:val="00AF50"/>
          <w:sz w:val="18"/>
        </w:rPr>
        <w:t>Khurana, Pooja., &amp; Sethi, Monika. (2</w:t>
      </w:r>
      <w:r>
        <w:rPr>
          <w:color w:val="00AF50"/>
          <w:sz w:val="18"/>
        </w:rPr>
        <w:t xml:space="preserve">007). </w:t>
      </w:r>
      <w:r>
        <w:rPr>
          <w:i/>
          <w:color w:val="00AF50"/>
          <w:sz w:val="19"/>
        </w:rPr>
        <w:t>Introduction to Fashion Technology</w:t>
      </w:r>
      <w:r>
        <w:rPr>
          <w:color w:val="00AF50"/>
          <w:sz w:val="18"/>
        </w:rPr>
        <w:t>.</w:t>
      </w:r>
    </w:p>
    <w:p w:rsidR="00200B12" w:rsidRDefault="0075349B">
      <w:pPr>
        <w:pStyle w:val="BodyText"/>
        <w:spacing w:line="211" w:lineRule="exact"/>
        <w:ind w:left="1144"/>
      </w:pPr>
      <w:r>
        <w:rPr>
          <w:color w:val="00AF50"/>
        </w:rPr>
        <w:t>New Delhi: Firewall Media</w:t>
      </w:r>
    </w:p>
    <w:p w:rsidR="00200B12" w:rsidRDefault="0075349B">
      <w:pPr>
        <w:spacing w:line="235" w:lineRule="auto"/>
        <w:ind w:left="1144" w:right="569" w:hanging="567"/>
        <w:rPr>
          <w:sz w:val="18"/>
        </w:rPr>
      </w:pPr>
      <w:r>
        <w:rPr>
          <w:color w:val="00AF50"/>
          <w:sz w:val="18"/>
        </w:rPr>
        <w:t xml:space="preserve">Pundir, Nirupama. (2007). </w:t>
      </w:r>
      <w:r>
        <w:rPr>
          <w:i/>
          <w:color w:val="00AF50"/>
          <w:sz w:val="19"/>
        </w:rPr>
        <w:t>Fashion Technology: Today And Tomorrow</w:t>
      </w:r>
      <w:r>
        <w:rPr>
          <w:color w:val="00AF50"/>
          <w:sz w:val="18"/>
        </w:rPr>
        <w:t>. New Delhi: Mittal Publications</w:t>
      </w:r>
    </w:p>
    <w:p w:rsidR="00200B12" w:rsidRDefault="00200B12">
      <w:pPr>
        <w:pStyle w:val="BodyText"/>
        <w:rPr>
          <w:sz w:val="22"/>
        </w:rPr>
      </w:pPr>
    </w:p>
    <w:p w:rsidR="00200B12" w:rsidRDefault="00200B12">
      <w:pPr>
        <w:pStyle w:val="BodyText"/>
        <w:rPr>
          <w:sz w:val="22"/>
        </w:rPr>
      </w:pPr>
    </w:p>
    <w:p w:rsidR="00200B12" w:rsidRDefault="00200B12">
      <w:pPr>
        <w:pStyle w:val="BodyText"/>
        <w:rPr>
          <w:sz w:val="22"/>
        </w:rPr>
      </w:pPr>
    </w:p>
    <w:p w:rsidR="00200B12" w:rsidRDefault="0075349B">
      <w:pPr>
        <w:pStyle w:val="Heading5"/>
        <w:spacing w:before="195"/>
        <w:ind w:right="1370"/>
      </w:pPr>
      <w:r>
        <w:t>Mata Kuliah: Perancangan Produk Fashion (PTV8292) Deskripsi Mata Kuliah</w:t>
      </w:r>
    </w:p>
    <w:p w:rsidR="00200B12" w:rsidRDefault="0075349B">
      <w:pPr>
        <w:spacing w:before="11" w:line="232" w:lineRule="auto"/>
        <w:ind w:left="1144" w:right="376"/>
        <w:jc w:val="both"/>
        <w:rPr>
          <w:sz w:val="18"/>
        </w:rPr>
      </w:pPr>
      <w:r>
        <w:rPr>
          <w:sz w:val="18"/>
        </w:rPr>
        <w:t xml:space="preserve">Perancangan Produk Fashion merupakan mata kuliah yang mempelajari tahapan dan metode-metode yang dapat digunakan dalam perancangan produk baru maupun pengembangan produk fashion yang sudah ada, meliputi ilmu </w:t>
      </w:r>
      <w:r>
        <w:rPr>
          <w:i/>
          <w:sz w:val="19"/>
        </w:rPr>
        <w:t>assessment of fashion trends</w:t>
      </w:r>
      <w:r>
        <w:rPr>
          <w:sz w:val="18"/>
        </w:rPr>
        <w:t>, ilmu bahan busana,</w:t>
      </w:r>
      <w:r>
        <w:rPr>
          <w:sz w:val="18"/>
        </w:rPr>
        <w:t xml:space="preserve"> teori penciptaan disain busana, teori penerapan iptek, teori inovasi produk fashion,</w:t>
      </w:r>
      <w:r>
        <w:rPr>
          <w:spacing w:val="19"/>
          <w:sz w:val="18"/>
        </w:rPr>
        <w:t xml:space="preserve"> </w:t>
      </w:r>
      <w:r>
        <w:rPr>
          <w:sz w:val="18"/>
        </w:rPr>
        <w:t>teori</w:t>
      </w:r>
      <w:r>
        <w:rPr>
          <w:spacing w:val="-19"/>
          <w:sz w:val="18"/>
        </w:rPr>
        <w:t xml:space="preserve"> </w:t>
      </w:r>
      <w:r>
        <w:rPr>
          <w:sz w:val="18"/>
        </w:rPr>
        <w:t>penciptaan</w:t>
      </w:r>
      <w:r>
        <w:rPr>
          <w:spacing w:val="-17"/>
          <w:sz w:val="18"/>
        </w:rPr>
        <w:t xml:space="preserve"> </w:t>
      </w:r>
      <w:r>
        <w:rPr>
          <w:i/>
          <w:sz w:val="19"/>
        </w:rPr>
        <w:t>fashion</w:t>
      </w:r>
      <w:r>
        <w:rPr>
          <w:i/>
          <w:spacing w:val="-21"/>
          <w:sz w:val="19"/>
        </w:rPr>
        <w:t xml:space="preserve"> </w:t>
      </w:r>
      <w:r>
        <w:rPr>
          <w:i/>
          <w:sz w:val="19"/>
        </w:rPr>
        <w:t>brand</w:t>
      </w:r>
      <w:r>
        <w:rPr>
          <w:i/>
          <w:spacing w:val="-22"/>
          <w:sz w:val="19"/>
        </w:rPr>
        <w:t xml:space="preserve"> </w:t>
      </w:r>
      <w:r>
        <w:rPr>
          <w:i/>
          <w:sz w:val="19"/>
        </w:rPr>
        <w:t>image</w:t>
      </w:r>
      <w:r>
        <w:rPr>
          <w:sz w:val="18"/>
        </w:rPr>
        <w:t>,</w:t>
      </w:r>
      <w:r>
        <w:rPr>
          <w:spacing w:val="20"/>
          <w:sz w:val="18"/>
        </w:rPr>
        <w:t xml:space="preserve"> </w:t>
      </w:r>
      <w:r>
        <w:rPr>
          <w:sz w:val="18"/>
        </w:rPr>
        <w:t>teori</w:t>
      </w:r>
      <w:r>
        <w:rPr>
          <w:spacing w:val="-19"/>
          <w:sz w:val="18"/>
        </w:rPr>
        <w:t xml:space="preserve"> </w:t>
      </w:r>
      <w:r>
        <w:rPr>
          <w:i/>
          <w:sz w:val="19"/>
        </w:rPr>
        <w:t>strategi</w:t>
      </w:r>
      <w:r>
        <w:rPr>
          <w:i/>
          <w:spacing w:val="-20"/>
          <w:sz w:val="19"/>
        </w:rPr>
        <w:t xml:space="preserve"> </w:t>
      </w:r>
      <w:r>
        <w:rPr>
          <w:i/>
          <w:sz w:val="19"/>
        </w:rPr>
        <w:t>pemasaran, dan metode Quality Function Deployment</w:t>
      </w:r>
      <w:r>
        <w:rPr>
          <w:i/>
          <w:spacing w:val="-41"/>
          <w:sz w:val="19"/>
        </w:rPr>
        <w:t xml:space="preserve"> </w:t>
      </w:r>
      <w:r>
        <w:rPr>
          <w:sz w:val="18"/>
        </w:rPr>
        <w:t>(</w:t>
      </w:r>
      <w:r>
        <w:rPr>
          <w:i/>
          <w:sz w:val="19"/>
        </w:rPr>
        <w:t>QFD</w:t>
      </w:r>
      <w:r>
        <w:rPr>
          <w:sz w:val="18"/>
        </w:rPr>
        <w:t>)</w:t>
      </w:r>
    </w:p>
    <w:p w:rsidR="00200B12" w:rsidRDefault="00200B12">
      <w:pPr>
        <w:pStyle w:val="BodyText"/>
        <w:spacing w:before="4"/>
      </w:pPr>
    </w:p>
    <w:p w:rsidR="00200B12" w:rsidRDefault="0075349B">
      <w:pPr>
        <w:pStyle w:val="Heading5"/>
        <w:spacing w:before="1" w:line="213" w:lineRule="exact"/>
      </w:pPr>
      <w:r>
        <w:t>Buku Teks:</w:t>
      </w:r>
    </w:p>
    <w:p w:rsidR="00200B12" w:rsidRDefault="0075349B">
      <w:pPr>
        <w:tabs>
          <w:tab w:val="left" w:pos="1228"/>
          <w:tab w:val="left" w:pos="1647"/>
          <w:tab w:val="left" w:pos="2304"/>
          <w:tab w:val="left" w:pos="3062"/>
          <w:tab w:val="left" w:pos="3946"/>
          <w:tab w:val="left" w:pos="5166"/>
          <w:tab w:val="left" w:pos="6252"/>
        </w:tabs>
        <w:spacing w:line="261" w:lineRule="auto"/>
        <w:ind w:left="1144" w:right="379" w:hanging="567"/>
        <w:rPr>
          <w:sz w:val="18"/>
        </w:rPr>
      </w:pPr>
      <w:r>
        <w:rPr>
          <w:sz w:val="18"/>
        </w:rPr>
        <w:t>Akao,</w:t>
      </w:r>
      <w:r>
        <w:rPr>
          <w:sz w:val="18"/>
        </w:rPr>
        <w:tab/>
      </w:r>
      <w:r>
        <w:rPr>
          <w:sz w:val="18"/>
        </w:rPr>
        <w:tab/>
        <w:t>Y.,</w:t>
      </w:r>
      <w:r>
        <w:rPr>
          <w:sz w:val="18"/>
        </w:rPr>
        <w:tab/>
        <w:t>1991.</w:t>
      </w:r>
      <w:r>
        <w:rPr>
          <w:sz w:val="18"/>
        </w:rPr>
        <w:tab/>
      </w:r>
      <w:r>
        <w:rPr>
          <w:i/>
          <w:sz w:val="19"/>
        </w:rPr>
        <w:t>Quality</w:t>
      </w:r>
      <w:r>
        <w:rPr>
          <w:i/>
          <w:sz w:val="19"/>
        </w:rPr>
        <w:tab/>
        <w:t>Function</w:t>
      </w:r>
      <w:r>
        <w:rPr>
          <w:i/>
          <w:sz w:val="19"/>
        </w:rPr>
        <w:tab/>
        <w:t>Deployment:</w:t>
      </w:r>
      <w:r>
        <w:rPr>
          <w:i/>
          <w:sz w:val="19"/>
        </w:rPr>
        <w:tab/>
      </w:r>
      <w:r>
        <w:rPr>
          <w:i/>
          <w:sz w:val="19"/>
        </w:rPr>
        <w:t>Integrating</w:t>
      </w:r>
      <w:r>
        <w:rPr>
          <w:i/>
          <w:sz w:val="19"/>
        </w:rPr>
        <w:tab/>
      </w:r>
      <w:r>
        <w:rPr>
          <w:i/>
          <w:w w:val="95"/>
          <w:sz w:val="19"/>
        </w:rPr>
        <w:t xml:space="preserve">Customer </w:t>
      </w:r>
      <w:r>
        <w:rPr>
          <w:i/>
          <w:sz w:val="19"/>
        </w:rPr>
        <w:t>Requirements</w:t>
      </w:r>
      <w:r>
        <w:rPr>
          <w:i/>
          <w:spacing w:val="-23"/>
          <w:sz w:val="19"/>
        </w:rPr>
        <w:t xml:space="preserve"> </w:t>
      </w:r>
      <w:r>
        <w:rPr>
          <w:i/>
          <w:sz w:val="19"/>
        </w:rPr>
        <w:t>IntoProduct</w:t>
      </w:r>
      <w:r>
        <w:rPr>
          <w:i/>
          <w:spacing w:val="-22"/>
          <w:sz w:val="19"/>
        </w:rPr>
        <w:t xml:space="preserve"> </w:t>
      </w:r>
      <w:r>
        <w:rPr>
          <w:i/>
          <w:sz w:val="19"/>
        </w:rPr>
        <w:t>Design</w:t>
      </w:r>
      <w:r>
        <w:rPr>
          <w:sz w:val="18"/>
        </w:rPr>
        <w:t>,</w:t>
      </w:r>
      <w:r>
        <w:rPr>
          <w:spacing w:val="-18"/>
          <w:sz w:val="18"/>
        </w:rPr>
        <w:t xml:space="preserve"> </w:t>
      </w:r>
      <w:r>
        <w:rPr>
          <w:sz w:val="18"/>
        </w:rPr>
        <w:t>Productivity</w:t>
      </w:r>
      <w:r>
        <w:rPr>
          <w:spacing w:val="-18"/>
          <w:sz w:val="18"/>
        </w:rPr>
        <w:t xml:space="preserve"> </w:t>
      </w:r>
      <w:r>
        <w:rPr>
          <w:sz w:val="18"/>
        </w:rPr>
        <w:t>Press.</w:t>
      </w:r>
      <w:r>
        <w:rPr>
          <w:spacing w:val="-18"/>
          <w:sz w:val="18"/>
        </w:rPr>
        <w:t xml:space="preserve"> </w:t>
      </w:r>
      <w:r>
        <w:rPr>
          <w:sz w:val="18"/>
        </w:rPr>
        <w:t>Portland,</w:t>
      </w:r>
      <w:r>
        <w:rPr>
          <w:spacing w:val="-19"/>
          <w:sz w:val="18"/>
        </w:rPr>
        <w:t xml:space="preserve"> </w:t>
      </w:r>
      <w:r>
        <w:rPr>
          <w:sz w:val="18"/>
        </w:rPr>
        <w:t>Oregon.</w:t>
      </w:r>
    </w:p>
    <w:p w:rsidR="00200B12" w:rsidRDefault="0075349B">
      <w:pPr>
        <w:spacing w:line="229" w:lineRule="exact"/>
        <w:ind w:left="578"/>
        <w:rPr>
          <w:i/>
          <w:sz w:val="19"/>
        </w:rPr>
      </w:pPr>
      <w:r>
        <w:rPr>
          <w:sz w:val="18"/>
        </w:rPr>
        <w:t xml:space="preserve">Cohen, L., 1995. </w:t>
      </w:r>
      <w:r>
        <w:rPr>
          <w:i/>
          <w:sz w:val="19"/>
        </w:rPr>
        <w:t>Quality Function Deployment : how to make QFD work for you,</w:t>
      </w:r>
    </w:p>
    <w:p w:rsidR="00200B12" w:rsidRDefault="0075349B">
      <w:pPr>
        <w:pStyle w:val="BodyText"/>
        <w:spacing w:before="25"/>
        <w:ind w:left="1144"/>
      </w:pPr>
      <w:r>
        <w:t>Addison –Wisley Publishing Company.</w:t>
      </w:r>
    </w:p>
    <w:p w:rsidR="00200B12" w:rsidRDefault="0075349B">
      <w:pPr>
        <w:spacing w:before="23"/>
        <w:ind w:left="1144" w:hanging="567"/>
        <w:rPr>
          <w:sz w:val="18"/>
        </w:rPr>
      </w:pPr>
      <w:r>
        <w:rPr>
          <w:sz w:val="18"/>
        </w:rPr>
        <w:t xml:space="preserve">Cross N., </w:t>
      </w:r>
      <w:r>
        <w:rPr>
          <w:i/>
          <w:sz w:val="19"/>
        </w:rPr>
        <w:t>Engineering Design Methods: Strategies fo</w:t>
      </w:r>
      <w:r>
        <w:rPr>
          <w:i/>
          <w:sz w:val="19"/>
        </w:rPr>
        <w:t>r product design</w:t>
      </w:r>
      <w:r>
        <w:rPr>
          <w:sz w:val="18"/>
        </w:rPr>
        <w:t>, John Wiley&amp;Sons, 1994</w:t>
      </w:r>
    </w:p>
    <w:p w:rsidR="00200B12" w:rsidRDefault="0075349B">
      <w:pPr>
        <w:spacing w:line="217" w:lineRule="exact"/>
        <w:ind w:left="578"/>
        <w:rPr>
          <w:sz w:val="18"/>
        </w:rPr>
      </w:pPr>
      <w:r>
        <w:rPr>
          <w:sz w:val="18"/>
        </w:rPr>
        <w:t xml:space="preserve">Curran, M. A., 1996. </w:t>
      </w:r>
      <w:r>
        <w:rPr>
          <w:i/>
          <w:sz w:val="19"/>
        </w:rPr>
        <w:t xml:space="preserve">Environmental Life-Cycle Assessment, </w:t>
      </w:r>
      <w:r>
        <w:rPr>
          <w:sz w:val="18"/>
        </w:rPr>
        <w:t>Mc Graw Hill.</w:t>
      </w:r>
    </w:p>
    <w:p w:rsidR="00200B12" w:rsidRDefault="0075349B">
      <w:pPr>
        <w:spacing w:before="21" w:line="261" w:lineRule="auto"/>
        <w:ind w:left="1144" w:hanging="567"/>
        <w:rPr>
          <w:sz w:val="18"/>
        </w:rPr>
      </w:pPr>
      <w:r>
        <w:rPr>
          <w:sz w:val="18"/>
        </w:rPr>
        <w:t>Hisrich, Robert D. and Peters, Michael P. 1991.</w:t>
      </w:r>
      <w:r>
        <w:rPr>
          <w:i/>
          <w:sz w:val="19"/>
        </w:rPr>
        <w:t>Marketing Decisions for New and Mature Products</w:t>
      </w:r>
      <w:r>
        <w:rPr>
          <w:sz w:val="18"/>
        </w:rPr>
        <w:t>. New York: McMillan Publishing Co., 1991</w:t>
      </w:r>
    </w:p>
    <w:p w:rsidR="00200B12" w:rsidRDefault="0075349B">
      <w:pPr>
        <w:tabs>
          <w:tab w:val="left" w:pos="2308"/>
        </w:tabs>
        <w:spacing w:line="273" w:lineRule="auto"/>
        <w:ind w:left="1144" w:right="374" w:hanging="512"/>
        <w:rPr>
          <w:sz w:val="18"/>
        </w:rPr>
      </w:pPr>
      <w:r>
        <w:rPr>
          <w:sz w:val="18"/>
        </w:rPr>
        <w:t>Holt,</w:t>
      </w:r>
      <w:r>
        <w:rPr>
          <w:spacing w:val="53"/>
          <w:sz w:val="18"/>
        </w:rPr>
        <w:t xml:space="preserve"> </w:t>
      </w:r>
      <w:r>
        <w:rPr>
          <w:sz w:val="18"/>
        </w:rPr>
        <w:t>Knut</w:t>
      </w:r>
      <w:r>
        <w:rPr>
          <w:b/>
          <w:i/>
          <w:sz w:val="19"/>
        </w:rPr>
        <w:t>.</w:t>
      </w:r>
      <w:r>
        <w:rPr>
          <w:b/>
          <w:i/>
          <w:spacing w:val="47"/>
          <w:sz w:val="19"/>
        </w:rPr>
        <w:t xml:space="preserve"> </w:t>
      </w:r>
      <w:r>
        <w:rPr>
          <w:sz w:val="18"/>
        </w:rPr>
        <w:t>1983</w:t>
      </w:r>
      <w:r>
        <w:rPr>
          <w:b/>
          <w:sz w:val="18"/>
        </w:rPr>
        <w:t>.</w:t>
      </w:r>
      <w:r>
        <w:rPr>
          <w:b/>
          <w:sz w:val="18"/>
        </w:rPr>
        <w:tab/>
      </w:r>
      <w:r>
        <w:rPr>
          <w:i/>
          <w:sz w:val="19"/>
        </w:rPr>
        <w:t>Product Innovation Management</w:t>
      </w:r>
      <w:r>
        <w:rPr>
          <w:sz w:val="18"/>
        </w:rPr>
        <w:t>. London: Butterworths, 1983.</w:t>
      </w:r>
    </w:p>
    <w:p w:rsidR="00200B12" w:rsidRDefault="0075349B">
      <w:pPr>
        <w:spacing w:line="222" w:lineRule="exact"/>
        <w:ind w:left="633"/>
        <w:rPr>
          <w:sz w:val="18"/>
        </w:rPr>
      </w:pPr>
      <w:r>
        <w:rPr>
          <w:sz w:val="18"/>
        </w:rPr>
        <w:t xml:space="preserve">Rosnani Ginting. 2009. </w:t>
      </w:r>
      <w:r>
        <w:rPr>
          <w:i/>
          <w:sz w:val="19"/>
        </w:rPr>
        <w:t>Perancangan Produk</w:t>
      </w:r>
      <w:r>
        <w:rPr>
          <w:sz w:val="18"/>
        </w:rPr>
        <w:t>. Graha Ilmu</w:t>
      </w:r>
    </w:p>
    <w:p w:rsidR="00200B12" w:rsidRDefault="0075349B">
      <w:pPr>
        <w:spacing w:before="31" w:line="225" w:lineRule="auto"/>
        <w:ind w:left="1144" w:right="754" w:hanging="512"/>
        <w:rPr>
          <w:sz w:val="18"/>
        </w:rPr>
      </w:pPr>
      <w:r>
        <w:rPr>
          <w:sz w:val="18"/>
        </w:rPr>
        <w:t xml:space="preserve">Ulrich, K. T., and S. D. Eppinger, 2001. </w:t>
      </w:r>
      <w:r>
        <w:rPr>
          <w:i/>
          <w:sz w:val="19"/>
        </w:rPr>
        <w:t xml:space="preserve">Perancangan dan Pengembangan Produk, </w:t>
      </w:r>
      <w:r>
        <w:rPr>
          <w:sz w:val="18"/>
        </w:rPr>
        <w:t>SalembaTeknika, Jakarta</w:t>
      </w:r>
    </w:p>
    <w:p w:rsidR="00200B12" w:rsidRDefault="0075349B">
      <w:pPr>
        <w:spacing w:line="221" w:lineRule="exact"/>
        <w:ind w:left="578"/>
        <w:rPr>
          <w:sz w:val="18"/>
        </w:rPr>
      </w:pPr>
      <w:r>
        <w:rPr>
          <w:sz w:val="18"/>
        </w:rPr>
        <w:t xml:space="preserve">Ulrich K.T.&amp; Eppinger S.D., </w:t>
      </w:r>
      <w:r>
        <w:rPr>
          <w:i/>
          <w:sz w:val="19"/>
        </w:rPr>
        <w:t>Product Design and Development</w:t>
      </w:r>
      <w:r>
        <w:rPr>
          <w:sz w:val="18"/>
        </w:rPr>
        <w:t>, McGraw-Hill, 2000</w:t>
      </w:r>
    </w:p>
    <w:p w:rsidR="00200B12" w:rsidRDefault="00200B12">
      <w:pPr>
        <w:pStyle w:val="BodyText"/>
        <w:spacing w:before="5"/>
        <w:rPr>
          <w:sz w:val="21"/>
        </w:rPr>
      </w:pPr>
    </w:p>
    <w:p w:rsidR="00200B12" w:rsidRDefault="0075349B">
      <w:pPr>
        <w:pStyle w:val="BodyText"/>
        <w:ind w:left="133"/>
      </w:pPr>
      <w:r>
        <w:rPr>
          <w:rFonts w:ascii="Times New Roman"/>
          <w:b/>
          <w:i/>
          <w:color w:val="FFFFFF"/>
          <w:position w:val="-12"/>
          <w:sz w:val="36"/>
          <w:shd w:val="clear" w:color="auto" w:fill="933634"/>
        </w:rPr>
        <w:t>80</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spacing w:before="72" w:line="237" w:lineRule="auto"/>
        <w:ind w:left="1144" w:right="374" w:hanging="567"/>
        <w:rPr>
          <w:sz w:val="18"/>
        </w:rPr>
      </w:pPr>
      <w:r>
        <w:rPr>
          <w:sz w:val="18"/>
        </w:rPr>
        <w:lastRenderedPageBreak/>
        <w:t xml:space="preserve">Urban G.L., Hauser J.R., </w:t>
      </w:r>
      <w:r>
        <w:rPr>
          <w:i/>
          <w:sz w:val="19"/>
        </w:rPr>
        <w:t>Design and Marketing of New Products</w:t>
      </w:r>
      <w:r>
        <w:rPr>
          <w:sz w:val="18"/>
        </w:rPr>
        <w:t>, Prentice Hall, 1993</w:t>
      </w:r>
    </w:p>
    <w:p w:rsidR="00200B12" w:rsidRDefault="0075349B">
      <w:pPr>
        <w:spacing w:before="2" w:line="225" w:lineRule="auto"/>
        <w:ind w:left="578"/>
        <w:rPr>
          <w:sz w:val="18"/>
        </w:rPr>
      </w:pPr>
      <w:r>
        <w:rPr>
          <w:color w:val="00AF50"/>
          <w:sz w:val="18"/>
        </w:rPr>
        <w:t>Jones,</w:t>
      </w:r>
      <w:r>
        <w:rPr>
          <w:color w:val="00AF50"/>
          <w:spacing w:val="-13"/>
          <w:sz w:val="18"/>
        </w:rPr>
        <w:t xml:space="preserve"> </w:t>
      </w:r>
      <w:r>
        <w:rPr>
          <w:color w:val="00AF50"/>
          <w:sz w:val="18"/>
        </w:rPr>
        <w:t>Jen.</w:t>
      </w:r>
      <w:r>
        <w:rPr>
          <w:color w:val="00AF50"/>
          <w:spacing w:val="-12"/>
          <w:sz w:val="18"/>
        </w:rPr>
        <w:t xml:space="preserve"> </w:t>
      </w:r>
      <w:r>
        <w:rPr>
          <w:color w:val="00AF50"/>
          <w:sz w:val="18"/>
        </w:rPr>
        <w:t>(2007).</w:t>
      </w:r>
      <w:r>
        <w:rPr>
          <w:color w:val="00AF50"/>
          <w:spacing w:val="-11"/>
          <w:sz w:val="18"/>
        </w:rPr>
        <w:t xml:space="preserve"> </w:t>
      </w:r>
      <w:r>
        <w:rPr>
          <w:i/>
          <w:color w:val="00AF50"/>
          <w:sz w:val="19"/>
        </w:rPr>
        <w:t>Fashion</w:t>
      </w:r>
      <w:r>
        <w:rPr>
          <w:i/>
          <w:color w:val="00AF50"/>
          <w:spacing w:val="-16"/>
          <w:sz w:val="19"/>
        </w:rPr>
        <w:t xml:space="preserve"> </w:t>
      </w:r>
      <w:r>
        <w:rPr>
          <w:i/>
          <w:color w:val="00AF50"/>
          <w:sz w:val="19"/>
        </w:rPr>
        <w:t>Design:</w:t>
      </w:r>
      <w:r>
        <w:rPr>
          <w:i/>
          <w:color w:val="00AF50"/>
          <w:spacing w:val="-15"/>
          <w:sz w:val="19"/>
        </w:rPr>
        <w:t xml:space="preserve"> </w:t>
      </w:r>
      <w:r>
        <w:rPr>
          <w:i/>
          <w:color w:val="00AF50"/>
          <w:sz w:val="19"/>
        </w:rPr>
        <w:t>The</w:t>
      </w:r>
      <w:r>
        <w:rPr>
          <w:i/>
          <w:color w:val="00AF50"/>
          <w:spacing w:val="-17"/>
          <w:sz w:val="19"/>
        </w:rPr>
        <w:t xml:space="preserve"> </w:t>
      </w:r>
      <w:r>
        <w:rPr>
          <w:i/>
          <w:color w:val="00AF50"/>
          <w:sz w:val="19"/>
        </w:rPr>
        <w:t>Art</w:t>
      </w:r>
      <w:r>
        <w:rPr>
          <w:i/>
          <w:color w:val="00AF50"/>
          <w:spacing w:val="-16"/>
          <w:sz w:val="19"/>
        </w:rPr>
        <w:t xml:space="preserve"> </w:t>
      </w:r>
      <w:r>
        <w:rPr>
          <w:i/>
          <w:color w:val="00AF50"/>
          <w:sz w:val="19"/>
        </w:rPr>
        <w:t>of</w:t>
      </w:r>
      <w:r>
        <w:rPr>
          <w:i/>
          <w:color w:val="00AF50"/>
          <w:spacing w:val="-16"/>
          <w:sz w:val="19"/>
        </w:rPr>
        <w:t xml:space="preserve"> </w:t>
      </w:r>
      <w:r>
        <w:rPr>
          <w:i/>
          <w:color w:val="00AF50"/>
          <w:sz w:val="19"/>
        </w:rPr>
        <w:t>Style</w:t>
      </w:r>
      <w:r>
        <w:rPr>
          <w:color w:val="00AF50"/>
          <w:sz w:val="18"/>
        </w:rPr>
        <w:t>.</w:t>
      </w:r>
      <w:r>
        <w:rPr>
          <w:color w:val="00AF50"/>
          <w:spacing w:val="-12"/>
          <w:sz w:val="18"/>
        </w:rPr>
        <w:t xml:space="preserve"> </w:t>
      </w:r>
      <w:r>
        <w:rPr>
          <w:color w:val="00AF50"/>
          <w:sz w:val="18"/>
        </w:rPr>
        <w:t>Minnesota:</w:t>
      </w:r>
      <w:r>
        <w:rPr>
          <w:color w:val="00AF50"/>
          <w:spacing w:val="-12"/>
          <w:sz w:val="18"/>
        </w:rPr>
        <w:t xml:space="preserve"> </w:t>
      </w:r>
      <w:r>
        <w:rPr>
          <w:color w:val="00AF50"/>
          <w:sz w:val="18"/>
        </w:rPr>
        <w:t>Capstone</w:t>
      </w:r>
      <w:r>
        <w:rPr>
          <w:color w:val="00AF50"/>
          <w:spacing w:val="-12"/>
          <w:sz w:val="18"/>
        </w:rPr>
        <w:t xml:space="preserve"> </w:t>
      </w:r>
      <w:r>
        <w:rPr>
          <w:color w:val="00AF50"/>
          <w:sz w:val="18"/>
        </w:rPr>
        <w:t xml:space="preserve">Press Sissons, Juliana. (2010). </w:t>
      </w:r>
      <w:r>
        <w:rPr>
          <w:i/>
          <w:color w:val="00AF50"/>
          <w:sz w:val="19"/>
        </w:rPr>
        <w:t>Basics Fashion Design: Knitwear</w:t>
      </w:r>
      <w:r>
        <w:rPr>
          <w:color w:val="00AF50"/>
          <w:sz w:val="18"/>
        </w:rPr>
        <w:t>. Switzerand:</w:t>
      </w:r>
      <w:r>
        <w:rPr>
          <w:color w:val="00AF50"/>
          <w:spacing w:val="24"/>
          <w:sz w:val="18"/>
        </w:rPr>
        <w:t xml:space="preserve"> </w:t>
      </w:r>
      <w:r>
        <w:rPr>
          <w:color w:val="00AF50"/>
          <w:sz w:val="18"/>
        </w:rPr>
        <w:t>AVA</w:t>
      </w:r>
    </w:p>
    <w:p w:rsidR="00200B12" w:rsidRDefault="0075349B">
      <w:pPr>
        <w:pStyle w:val="BodyText"/>
        <w:spacing w:before="2" w:line="213" w:lineRule="exact"/>
        <w:ind w:left="1144"/>
      </w:pPr>
      <w:r>
        <w:rPr>
          <w:color w:val="00AF50"/>
        </w:rPr>
        <w:t>Publishing SA</w:t>
      </w:r>
    </w:p>
    <w:p w:rsidR="00200B12" w:rsidRDefault="0075349B">
      <w:pPr>
        <w:pStyle w:val="BodyText"/>
        <w:spacing w:before="7" w:line="225" w:lineRule="auto"/>
        <w:ind w:left="578" w:right="518"/>
      </w:pPr>
      <w:r>
        <w:rPr>
          <w:color w:val="00AF50"/>
        </w:rPr>
        <w:t xml:space="preserve">Jones, Sue Jenkyn. (2005). </w:t>
      </w:r>
      <w:r>
        <w:rPr>
          <w:i/>
          <w:color w:val="00AF50"/>
          <w:sz w:val="19"/>
        </w:rPr>
        <w:t>Fashion Design</w:t>
      </w:r>
      <w:r>
        <w:rPr>
          <w:color w:val="00AF50"/>
        </w:rPr>
        <w:t xml:space="preserve">. London: Laurence King Publishing Bye, Elizabeth. (2010). </w:t>
      </w:r>
      <w:r>
        <w:rPr>
          <w:i/>
          <w:color w:val="00AF50"/>
          <w:sz w:val="19"/>
        </w:rPr>
        <w:t>Fashion Design</w:t>
      </w:r>
      <w:r>
        <w:rPr>
          <w:color w:val="00AF50"/>
        </w:rPr>
        <w:t>. New York: Berg Publishers</w:t>
      </w:r>
    </w:p>
    <w:p w:rsidR="00200B12" w:rsidRDefault="0075349B">
      <w:pPr>
        <w:spacing w:before="4" w:line="225" w:lineRule="auto"/>
        <w:ind w:left="1144" w:right="754" w:hanging="567"/>
        <w:rPr>
          <w:sz w:val="18"/>
        </w:rPr>
      </w:pPr>
      <w:r>
        <w:rPr>
          <w:color w:val="00AF50"/>
          <w:sz w:val="18"/>
        </w:rPr>
        <w:t xml:space="preserve">Fiore, Ann Marie., Kim, Hyejeong. (2011). </w:t>
      </w:r>
      <w:r>
        <w:rPr>
          <w:i/>
          <w:color w:val="00AF50"/>
          <w:sz w:val="19"/>
        </w:rPr>
        <w:t>Fashion Trends: Analysis and Forecasting</w:t>
      </w:r>
      <w:r>
        <w:rPr>
          <w:color w:val="00AF50"/>
          <w:sz w:val="18"/>
        </w:rPr>
        <w:t>. New York: Berg Publishers</w:t>
      </w:r>
    </w:p>
    <w:p w:rsidR="00200B12" w:rsidRDefault="0075349B">
      <w:pPr>
        <w:spacing w:before="3" w:line="225" w:lineRule="auto"/>
        <w:ind w:left="1144" w:hanging="567"/>
        <w:rPr>
          <w:sz w:val="18"/>
        </w:rPr>
      </w:pPr>
      <w:r>
        <w:rPr>
          <w:color w:val="00AF50"/>
          <w:sz w:val="18"/>
        </w:rPr>
        <w:t xml:space="preserve">Vincent, Susan J. (2010). </w:t>
      </w:r>
      <w:r>
        <w:rPr>
          <w:i/>
          <w:color w:val="00AF50"/>
          <w:sz w:val="19"/>
        </w:rPr>
        <w:t>The anatomy of fashion: dressing the body from the Renaissance to today</w:t>
      </w:r>
      <w:r>
        <w:rPr>
          <w:color w:val="00AF50"/>
          <w:sz w:val="18"/>
        </w:rPr>
        <w:t>. New York: Berg Publishers</w:t>
      </w:r>
    </w:p>
    <w:p w:rsidR="00200B12" w:rsidRDefault="0075349B">
      <w:pPr>
        <w:spacing w:line="220" w:lineRule="exact"/>
        <w:ind w:left="578"/>
        <w:rPr>
          <w:sz w:val="18"/>
        </w:rPr>
      </w:pPr>
      <w:r>
        <w:rPr>
          <w:color w:val="00AF50"/>
          <w:sz w:val="18"/>
        </w:rPr>
        <w:t xml:space="preserve">Tungate, Mark. (2008). </w:t>
      </w:r>
      <w:r>
        <w:rPr>
          <w:i/>
          <w:color w:val="00AF50"/>
          <w:sz w:val="19"/>
        </w:rPr>
        <w:t>Fashion brands: branding style from Armani to Zara</w:t>
      </w:r>
      <w:r>
        <w:rPr>
          <w:color w:val="00AF50"/>
          <w:sz w:val="18"/>
        </w:rPr>
        <w:t>.</w:t>
      </w:r>
    </w:p>
    <w:p w:rsidR="00200B12" w:rsidRDefault="0075349B">
      <w:pPr>
        <w:pStyle w:val="BodyText"/>
        <w:spacing w:line="211" w:lineRule="exact"/>
        <w:ind w:left="1144"/>
      </w:pPr>
      <w:r>
        <w:rPr>
          <w:color w:val="00AF50"/>
        </w:rPr>
        <w:t>Great Britain: Kogan Page Publishers</w:t>
      </w:r>
    </w:p>
    <w:p w:rsidR="00200B12" w:rsidRDefault="0075349B">
      <w:pPr>
        <w:spacing w:before="7" w:line="225" w:lineRule="auto"/>
        <w:ind w:left="1144" w:right="374" w:hanging="567"/>
        <w:rPr>
          <w:sz w:val="18"/>
        </w:rPr>
      </w:pPr>
      <w:r>
        <w:rPr>
          <w:color w:val="00AF50"/>
          <w:sz w:val="18"/>
        </w:rPr>
        <w:t>Gehlhar,</w:t>
      </w:r>
      <w:r>
        <w:rPr>
          <w:color w:val="00AF50"/>
          <w:spacing w:val="-21"/>
          <w:sz w:val="18"/>
        </w:rPr>
        <w:t xml:space="preserve"> </w:t>
      </w:r>
      <w:r>
        <w:rPr>
          <w:color w:val="00AF50"/>
          <w:sz w:val="18"/>
        </w:rPr>
        <w:t>Mary.</w:t>
      </w:r>
      <w:r>
        <w:rPr>
          <w:color w:val="00AF50"/>
          <w:spacing w:val="-21"/>
          <w:sz w:val="18"/>
        </w:rPr>
        <w:t xml:space="preserve"> </w:t>
      </w:r>
      <w:r>
        <w:rPr>
          <w:color w:val="00AF50"/>
          <w:sz w:val="18"/>
        </w:rPr>
        <w:t>(2008).</w:t>
      </w:r>
      <w:r>
        <w:rPr>
          <w:color w:val="00AF50"/>
          <w:spacing w:val="-19"/>
          <w:sz w:val="18"/>
        </w:rPr>
        <w:t xml:space="preserve"> </w:t>
      </w:r>
      <w:r>
        <w:rPr>
          <w:i/>
          <w:color w:val="00AF50"/>
          <w:sz w:val="19"/>
        </w:rPr>
        <w:t>The</w:t>
      </w:r>
      <w:r>
        <w:rPr>
          <w:i/>
          <w:color w:val="00AF50"/>
          <w:spacing w:val="-25"/>
          <w:sz w:val="19"/>
        </w:rPr>
        <w:t xml:space="preserve"> </w:t>
      </w:r>
      <w:r>
        <w:rPr>
          <w:i/>
          <w:color w:val="00AF50"/>
          <w:sz w:val="19"/>
        </w:rPr>
        <w:t>Fashion</w:t>
      </w:r>
      <w:r>
        <w:rPr>
          <w:i/>
          <w:color w:val="00AF50"/>
          <w:spacing w:val="-23"/>
          <w:sz w:val="19"/>
        </w:rPr>
        <w:t xml:space="preserve"> </w:t>
      </w:r>
      <w:r>
        <w:rPr>
          <w:i/>
          <w:color w:val="00AF50"/>
          <w:sz w:val="19"/>
        </w:rPr>
        <w:t>Designer</w:t>
      </w:r>
      <w:r>
        <w:rPr>
          <w:i/>
          <w:color w:val="00AF50"/>
          <w:spacing w:val="-24"/>
          <w:sz w:val="19"/>
        </w:rPr>
        <w:t xml:space="preserve"> </w:t>
      </w:r>
      <w:r>
        <w:rPr>
          <w:i/>
          <w:color w:val="00AF50"/>
          <w:sz w:val="19"/>
        </w:rPr>
        <w:t>Survival</w:t>
      </w:r>
      <w:r>
        <w:rPr>
          <w:i/>
          <w:color w:val="00AF50"/>
          <w:spacing w:val="-24"/>
          <w:sz w:val="19"/>
        </w:rPr>
        <w:t xml:space="preserve"> </w:t>
      </w:r>
      <w:r>
        <w:rPr>
          <w:i/>
          <w:color w:val="00AF50"/>
          <w:sz w:val="19"/>
        </w:rPr>
        <w:t>Guide:</w:t>
      </w:r>
      <w:r>
        <w:rPr>
          <w:i/>
          <w:color w:val="00AF50"/>
          <w:spacing w:val="-22"/>
          <w:sz w:val="19"/>
        </w:rPr>
        <w:t xml:space="preserve"> </w:t>
      </w:r>
      <w:r>
        <w:rPr>
          <w:i/>
          <w:color w:val="00AF50"/>
          <w:sz w:val="19"/>
        </w:rPr>
        <w:t>Start</w:t>
      </w:r>
      <w:r>
        <w:rPr>
          <w:i/>
          <w:color w:val="00AF50"/>
          <w:spacing w:val="-24"/>
          <w:sz w:val="19"/>
        </w:rPr>
        <w:t xml:space="preserve"> </w:t>
      </w:r>
      <w:r>
        <w:rPr>
          <w:i/>
          <w:color w:val="00AF50"/>
          <w:sz w:val="19"/>
        </w:rPr>
        <w:t>and</w:t>
      </w:r>
      <w:r>
        <w:rPr>
          <w:i/>
          <w:color w:val="00AF50"/>
          <w:spacing w:val="-25"/>
          <w:sz w:val="19"/>
        </w:rPr>
        <w:t xml:space="preserve"> </w:t>
      </w:r>
      <w:r>
        <w:rPr>
          <w:i/>
          <w:color w:val="00AF50"/>
          <w:sz w:val="19"/>
        </w:rPr>
        <w:t>Run</w:t>
      </w:r>
      <w:r>
        <w:rPr>
          <w:i/>
          <w:color w:val="00AF50"/>
          <w:spacing w:val="-23"/>
          <w:sz w:val="19"/>
        </w:rPr>
        <w:t xml:space="preserve"> </w:t>
      </w:r>
      <w:r>
        <w:rPr>
          <w:i/>
          <w:color w:val="00AF50"/>
          <w:sz w:val="19"/>
        </w:rPr>
        <w:t>Your Own Fashion Business</w:t>
      </w:r>
      <w:r>
        <w:rPr>
          <w:color w:val="00AF50"/>
          <w:sz w:val="18"/>
        </w:rPr>
        <w:t>. New York: Kapla</w:t>
      </w:r>
      <w:r>
        <w:rPr>
          <w:color w:val="00AF50"/>
          <w:sz w:val="18"/>
        </w:rPr>
        <w:t>n</w:t>
      </w:r>
      <w:r>
        <w:rPr>
          <w:color w:val="00AF50"/>
          <w:spacing w:val="-28"/>
          <w:sz w:val="18"/>
        </w:rPr>
        <w:t xml:space="preserve"> </w:t>
      </w:r>
      <w:r>
        <w:rPr>
          <w:color w:val="00AF50"/>
          <w:sz w:val="18"/>
        </w:rPr>
        <w:t>Publishing</w:t>
      </w:r>
    </w:p>
    <w:p w:rsidR="00200B12" w:rsidRDefault="0075349B">
      <w:pPr>
        <w:spacing w:before="3" w:line="225" w:lineRule="auto"/>
        <w:ind w:left="1144" w:hanging="567"/>
        <w:rPr>
          <w:sz w:val="18"/>
        </w:rPr>
      </w:pPr>
      <w:r>
        <w:rPr>
          <w:color w:val="00AF50"/>
          <w:sz w:val="18"/>
        </w:rPr>
        <w:t>Ficalora</w:t>
      </w:r>
      <w:r>
        <w:rPr>
          <w:color w:val="00AF50"/>
          <w:spacing w:val="-15"/>
          <w:sz w:val="18"/>
        </w:rPr>
        <w:t xml:space="preserve"> </w:t>
      </w:r>
      <w:r>
        <w:rPr>
          <w:color w:val="00AF50"/>
          <w:sz w:val="18"/>
        </w:rPr>
        <w:t>Joseph</w:t>
      </w:r>
      <w:r>
        <w:rPr>
          <w:color w:val="00AF50"/>
          <w:spacing w:val="-15"/>
          <w:sz w:val="18"/>
        </w:rPr>
        <w:t xml:space="preserve"> </w:t>
      </w:r>
      <w:r>
        <w:rPr>
          <w:color w:val="00AF50"/>
          <w:sz w:val="18"/>
        </w:rPr>
        <w:t>P.,</w:t>
      </w:r>
      <w:r>
        <w:rPr>
          <w:color w:val="00AF50"/>
          <w:spacing w:val="-14"/>
          <w:sz w:val="18"/>
        </w:rPr>
        <w:t xml:space="preserve"> </w:t>
      </w:r>
      <w:r>
        <w:rPr>
          <w:color w:val="00AF50"/>
          <w:sz w:val="18"/>
        </w:rPr>
        <w:t>&amp;</w:t>
      </w:r>
      <w:r>
        <w:rPr>
          <w:color w:val="00AF50"/>
          <w:spacing w:val="-13"/>
          <w:sz w:val="18"/>
        </w:rPr>
        <w:t xml:space="preserve"> </w:t>
      </w:r>
      <w:r>
        <w:rPr>
          <w:color w:val="00AF50"/>
          <w:sz w:val="18"/>
        </w:rPr>
        <w:t>Cohen,</w:t>
      </w:r>
      <w:r>
        <w:rPr>
          <w:color w:val="00AF50"/>
          <w:spacing w:val="-14"/>
          <w:sz w:val="18"/>
        </w:rPr>
        <w:t xml:space="preserve"> </w:t>
      </w:r>
      <w:r>
        <w:rPr>
          <w:color w:val="00AF50"/>
          <w:sz w:val="18"/>
        </w:rPr>
        <w:t>Louis.</w:t>
      </w:r>
      <w:r>
        <w:rPr>
          <w:color w:val="00AF50"/>
          <w:spacing w:val="-14"/>
          <w:sz w:val="18"/>
        </w:rPr>
        <w:t xml:space="preserve"> </w:t>
      </w:r>
      <w:r>
        <w:rPr>
          <w:color w:val="00AF50"/>
          <w:sz w:val="18"/>
        </w:rPr>
        <w:t>(2009).</w:t>
      </w:r>
      <w:r>
        <w:rPr>
          <w:color w:val="00AF50"/>
          <w:spacing w:val="-11"/>
          <w:sz w:val="18"/>
        </w:rPr>
        <w:t xml:space="preserve"> </w:t>
      </w:r>
      <w:r>
        <w:rPr>
          <w:i/>
          <w:color w:val="00AF50"/>
          <w:sz w:val="19"/>
        </w:rPr>
        <w:t>Quality</w:t>
      </w:r>
      <w:r>
        <w:rPr>
          <w:i/>
          <w:color w:val="00AF50"/>
          <w:spacing w:val="-18"/>
          <w:sz w:val="19"/>
        </w:rPr>
        <w:t xml:space="preserve"> </w:t>
      </w:r>
      <w:r>
        <w:rPr>
          <w:i/>
          <w:color w:val="00AF50"/>
          <w:sz w:val="19"/>
        </w:rPr>
        <w:t>Function</w:t>
      </w:r>
      <w:r>
        <w:rPr>
          <w:i/>
          <w:color w:val="00AF50"/>
          <w:spacing w:val="-19"/>
          <w:sz w:val="19"/>
        </w:rPr>
        <w:t xml:space="preserve"> </w:t>
      </w:r>
      <w:r>
        <w:rPr>
          <w:i/>
          <w:color w:val="00AF50"/>
          <w:sz w:val="19"/>
        </w:rPr>
        <w:t>Deployment</w:t>
      </w:r>
      <w:r>
        <w:rPr>
          <w:i/>
          <w:color w:val="00AF50"/>
          <w:spacing w:val="-17"/>
          <w:sz w:val="19"/>
        </w:rPr>
        <w:t xml:space="preserve"> </w:t>
      </w:r>
      <w:r>
        <w:rPr>
          <w:i/>
          <w:color w:val="00AF50"/>
          <w:sz w:val="19"/>
        </w:rPr>
        <w:t>and</w:t>
      </w:r>
      <w:r>
        <w:rPr>
          <w:i/>
          <w:color w:val="00AF50"/>
          <w:spacing w:val="-18"/>
          <w:sz w:val="19"/>
        </w:rPr>
        <w:t xml:space="preserve"> </w:t>
      </w:r>
      <w:r>
        <w:rPr>
          <w:i/>
          <w:color w:val="00AF50"/>
          <w:sz w:val="19"/>
        </w:rPr>
        <w:t>Six Sigma,</w:t>
      </w:r>
      <w:r>
        <w:rPr>
          <w:i/>
          <w:color w:val="00AF50"/>
          <w:spacing w:val="-12"/>
          <w:sz w:val="19"/>
        </w:rPr>
        <w:t xml:space="preserve"> </w:t>
      </w:r>
      <w:r>
        <w:rPr>
          <w:i/>
          <w:color w:val="00AF50"/>
          <w:sz w:val="19"/>
        </w:rPr>
        <w:t>Second</w:t>
      </w:r>
      <w:r>
        <w:rPr>
          <w:i/>
          <w:color w:val="00AF50"/>
          <w:spacing w:val="-11"/>
          <w:sz w:val="19"/>
        </w:rPr>
        <w:t xml:space="preserve"> </w:t>
      </w:r>
      <w:r>
        <w:rPr>
          <w:i/>
          <w:color w:val="00AF50"/>
          <w:sz w:val="19"/>
        </w:rPr>
        <w:t>Edition:</w:t>
      </w:r>
      <w:r>
        <w:rPr>
          <w:i/>
          <w:color w:val="00AF50"/>
          <w:spacing w:val="-11"/>
          <w:sz w:val="19"/>
        </w:rPr>
        <w:t xml:space="preserve"> </w:t>
      </w:r>
      <w:r>
        <w:rPr>
          <w:i/>
          <w:color w:val="00AF50"/>
          <w:sz w:val="19"/>
        </w:rPr>
        <w:t>A</w:t>
      </w:r>
      <w:r>
        <w:rPr>
          <w:i/>
          <w:color w:val="00AF50"/>
          <w:spacing w:val="-11"/>
          <w:sz w:val="19"/>
        </w:rPr>
        <w:t xml:space="preserve"> </w:t>
      </w:r>
      <w:r>
        <w:rPr>
          <w:i/>
          <w:color w:val="00AF50"/>
          <w:sz w:val="19"/>
        </w:rPr>
        <w:t>QFD</w:t>
      </w:r>
      <w:r>
        <w:rPr>
          <w:i/>
          <w:color w:val="00AF50"/>
          <w:spacing w:val="-7"/>
          <w:sz w:val="19"/>
        </w:rPr>
        <w:t xml:space="preserve"> </w:t>
      </w:r>
      <w:r>
        <w:rPr>
          <w:i/>
          <w:color w:val="00AF50"/>
          <w:sz w:val="19"/>
        </w:rPr>
        <w:t>Handbook</w:t>
      </w:r>
      <w:r>
        <w:rPr>
          <w:color w:val="00AF50"/>
          <w:sz w:val="18"/>
        </w:rPr>
        <w:t>.</w:t>
      </w:r>
      <w:r>
        <w:rPr>
          <w:color w:val="00AF50"/>
          <w:spacing w:val="-8"/>
          <w:sz w:val="18"/>
        </w:rPr>
        <w:t xml:space="preserve"> </w:t>
      </w:r>
      <w:r>
        <w:rPr>
          <w:color w:val="00AF50"/>
          <w:sz w:val="18"/>
        </w:rPr>
        <w:t>Pearson</w:t>
      </w:r>
      <w:r>
        <w:rPr>
          <w:color w:val="00AF50"/>
          <w:spacing w:val="-8"/>
          <w:sz w:val="18"/>
        </w:rPr>
        <w:t xml:space="preserve"> </w:t>
      </w:r>
      <w:r>
        <w:rPr>
          <w:color w:val="00AF50"/>
          <w:sz w:val="18"/>
        </w:rPr>
        <w:t>Education</w:t>
      </w:r>
    </w:p>
    <w:p w:rsidR="00200B12" w:rsidRDefault="0075349B">
      <w:pPr>
        <w:spacing w:line="221" w:lineRule="exact"/>
        <w:ind w:left="578"/>
        <w:rPr>
          <w:sz w:val="18"/>
        </w:rPr>
      </w:pPr>
      <w:r>
        <w:rPr>
          <w:color w:val="00AF50"/>
          <w:sz w:val="18"/>
        </w:rPr>
        <w:t xml:space="preserve">Easey, Mike. (2008). </w:t>
      </w:r>
      <w:r>
        <w:rPr>
          <w:i/>
          <w:color w:val="00AF50"/>
          <w:sz w:val="19"/>
        </w:rPr>
        <w:t>Fashion Marketing</w:t>
      </w:r>
      <w:r>
        <w:rPr>
          <w:color w:val="00AF50"/>
          <w:sz w:val="18"/>
        </w:rPr>
        <w:t>. West Sussex: John Wiley and Sons Ltd.</w:t>
      </w:r>
    </w:p>
    <w:p w:rsidR="00200B12" w:rsidRDefault="00200B12">
      <w:pPr>
        <w:pStyle w:val="BodyText"/>
        <w:spacing w:before="10"/>
        <w:rPr>
          <w:sz w:val="27"/>
        </w:rPr>
      </w:pPr>
    </w:p>
    <w:p w:rsidR="00200B12" w:rsidRDefault="0075349B">
      <w:pPr>
        <w:pStyle w:val="Heading5"/>
        <w:ind w:right="754"/>
      </w:pPr>
      <w:r>
        <w:t>Mata Kuliah: Manajemen Produksi Tekstil dan Fashion (PTV8293) Deskripsi Mata Kuliah</w:t>
      </w:r>
    </w:p>
    <w:p w:rsidR="00200B12" w:rsidRDefault="0075349B">
      <w:pPr>
        <w:pStyle w:val="BodyText"/>
        <w:spacing w:before="6"/>
        <w:ind w:left="1144" w:right="375"/>
        <w:jc w:val="both"/>
      </w:pPr>
      <w:r>
        <w:t>Secara makro kuliah ini mencakup analisis jurnal penelitian  tentang tekstil dan fashion; analisis dunia usaha tekstil dan fashion; analisis dunia usaha tekstil dan fashion; perancangan produk tekstil dan fashion; perancangan tata letak usaha/pabrik dan fa</w:t>
      </w:r>
      <w:r>
        <w:t>silitas produksi tekstil dan fashion; perancangan standar produksi tekstil dan fashion; pengendalian proses produksi tekstil dan fashion; pengendalian bahan baku produksi tekstil dan fashion; pengendalian tenaga kerja; pengendalian biaya produksi tekstil d</w:t>
      </w:r>
      <w:r>
        <w:t>an fashion; pengendalian kualitas produk tekstil dan fashion; dan perancangan struktur organisasi usaha produksi tekstil dan fashion.</w:t>
      </w:r>
    </w:p>
    <w:p w:rsidR="00200B12" w:rsidRDefault="00200B12">
      <w:pPr>
        <w:pStyle w:val="BodyText"/>
        <w:spacing w:before="1"/>
      </w:pPr>
    </w:p>
    <w:p w:rsidR="00200B12" w:rsidRDefault="0075349B">
      <w:pPr>
        <w:pStyle w:val="Heading5"/>
        <w:spacing w:line="217" w:lineRule="exact"/>
      </w:pPr>
      <w:r>
        <w:t>Buku Teks:</w:t>
      </w:r>
    </w:p>
    <w:p w:rsidR="00200B12" w:rsidRDefault="0075349B">
      <w:pPr>
        <w:pStyle w:val="BodyText"/>
        <w:ind w:left="1144" w:right="377" w:hanging="567"/>
        <w:jc w:val="both"/>
      </w:pPr>
      <w:r>
        <w:t>Chang, Peter, 2003, Pengendalian Mutu Terpadu untuk Industri Tekstil dan Konveksi dengan Cara Barum Sederhana,</w:t>
      </w:r>
      <w:r>
        <w:t xml:space="preserve"> dan Praktis, Terjemahan Ahmadi, dkk, Cetakan Pertama, PT. Prdnya Paramitha</w:t>
      </w:r>
    </w:p>
    <w:p w:rsidR="00200B12" w:rsidRDefault="0075349B">
      <w:pPr>
        <w:spacing w:line="235" w:lineRule="auto"/>
        <w:ind w:left="1144" w:hanging="567"/>
        <w:rPr>
          <w:sz w:val="18"/>
        </w:rPr>
      </w:pPr>
      <w:r>
        <w:rPr>
          <w:sz w:val="18"/>
        </w:rPr>
        <w:t xml:space="preserve">Fring, Gini Stephens, 1996, </w:t>
      </w:r>
      <w:r>
        <w:rPr>
          <w:i/>
          <w:sz w:val="19"/>
        </w:rPr>
        <w:t>Fashion From Concept to Consumer</w:t>
      </w:r>
      <w:r>
        <w:rPr>
          <w:sz w:val="18"/>
        </w:rPr>
        <w:t>, Fifth Edition, Prentice Hall, New Jersey, USA.</w:t>
      </w:r>
    </w:p>
    <w:p w:rsidR="00200B12" w:rsidRDefault="0075349B">
      <w:pPr>
        <w:spacing w:line="235" w:lineRule="auto"/>
        <w:ind w:left="1144" w:right="569" w:hanging="567"/>
        <w:rPr>
          <w:sz w:val="18"/>
        </w:rPr>
      </w:pPr>
      <w:r>
        <w:rPr>
          <w:sz w:val="18"/>
        </w:rPr>
        <w:t xml:space="preserve">Kopp, Ernestine, et.al, 1985, </w:t>
      </w:r>
      <w:r>
        <w:rPr>
          <w:i/>
          <w:sz w:val="19"/>
        </w:rPr>
        <w:t>Designing Apparel Through The Flat Pattern</w:t>
      </w:r>
      <w:r>
        <w:rPr>
          <w:sz w:val="18"/>
        </w:rPr>
        <w:t>, Fairchild Publication, New York, USA.</w:t>
      </w:r>
    </w:p>
    <w:p w:rsidR="00200B12" w:rsidRDefault="0075349B">
      <w:pPr>
        <w:ind w:left="1144" w:right="373" w:hanging="567"/>
        <w:rPr>
          <w:sz w:val="18"/>
        </w:rPr>
      </w:pPr>
      <w:r>
        <w:rPr>
          <w:sz w:val="18"/>
        </w:rPr>
        <w:t xml:space="preserve">Nahmias, Steven, 1997, </w:t>
      </w:r>
      <w:r>
        <w:rPr>
          <w:i/>
          <w:sz w:val="19"/>
        </w:rPr>
        <w:t>Production and Operations Analysis</w:t>
      </w:r>
      <w:r>
        <w:rPr>
          <w:sz w:val="18"/>
        </w:rPr>
        <w:t>, Third Edition, McGraw-Hill</w:t>
      </w:r>
    </w:p>
    <w:p w:rsidR="00200B12" w:rsidRDefault="0075349B">
      <w:pPr>
        <w:pStyle w:val="BodyText"/>
        <w:tabs>
          <w:tab w:val="right" w:pos="7191"/>
        </w:tabs>
        <w:spacing w:before="352"/>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81</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72" w:line="237" w:lineRule="auto"/>
        <w:ind w:left="1144" w:right="754" w:hanging="567"/>
        <w:rPr>
          <w:sz w:val="18"/>
        </w:rPr>
      </w:pPr>
      <w:r>
        <w:rPr>
          <w:sz w:val="18"/>
        </w:rPr>
        <w:lastRenderedPageBreak/>
        <w:t>Packard, Sidn</w:t>
      </w:r>
      <w:r>
        <w:rPr>
          <w:sz w:val="18"/>
        </w:rPr>
        <w:t xml:space="preserve">ey, et.al., 1988, </w:t>
      </w:r>
      <w:r>
        <w:rPr>
          <w:i/>
          <w:sz w:val="19"/>
        </w:rPr>
        <w:t>Fashion Buying and Merchandising</w:t>
      </w:r>
      <w:r>
        <w:rPr>
          <w:sz w:val="18"/>
        </w:rPr>
        <w:t>, Second Edition, Fairchild Publication, New York, USA.</w:t>
      </w:r>
    </w:p>
    <w:p w:rsidR="00200B12" w:rsidRDefault="0075349B">
      <w:pPr>
        <w:pStyle w:val="BodyText"/>
        <w:spacing w:line="235" w:lineRule="auto"/>
        <w:ind w:left="578" w:right="1131"/>
      </w:pPr>
      <w:r>
        <w:t xml:space="preserve">Spooner, Carmel, 1993, </w:t>
      </w:r>
      <w:r>
        <w:rPr>
          <w:i/>
          <w:sz w:val="19"/>
        </w:rPr>
        <w:t>Fashion by Design</w:t>
      </w:r>
      <w:r>
        <w:t>, Longman, New York, USA. Subagyo, Pangestu, 2000, Manajemen Operasi, BPFE UGM.</w:t>
      </w:r>
    </w:p>
    <w:p w:rsidR="00200B12" w:rsidRDefault="0075349B">
      <w:pPr>
        <w:pStyle w:val="BodyText"/>
        <w:spacing w:line="213" w:lineRule="exact"/>
        <w:ind w:left="578"/>
      </w:pPr>
      <w:r>
        <w:t xml:space="preserve">Sukanto, dkk, 2000, Manajemen </w:t>
      </w:r>
      <w:r>
        <w:t>Produksi, BPFE UGM.</w:t>
      </w:r>
    </w:p>
    <w:p w:rsidR="00200B12" w:rsidRDefault="0075349B">
      <w:pPr>
        <w:spacing w:line="235" w:lineRule="auto"/>
        <w:ind w:left="1144" w:hanging="567"/>
        <w:rPr>
          <w:sz w:val="18"/>
        </w:rPr>
      </w:pPr>
      <w:r>
        <w:rPr>
          <w:sz w:val="18"/>
        </w:rPr>
        <w:t xml:space="preserve">Tyler, David J, 1991, </w:t>
      </w:r>
      <w:r>
        <w:rPr>
          <w:i/>
          <w:sz w:val="19"/>
        </w:rPr>
        <w:t>Materials Management in Clothing Production</w:t>
      </w:r>
      <w:r>
        <w:rPr>
          <w:sz w:val="18"/>
        </w:rPr>
        <w:t>, BSP Professional Book, Oxford, England.</w:t>
      </w:r>
    </w:p>
    <w:p w:rsidR="00200B12" w:rsidRDefault="0075349B">
      <w:pPr>
        <w:pStyle w:val="BodyText"/>
        <w:ind w:left="578"/>
      </w:pPr>
      <w:r>
        <w:t>Jurnal penelitian tekstil dan fashion</w:t>
      </w:r>
    </w:p>
    <w:p w:rsidR="00200B12" w:rsidRDefault="00200B12">
      <w:pPr>
        <w:pStyle w:val="BodyText"/>
        <w:spacing w:before="8"/>
        <w:rPr>
          <w:sz w:val="17"/>
        </w:rPr>
      </w:pPr>
    </w:p>
    <w:p w:rsidR="00200B12" w:rsidRDefault="0075349B">
      <w:pPr>
        <w:spacing w:line="232" w:lineRule="auto"/>
        <w:ind w:left="1144" w:right="373" w:hanging="567"/>
        <w:jc w:val="both"/>
        <w:rPr>
          <w:sz w:val="18"/>
        </w:rPr>
      </w:pPr>
      <w:r>
        <w:rPr>
          <w:color w:val="00AF50"/>
          <w:sz w:val="18"/>
        </w:rPr>
        <w:t xml:space="preserve">Engle, Janet. (2008). </w:t>
      </w:r>
      <w:r>
        <w:rPr>
          <w:i/>
          <w:color w:val="00AF50"/>
          <w:sz w:val="19"/>
        </w:rPr>
        <w:t>How to Open &amp; Operate a Financially Successful</w:t>
      </w:r>
      <w:r>
        <w:rPr>
          <w:i/>
          <w:color w:val="00AF50"/>
          <w:spacing w:val="-42"/>
          <w:sz w:val="19"/>
        </w:rPr>
        <w:t xml:space="preserve"> </w:t>
      </w:r>
      <w:r>
        <w:rPr>
          <w:i/>
          <w:color w:val="00AF50"/>
          <w:sz w:val="19"/>
        </w:rPr>
        <w:t>Fashion Design Busine</w:t>
      </w:r>
      <w:r>
        <w:rPr>
          <w:i/>
          <w:color w:val="00AF50"/>
          <w:sz w:val="19"/>
        </w:rPr>
        <w:t>ss: With Companion CD-ROM</w:t>
      </w:r>
      <w:r>
        <w:rPr>
          <w:color w:val="00AF50"/>
          <w:sz w:val="18"/>
        </w:rPr>
        <w:t>. Florida: Atlantic Publishing Group</w:t>
      </w:r>
    </w:p>
    <w:p w:rsidR="00200B12" w:rsidRDefault="0075349B">
      <w:pPr>
        <w:pStyle w:val="BodyText"/>
        <w:spacing w:line="216" w:lineRule="exact"/>
        <w:ind w:left="578"/>
      </w:pPr>
      <w:r>
        <w:rPr>
          <w:color w:val="00AF50"/>
        </w:rPr>
        <w:t>Jones, Jen. (2007). Fashion Design School: Learning the Skills to Succeed.</w:t>
      </w:r>
    </w:p>
    <w:p w:rsidR="00200B12" w:rsidRDefault="0075349B">
      <w:pPr>
        <w:pStyle w:val="BodyText"/>
        <w:spacing w:before="1" w:line="212" w:lineRule="exact"/>
        <w:ind w:left="1144"/>
      </w:pPr>
      <w:r>
        <w:rPr>
          <w:color w:val="00AF50"/>
        </w:rPr>
        <w:t>Minnesota: Capstone Press</w:t>
      </w:r>
    </w:p>
    <w:p w:rsidR="00200B12" w:rsidRDefault="0075349B">
      <w:pPr>
        <w:spacing w:before="4" w:line="228" w:lineRule="auto"/>
        <w:ind w:left="1144" w:hanging="567"/>
        <w:rPr>
          <w:sz w:val="18"/>
        </w:rPr>
      </w:pPr>
      <w:r>
        <w:rPr>
          <w:color w:val="00AF50"/>
          <w:sz w:val="18"/>
        </w:rPr>
        <w:t>Musademba,</w:t>
      </w:r>
      <w:r>
        <w:rPr>
          <w:color w:val="00AF50"/>
          <w:spacing w:val="-13"/>
          <w:sz w:val="18"/>
        </w:rPr>
        <w:t xml:space="preserve"> </w:t>
      </w:r>
      <w:r>
        <w:rPr>
          <w:color w:val="00AF50"/>
          <w:sz w:val="18"/>
        </w:rPr>
        <w:t>Jane.,</w:t>
      </w:r>
      <w:r>
        <w:rPr>
          <w:color w:val="00AF50"/>
          <w:spacing w:val="-15"/>
          <w:sz w:val="18"/>
        </w:rPr>
        <w:t xml:space="preserve"> </w:t>
      </w:r>
      <w:r>
        <w:rPr>
          <w:color w:val="00AF50"/>
          <w:sz w:val="18"/>
        </w:rPr>
        <w:t>&amp;</w:t>
      </w:r>
      <w:r>
        <w:rPr>
          <w:color w:val="00AF50"/>
          <w:spacing w:val="-13"/>
          <w:sz w:val="18"/>
        </w:rPr>
        <w:t xml:space="preserve"> </w:t>
      </w:r>
      <w:r>
        <w:rPr>
          <w:color w:val="00AF50"/>
          <w:sz w:val="18"/>
        </w:rPr>
        <w:t>Chirimuuta,</w:t>
      </w:r>
      <w:r>
        <w:rPr>
          <w:color w:val="00AF50"/>
          <w:spacing w:val="-15"/>
          <w:sz w:val="18"/>
        </w:rPr>
        <w:t xml:space="preserve"> </w:t>
      </w:r>
      <w:r>
        <w:rPr>
          <w:color w:val="00AF50"/>
          <w:sz w:val="18"/>
        </w:rPr>
        <w:t>Cathrine.</w:t>
      </w:r>
      <w:r>
        <w:rPr>
          <w:color w:val="00AF50"/>
          <w:spacing w:val="-14"/>
          <w:sz w:val="18"/>
        </w:rPr>
        <w:t xml:space="preserve"> </w:t>
      </w:r>
      <w:r>
        <w:rPr>
          <w:color w:val="00AF50"/>
          <w:sz w:val="18"/>
        </w:rPr>
        <w:t>(2011).</w:t>
      </w:r>
      <w:r>
        <w:rPr>
          <w:color w:val="00AF50"/>
          <w:spacing w:val="-12"/>
          <w:sz w:val="18"/>
        </w:rPr>
        <w:t xml:space="preserve"> </w:t>
      </w:r>
      <w:r>
        <w:rPr>
          <w:i/>
          <w:color w:val="00AF50"/>
          <w:sz w:val="19"/>
        </w:rPr>
        <w:t>Quality</w:t>
      </w:r>
      <w:r>
        <w:rPr>
          <w:i/>
          <w:color w:val="00AF50"/>
          <w:spacing w:val="-16"/>
          <w:sz w:val="19"/>
        </w:rPr>
        <w:t xml:space="preserve"> </w:t>
      </w:r>
      <w:r>
        <w:rPr>
          <w:i/>
          <w:color w:val="00AF50"/>
          <w:sz w:val="19"/>
        </w:rPr>
        <w:t>Control</w:t>
      </w:r>
      <w:r>
        <w:rPr>
          <w:i/>
          <w:color w:val="00AF50"/>
          <w:spacing w:val="-19"/>
          <w:sz w:val="19"/>
        </w:rPr>
        <w:t xml:space="preserve"> </w:t>
      </w:r>
      <w:r>
        <w:rPr>
          <w:i/>
          <w:color w:val="00AF50"/>
          <w:sz w:val="19"/>
        </w:rPr>
        <w:t>in</w:t>
      </w:r>
      <w:r>
        <w:rPr>
          <w:i/>
          <w:color w:val="00AF50"/>
          <w:spacing w:val="-18"/>
          <w:sz w:val="19"/>
        </w:rPr>
        <w:t xml:space="preserve"> </w:t>
      </w:r>
      <w:r>
        <w:rPr>
          <w:i/>
          <w:color w:val="00AF50"/>
          <w:sz w:val="19"/>
        </w:rPr>
        <w:t>Fashion Production at Mitchell Fashions, Harare: Quality Control in Fashion Industry</w:t>
      </w:r>
      <w:r>
        <w:rPr>
          <w:color w:val="00AF50"/>
          <w:sz w:val="18"/>
        </w:rPr>
        <w:t>. LAP Lambert Acad.</w:t>
      </w:r>
      <w:r>
        <w:rPr>
          <w:color w:val="00AF50"/>
          <w:spacing w:val="-6"/>
          <w:sz w:val="18"/>
        </w:rPr>
        <w:t xml:space="preserve"> </w:t>
      </w:r>
      <w:r>
        <w:rPr>
          <w:color w:val="00AF50"/>
          <w:sz w:val="18"/>
        </w:rPr>
        <w:t>Publ.</w:t>
      </w:r>
    </w:p>
    <w:p w:rsidR="00200B12" w:rsidRDefault="0075349B">
      <w:pPr>
        <w:spacing w:before="1" w:line="225" w:lineRule="auto"/>
        <w:ind w:left="578"/>
        <w:rPr>
          <w:sz w:val="18"/>
        </w:rPr>
      </w:pPr>
      <w:r>
        <w:rPr>
          <w:color w:val="00AF50"/>
          <w:sz w:val="18"/>
        </w:rPr>
        <w:t>Blaszczyk,</w:t>
      </w:r>
      <w:r>
        <w:rPr>
          <w:color w:val="00AF50"/>
          <w:spacing w:val="-24"/>
          <w:sz w:val="18"/>
        </w:rPr>
        <w:t xml:space="preserve"> </w:t>
      </w:r>
      <w:r>
        <w:rPr>
          <w:color w:val="00AF50"/>
          <w:sz w:val="18"/>
        </w:rPr>
        <w:t>Regina</w:t>
      </w:r>
      <w:r>
        <w:rPr>
          <w:color w:val="00AF50"/>
          <w:spacing w:val="-23"/>
          <w:sz w:val="18"/>
        </w:rPr>
        <w:t xml:space="preserve"> </w:t>
      </w:r>
      <w:r>
        <w:rPr>
          <w:color w:val="00AF50"/>
          <w:sz w:val="18"/>
        </w:rPr>
        <w:t>Lee.</w:t>
      </w:r>
      <w:r>
        <w:rPr>
          <w:color w:val="00AF50"/>
          <w:spacing w:val="-23"/>
          <w:sz w:val="18"/>
        </w:rPr>
        <w:t xml:space="preserve"> </w:t>
      </w:r>
      <w:r>
        <w:rPr>
          <w:color w:val="00AF50"/>
          <w:sz w:val="18"/>
        </w:rPr>
        <w:t>(2008).</w:t>
      </w:r>
      <w:r>
        <w:rPr>
          <w:color w:val="00AF50"/>
          <w:spacing w:val="-23"/>
          <w:sz w:val="18"/>
        </w:rPr>
        <w:t xml:space="preserve"> </w:t>
      </w:r>
      <w:r>
        <w:rPr>
          <w:i/>
          <w:color w:val="00AF50"/>
          <w:sz w:val="19"/>
        </w:rPr>
        <w:t>Producing</w:t>
      </w:r>
      <w:r>
        <w:rPr>
          <w:i/>
          <w:color w:val="00AF50"/>
          <w:spacing w:val="-28"/>
          <w:sz w:val="19"/>
        </w:rPr>
        <w:t xml:space="preserve"> </w:t>
      </w:r>
      <w:r>
        <w:rPr>
          <w:i/>
          <w:color w:val="00AF50"/>
          <w:sz w:val="19"/>
        </w:rPr>
        <w:t>fashion:</w:t>
      </w:r>
      <w:r>
        <w:rPr>
          <w:i/>
          <w:color w:val="00AF50"/>
          <w:spacing w:val="-26"/>
          <w:sz w:val="19"/>
        </w:rPr>
        <w:t xml:space="preserve"> </w:t>
      </w:r>
      <w:r>
        <w:rPr>
          <w:i/>
          <w:color w:val="00AF50"/>
          <w:sz w:val="19"/>
        </w:rPr>
        <w:t>commerce,</w:t>
      </w:r>
      <w:r>
        <w:rPr>
          <w:i/>
          <w:color w:val="00AF50"/>
          <w:spacing w:val="-27"/>
          <w:sz w:val="19"/>
        </w:rPr>
        <w:t xml:space="preserve"> </w:t>
      </w:r>
      <w:r>
        <w:rPr>
          <w:i/>
          <w:color w:val="00AF50"/>
          <w:sz w:val="19"/>
        </w:rPr>
        <w:t>culture,</w:t>
      </w:r>
      <w:r>
        <w:rPr>
          <w:i/>
          <w:color w:val="00AF50"/>
          <w:spacing w:val="-26"/>
          <w:sz w:val="19"/>
        </w:rPr>
        <w:t xml:space="preserve"> </w:t>
      </w:r>
      <w:r>
        <w:rPr>
          <w:i/>
          <w:color w:val="00AF50"/>
          <w:sz w:val="19"/>
        </w:rPr>
        <w:t xml:space="preserve">and consumers. </w:t>
      </w:r>
      <w:r>
        <w:rPr>
          <w:color w:val="00AF50"/>
          <w:sz w:val="18"/>
        </w:rPr>
        <w:t>Pennsylvania: University of Pennsylvania</w:t>
      </w:r>
      <w:r>
        <w:rPr>
          <w:color w:val="00AF50"/>
          <w:spacing w:val="-24"/>
          <w:sz w:val="18"/>
        </w:rPr>
        <w:t xml:space="preserve"> </w:t>
      </w:r>
      <w:r>
        <w:rPr>
          <w:color w:val="00AF50"/>
          <w:sz w:val="18"/>
        </w:rPr>
        <w:t>Press</w:t>
      </w: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spacing w:before="7"/>
        <w:rPr>
          <w:sz w:val="23"/>
        </w:rPr>
      </w:pPr>
    </w:p>
    <w:p w:rsidR="00200B12" w:rsidRDefault="0075349B">
      <w:pPr>
        <w:pStyle w:val="BodyText"/>
        <w:spacing w:before="85"/>
        <w:ind w:left="133"/>
      </w:pPr>
      <w:r>
        <w:rPr>
          <w:rFonts w:ascii="Times New Roman"/>
          <w:b/>
          <w:i/>
          <w:color w:val="FFFFFF"/>
          <w:position w:val="-12"/>
          <w:sz w:val="36"/>
          <w:shd w:val="clear" w:color="auto" w:fill="933634"/>
        </w:rPr>
        <w:t>82</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pStyle w:val="Heading5"/>
        <w:spacing w:before="80" w:line="240" w:lineRule="auto"/>
      </w:pPr>
      <w:r>
        <w:lastRenderedPageBreak/>
        <w:t>Mata Kuliah: Praktik Pengembangan Produk Tekstil (PTV8394)</w:t>
      </w:r>
    </w:p>
    <w:p w:rsidR="00200B12" w:rsidRDefault="00200B12">
      <w:pPr>
        <w:pStyle w:val="BodyText"/>
        <w:rPr>
          <w:b/>
        </w:rPr>
      </w:pPr>
    </w:p>
    <w:p w:rsidR="00200B12" w:rsidRDefault="0075349B">
      <w:pPr>
        <w:spacing w:before="1" w:line="217" w:lineRule="exact"/>
        <w:ind w:left="578"/>
        <w:rPr>
          <w:b/>
          <w:sz w:val="18"/>
        </w:rPr>
      </w:pPr>
      <w:r>
        <w:rPr>
          <w:b/>
          <w:sz w:val="18"/>
        </w:rPr>
        <w:t>Deskripsi Mata Kuliah</w:t>
      </w:r>
    </w:p>
    <w:p w:rsidR="00200B12" w:rsidRDefault="0075349B">
      <w:pPr>
        <w:pStyle w:val="BodyText"/>
        <w:ind w:left="1144" w:right="375"/>
        <w:jc w:val="both"/>
      </w:pPr>
      <w:r>
        <w:t>Mata kuliah ini mencakup penerapan langsung teori organisasi pengembangan produk tekstil, perencanaan produk tekstl, identifikasi kebutuhankonsumen , spesifikasi produk , konsep produk, penciptaan produk baru, desain industri, desain proses manufaktur, pem</w:t>
      </w:r>
      <w:r>
        <w:t>buatan prototipe atau sampel produk, pembuatan produk pengembangan  analisis kelayakan produk dari sisi ekonomi dan manajemen proyek pengembangan produk Penciptaan produk pengembangan tekstil dapat dilakukan dengan memodifikasi antara desain struktur dan d</w:t>
      </w:r>
      <w:r>
        <w:t>esain permukaannya, dengan memanfaatkan bahan pokok maupun bahan pendukung serta teknik- teknik rekayasa tekstil seperti: Teknologi kimia tekstil, Manipulating Fabric, Embroidery Machine, Hand Embroidery, Crochet, Knitting, Painting, Teknik Membatik,Teknik</w:t>
      </w:r>
      <w:r>
        <w:t xml:space="preserve"> Ikat, Teknik Jumputan, dan Teknik gabungan atau Teknik</w:t>
      </w:r>
      <w:r>
        <w:rPr>
          <w:spacing w:val="-7"/>
        </w:rPr>
        <w:t xml:space="preserve"> </w:t>
      </w:r>
      <w:r>
        <w:t>Alternatif,</w:t>
      </w:r>
    </w:p>
    <w:p w:rsidR="00200B12" w:rsidRDefault="00200B12">
      <w:pPr>
        <w:pStyle w:val="BodyText"/>
        <w:spacing w:before="1"/>
      </w:pPr>
    </w:p>
    <w:p w:rsidR="00200B12" w:rsidRDefault="0075349B">
      <w:pPr>
        <w:pStyle w:val="Heading5"/>
        <w:spacing w:line="212" w:lineRule="exact"/>
      </w:pPr>
      <w:r>
        <w:t>Buku Teks:</w:t>
      </w:r>
    </w:p>
    <w:p w:rsidR="00200B12" w:rsidRDefault="0075349B">
      <w:pPr>
        <w:pStyle w:val="BodyText"/>
        <w:spacing w:line="218" w:lineRule="exact"/>
        <w:ind w:left="578"/>
      </w:pPr>
      <w:r>
        <w:t xml:space="preserve">AJ. Boesra, 2005, </w:t>
      </w:r>
      <w:r>
        <w:rPr>
          <w:i/>
          <w:sz w:val="19"/>
        </w:rPr>
        <w:t xml:space="preserve">Bullion, </w:t>
      </w:r>
      <w:r>
        <w:t>Jakarta Primamedia.</w:t>
      </w:r>
    </w:p>
    <w:p w:rsidR="00200B12" w:rsidRDefault="0075349B">
      <w:pPr>
        <w:spacing w:before="6" w:line="225" w:lineRule="auto"/>
        <w:ind w:left="1144" w:right="374" w:hanging="567"/>
        <w:rPr>
          <w:sz w:val="18"/>
        </w:rPr>
      </w:pPr>
      <w:r>
        <w:rPr>
          <w:sz w:val="18"/>
        </w:rPr>
        <w:t>Axter,Mike,2002,</w:t>
      </w:r>
      <w:r>
        <w:rPr>
          <w:i/>
          <w:sz w:val="19"/>
        </w:rPr>
        <w:t>Product</w:t>
      </w:r>
      <w:r>
        <w:rPr>
          <w:i/>
          <w:spacing w:val="-29"/>
          <w:sz w:val="19"/>
        </w:rPr>
        <w:t xml:space="preserve"> </w:t>
      </w:r>
      <w:r>
        <w:rPr>
          <w:i/>
          <w:sz w:val="19"/>
        </w:rPr>
        <w:t>Design:</w:t>
      </w:r>
      <w:r>
        <w:rPr>
          <w:i/>
          <w:spacing w:val="-28"/>
          <w:sz w:val="19"/>
        </w:rPr>
        <w:t xml:space="preserve"> </w:t>
      </w:r>
      <w:r>
        <w:rPr>
          <w:i/>
          <w:sz w:val="19"/>
        </w:rPr>
        <w:t>Practical</w:t>
      </w:r>
      <w:r>
        <w:rPr>
          <w:i/>
          <w:spacing w:val="-29"/>
          <w:sz w:val="19"/>
        </w:rPr>
        <w:t xml:space="preserve"> </w:t>
      </w:r>
      <w:r>
        <w:rPr>
          <w:i/>
          <w:sz w:val="19"/>
        </w:rPr>
        <w:t>Methods</w:t>
      </w:r>
      <w:r>
        <w:rPr>
          <w:i/>
          <w:spacing w:val="-29"/>
          <w:sz w:val="19"/>
        </w:rPr>
        <w:t xml:space="preserve"> </w:t>
      </w:r>
      <w:r>
        <w:rPr>
          <w:i/>
          <w:sz w:val="19"/>
        </w:rPr>
        <w:t>For</w:t>
      </w:r>
      <w:r>
        <w:rPr>
          <w:i/>
          <w:spacing w:val="-28"/>
          <w:sz w:val="19"/>
        </w:rPr>
        <w:t xml:space="preserve"> </w:t>
      </w:r>
      <w:r>
        <w:rPr>
          <w:i/>
          <w:sz w:val="19"/>
        </w:rPr>
        <w:t>Systimatic</w:t>
      </w:r>
      <w:r>
        <w:rPr>
          <w:i/>
          <w:spacing w:val="-29"/>
          <w:sz w:val="19"/>
        </w:rPr>
        <w:t xml:space="preserve"> </w:t>
      </w:r>
      <w:r>
        <w:rPr>
          <w:i/>
          <w:sz w:val="19"/>
        </w:rPr>
        <w:t>Development Of New Product,</w:t>
      </w:r>
      <w:r>
        <w:rPr>
          <w:sz w:val="18"/>
        </w:rPr>
        <w:t>Stenly Thomes Ltd.United</w:t>
      </w:r>
      <w:r>
        <w:rPr>
          <w:spacing w:val="-27"/>
          <w:sz w:val="18"/>
        </w:rPr>
        <w:t xml:space="preserve"> </w:t>
      </w:r>
      <w:r>
        <w:rPr>
          <w:sz w:val="18"/>
        </w:rPr>
        <w:t>Kingdom.(4)</w:t>
      </w:r>
    </w:p>
    <w:p w:rsidR="00200B12" w:rsidRDefault="0075349B">
      <w:pPr>
        <w:spacing w:before="1" w:line="228" w:lineRule="auto"/>
        <w:ind w:left="1144" w:hanging="567"/>
        <w:rPr>
          <w:sz w:val="18"/>
        </w:rPr>
      </w:pPr>
      <w:r>
        <w:rPr>
          <w:sz w:val="18"/>
        </w:rPr>
        <w:t xml:space="preserve">Coken, lon,1995 </w:t>
      </w:r>
      <w:r>
        <w:rPr>
          <w:i/>
          <w:sz w:val="19"/>
        </w:rPr>
        <w:t>Quality Fungtion Deploymen, How to make QFD Work For You</w:t>
      </w:r>
      <w:r>
        <w:rPr>
          <w:sz w:val="18"/>
        </w:rPr>
        <w:t>,Addition Wesley publishing Company,New york</w:t>
      </w:r>
      <w:r>
        <w:rPr>
          <w:spacing w:val="-12"/>
          <w:sz w:val="18"/>
        </w:rPr>
        <w:t xml:space="preserve"> </w:t>
      </w:r>
      <w:r>
        <w:rPr>
          <w:sz w:val="18"/>
        </w:rPr>
        <w:t>(5)</w:t>
      </w:r>
    </w:p>
    <w:p w:rsidR="00200B12" w:rsidRDefault="0075349B">
      <w:pPr>
        <w:spacing w:line="218" w:lineRule="exact"/>
        <w:ind w:left="578"/>
        <w:rPr>
          <w:sz w:val="18"/>
        </w:rPr>
      </w:pPr>
      <w:r>
        <w:rPr>
          <w:sz w:val="18"/>
        </w:rPr>
        <w:t xml:space="preserve">Eti Widayati Novary, 2005, </w:t>
      </w:r>
      <w:r>
        <w:rPr>
          <w:i/>
          <w:sz w:val="19"/>
        </w:rPr>
        <w:t>Teknik Jahit Smock</w:t>
      </w:r>
      <w:r>
        <w:rPr>
          <w:sz w:val="18"/>
        </w:rPr>
        <w:t>, Surabaya, Trubus Agri Sarana.</w:t>
      </w:r>
    </w:p>
    <w:p w:rsidR="00200B12" w:rsidRDefault="0075349B">
      <w:pPr>
        <w:pStyle w:val="BodyText"/>
        <w:tabs>
          <w:tab w:val="left" w:pos="1168"/>
        </w:tabs>
        <w:ind w:left="1144" w:right="374" w:hanging="567"/>
      </w:pPr>
      <w:r>
        <w:rPr>
          <w:u w:val="single"/>
        </w:rPr>
        <w:t xml:space="preserve"> </w:t>
      </w:r>
      <w:r>
        <w:rPr>
          <w:u w:val="single"/>
        </w:rPr>
        <w:tab/>
      </w:r>
      <w:r>
        <w:rPr>
          <w:u w:val="single"/>
        </w:rPr>
        <w:tab/>
      </w:r>
      <w:r>
        <w:t>, 1990, Home, Decorative Craft fot The Nort Sydney Australia, Murdock Books..</w:t>
      </w:r>
    </w:p>
    <w:p w:rsidR="00200B12" w:rsidRDefault="0075349B">
      <w:pPr>
        <w:pStyle w:val="BodyText"/>
        <w:ind w:left="1144" w:right="569" w:hanging="567"/>
      </w:pPr>
      <w:r>
        <w:t>Mei Hidayat dan Zainal Abidin, 2003, Kreasi Patch Work and Quilting, Jakarta, Puspa Suara.</w:t>
      </w:r>
    </w:p>
    <w:p w:rsidR="00200B12" w:rsidRDefault="0075349B">
      <w:pPr>
        <w:spacing w:line="232" w:lineRule="auto"/>
        <w:ind w:left="1144" w:right="374" w:hanging="567"/>
        <w:jc w:val="both"/>
        <w:rPr>
          <w:sz w:val="18"/>
        </w:rPr>
      </w:pPr>
      <w:r>
        <w:rPr>
          <w:sz w:val="18"/>
        </w:rPr>
        <w:t>Otto,Kevin dan Kristian Wood, 2001,</w:t>
      </w:r>
      <w:r>
        <w:rPr>
          <w:i/>
          <w:sz w:val="19"/>
        </w:rPr>
        <w:t>Product design: Technique In Reverse Engineering</w:t>
      </w:r>
      <w:r>
        <w:rPr>
          <w:i/>
          <w:spacing w:val="-14"/>
          <w:sz w:val="19"/>
        </w:rPr>
        <w:t xml:space="preserve"> </w:t>
      </w:r>
      <w:r>
        <w:rPr>
          <w:i/>
          <w:sz w:val="19"/>
        </w:rPr>
        <w:t>and</w:t>
      </w:r>
      <w:r>
        <w:rPr>
          <w:i/>
          <w:spacing w:val="-13"/>
          <w:sz w:val="19"/>
        </w:rPr>
        <w:t xml:space="preserve"> </w:t>
      </w:r>
      <w:r>
        <w:rPr>
          <w:i/>
          <w:sz w:val="19"/>
        </w:rPr>
        <w:t>New</w:t>
      </w:r>
      <w:r>
        <w:rPr>
          <w:i/>
          <w:spacing w:val="-12"/>
          <w:sz w:val="19"/>
        </w:rPr>
        <w:t xml:space="preserve"> </w:t>
      </w:r>
      <w:r>
        <w:rPr>
          <w:i/>
          <w:sz w:val="19"/>
        </w:rPr>
        <w:t>Product</w:t>
      </w:r>
      <w:r>
        <w:rPr>
          <w:i/>
          <w:spacing w:val="-11"/>
          <w:sz w:val="19"/>
        </w:rPr>
        <w:t xml:space="preserve"> </w:t>
      </w:r>
      <w:r>
        <w:rPr>
          <w:i/>
          <w:sz w:val="19"/>
        </w:rPr>
        <w:t>Development,</w:t>
      </w:r>
      <w:r>
        <w:rPr>
          <w:i/>
          <w:spacing w:val="-8"/>
          <w:sz w:val="19"/>
        </w:rPr>
        <w:t xml:space="preserve"> </w:t>
      </w:r>
      <w:r>
        <w:rPr>
          <w:sz w:val="18"/>
        </w:rPr>
        <w:t>Prentis-Hall</w:t>
      </w:r>
      <w:r>
        <w:rPr>
          <w:spacing w:val="-10"/>
          <w:sz w:val="18"/>
        </w:rPr>
        <w:t xml:space="preserve"> </w:t>
      </w:r>
      <w:r>
        <w:rPr>
          <w:sz w:val="18"/>
        </w:rPr>
        <w:t>Inc.New</w:t>
      </w:r>
      <w:r>
        <w:rPr>
          <w:spacing w:val="-9"/>
          <w:sz w:val="18"/>
        </w:rPr>
        <w:t xml:space="preserve"> </w:t>
      </w:r>
      <w:r>
        <w:rPr>
          <w:sz w:val="18"/>
        </w:rPr>
        <w:t>Jersey (2)</w:t>
      </w:r>
    </w:p>
    <w:p w:rsidR="00200B12" w:rsidRDefault="0075349B">
      <w:pPr>
        <w:pStyle w:val="BodyText"/>
        <w:spacing w:line="212" w:lineRule="exact"/>
        <w:ind w:left="578"/>
      </w:pPr>
      <w:r>
        <w:t>Raders Digest,1979, Complete Guide To Needlework,New York</w:t>
      </w:r>
    </w:p>
    <w:p w:rsidR="00200B12" w:rsidRDefault="0075349B">
      <w:pPr>
        <w:spacing w:line="235" w:lineRule="auto"/>
        <w:ind w:left="1144" w:hanging="567"/>
        <w:rPr>
          <w:sz w:val="18"/>
        </w:rPr>
      </w:pPr>
      <w:r>
        <w:rPr>
          <w:sz w:val="18"/>
        </w:rPr>
        <w:t>Sulasmi</w:t>
      </w:r>
      <w:r>
        <w:rPr>
          <w:spacing w:val="-17"/>
          <w:sz w:val="18"/>
        </w:rPr>
        <w:t xml:space="preserve"> </w:t>
      </w:r>
      <w:r>
        <w:rPr>
          <w:sz w:val="18"/>
        </w:rPr>
        <w:t>Darma</w:t>
      </w:r>
      <w:r>
        <w:rPr>
          <w:spacing w:val="-17"/>
          <w:sz w:val="18"/>
        </w:rPr>
        <w:t xml:space="preserve"> </w:t>
      </w:r>
      <w:r>
        <w:rPr>
          <w:sz w:val="18"/>
        </w:rPr>
        <w:t>Prawira,</w:t>
      </w:r>
      <w:r>
        <w:rPr>
          <w:spacing w:val="-16"/>
          <w:sz w:val="18"/>
        </w:rPr>
        <w:t xml:space="preserve"> </w:t>
      </w:r>
      <w:r>
        <w:rPr>
          <w:sz w:val="18"/>
        </w:rPr>
        <w:t>1989,</w:t>
      </w:r>
      <w:r>
        <w:rPr>
          <w:spacing w:val="-16"/>
          <w:sz w:val="18"/>
        </w:rPr>
        <w:t xml:space="preserve"> </w:t>
      </w:r>
      <w:r>
        <w:rPr>
          <w:i/>
          <w:sz w:val="19"/>
        </w:rPr>
        <w:t>Warna</w:t>
      </w:r>
      <w:r>
        <w:rPr>
          <w:i/>
          <w:spacing w:val="-20"/>
          <w:sz w:val="19"/>
        </w:rPr>
        <w:t xml:space="preserve"> </w:t>
      </w:r>
      <w:r>
        <w:rPr>
          <w:i/>
          <w:sz w:val="19"/>
        </w:rPr>
        <w:t>Sebagai</w:t>
      </w:r>
      <w:r>
        <w:rPr>
          <w:i/>
          <w:spacing w:val="-19"/>
          <w:sz w:val="19"/>
        </w:rPr>
        <w:t xml:space="preserve"> </w:t>
      </w:r>
      <w:r>
        <w:rPr>
          <w:i/>
          <w:sz w:val="19"/>
        </w:rPr>
        <w:t>Salah</w:t>
      </w:r>
      <w:r>
        <w:rPr>
          <w:i/>
          <w:spacing w:val="-20"/>
          <w:sz w:val="19"/>
        </w:rPr>
        <w:t xml:space="preserve"> </w:t>
      </w:r>
      <w:r>
        <w:rPr>
          <w:i/>
          <w:sz w:val="19"/>
        </w:rPr>
        <w:t>Satu</w:t>
      </w:r>
      <w:r>
        <w:rPr>
          <w:i/>
          <w:spacing w:val="-19"/>
          <w:sz w:val="19"/>
        </w:rPr>
        <w:t xml:space="preserve"> </w:t>
      </w:r>
      <w:r>
        <w:rPr>
          <w:i/>
          <w:sz w:val="19"/>
        </w:rPr>
        <w:t>Unsur</w:t>
      </w:r>
      <w:r>
        <w:rPr>
          <w:i/>
          <w:spacing w:val="-20"/>
          <w:sz w:val="19"/>
        </w:rPr>
        <w:t xml:space="preserve"> </w:t>
      </w:r>
      <w:r>
        <w:rPr>
          <w:i/>
          <w:sz w:val="19"/>
        </w:rPr>
        <w:t>Seni</w:t>
      </w:r>
      <w:r>
        <w:rPr>
          <w:i/>
          <w:spacing w:val="-19"/>
          <w:sz w:val="19"/>
        </w:rPr>
        <w:t xml:space="preserve"> </w:t>
      </w:r>
      <w:r>
        <w:rPr>
          <w:i/>
          <w:sz w:val="19"/>
        </w:rPr>
        <w:t>dan</w:t>
      </w:r>
      <w:r>
        <w:rPr>
          <w:i/>
          <w:spacing w:val="-20"/>
          <w:sz w:val="19"/>
        </w:rPr>
        <w:t xml:space="preserve"> </w:t>
      </w:r>
      <w:r>
        <w:rPr>
          <w:i/>
          <w:sz w:val="19"/>
        </w:rPr>
        <w:t>Disain</w:t>
      </w:r>
      <w:r>
        <w:rPr>
          <w:sz w:val="18"/>
        </w:rPr>
        <w:t>, Jakarta,</w:t>
      </w:r>
      <w:r>
        <w:rPr>
          <w:spacing w:val="-2"/>
          <w:sz w:val="18"/>
        </w:rPr>
        <w:t xml:space="preserve"> </w:t>
      </w:r>
      <w:r>
        <w:rPr>
          <w:sz w:val="18"/>
        </w:rPr>
        <w:t>Depdikbud.</w:t>
      </w:r>
    </w:p>
    <w:p w:rsidR="00200B12" w:rsidRDefault="0075349B">
      <w:pPr>
        <w:tabs>
          <w:tab w:val="left" w:pos="1818"/>
          <w:tab w:val="left" w:pos="2490"/>
          <w:tab w:val="left" w:pos="3387"/>
          <w:tab w:val="left" w:pos="5201"/>
          <w:tab w:val="left" w:pos="6720"/>
        </w:tabs>
        <w:spacing w:line="225" w:lineRule="auto"/>
        <w:ind w:left="578" w:right="374"/>
        <w:rPr>
          <w:i/>
          <w:sz w:val="19"/>
        </w:rPr>
      </w:pPr>
      <w:r>
        <w:rPr>
          <w:sz w:val="18"/>
        </w:rPr>
        <w:t xml:space="preserve">Silvi Sutri Insani, 2004, </w:t>
      </w:r>
      <w:r>
        <w:rPr>
          <w:i/>
          <w:sz w:val="19"/>
        </w:rPr>
        <w:t>Teknik Sulam Pita</w:t>
      </w:r>
      <w:r>
        <w:rPr>
          <w:sz w:val="18"/>
        </w:rPr>
        <w:t>, Surabaya, Trubus Agri Sarana. Ulrich,Karl,</w:t>
      </w:r>
      <w:r>
        <w:rPr>
          <w:sz w:val="18"/>
        </w:rPr>
        <w:tab/>
        <w:t>dan</w:t>
      </w:r>
      <w:r>
        <w:rPr>
          <w:sz w:val="18"/>
        </w:rPr>
        <w:tab/>
        <w:t>steven</w:t>
      </w:r>
      <w:r>
        <w:rPr>
          <w:sz w:val="18"/>
        </w:rPr>
        <w:tab/>
        <w:t>D.Eppinger,.2000,</w:t>
      </w:r>
      <w:r>
        <w:rPr>
          <w:sz w:val="18"/>
        </w:rPr>
        <w:tab/>
      </w:r>
      <w:r>
        <w:rPr>
          <w:i/>
          <w:sz w:val="19"/>
        </w:rPr>
        <w:t>ProbuctDesign</w:t>
      </w:r>
      <w:r>
        <w:rPr>
          <w:i/>
          <w:sz w:val="19"/>
        </w:rPr>
        <w:tab/>
      </w:r>
      <w:r>
        <w:rPr>
          <w:i/>
          <w:w w:val="95"/>
          <w:sz w:val="19"/>
        </w:rPr>
        <w:t>and</w:t>
      </w:r>
    </w:p>
    <w:p w:rsidR="00200B12" w:rsidRDefault="0075349B">
      <w:pPr>
        <w:spacing w:line="215" w:lineRule="exact"/>
        <w:ind w:left="1144"/>
        <w:rPr>
          <w:sz w:val="18"/>
        </w:rPr>
      </w:pPr>
      <w:r>
        <w:rPr>
          <w:i/>
          <w:sz w:val="19"/>
        </w:rPr>
        <w:t>Development,</w:t>
      </w:r>
      <w:r>
        <w:rPr>
          <w:sz w:val="18"/>
        </w:rPr>
        <w:t>Mc.Grow Inc.Singapore ( 1)</w:t>
      </w:r>
    </w:p>
    <w:p w:rsidR="00200B12" w:rsidRDefault="0075349B">
      <w:pPr>
        <w:spacing w:before="2" w:line="228" w:lineRule="auto"/>
        <w:ind w:left="1144" w:hanging="567"/>
        <w:rPr>
          <w:sz w:val="18"/>
        </w:rPr>
      </w:pPr>
      <w:r>
        <w:rPr>
          <w:sz w:val="18"/>
        </w:rPr>
        <w:t xml:space="preserve">Urban,Glen L., dan Jhon R. Hauser, 1993, </w:t>
      </w:r>
      <w:r>
        <w:rPr>
          <w:i/>
          <w:sz w:val="19"/>
        </w:rPr>
        <w:t>Design and Marketting of New Product</w:t>
      </w:r>
      <w:r>
        <w:rPr>
          <w:sz w:val="18"/>
        </w:rPr>
        <w:t>,Scound Edition, Prentice, Hall Inc,New Jersey (</w:t>
      </w:r>
      <w:r>
        <w:rPr>
          <w:sz w:val="18"/>
        </w:rPr>
        <w:t>6)</w:t>
      </w:r>
    </w:p>
    <w:p w:rsidR="00200B12" w:rsidRDefault="0075349B">
      <w:pPr>
        <w:ind w:left="1144" w:hanging="567"/>
        <w:rPr>
          <w:sz w:val="18"/>
        </w:rPr>
      </w:pPr>
      <w:r>
        <w:rPr>
          <w:sz w:val="18"/>
        </w:rPr>
        <w:t xml:space="preserve">Widodo, Imam D.,2003, </w:t>
      </w:r>
      <w:r>
        <w:rPr>
          <w:i/>
          <w:sz w:val="19"/>
        </w:rPr>
        <w:t xml:space="preserve">Perencanaan dan pengembangan Produk, </w:t>
      </w:r>
      <w:r>
        <w:rPr>
          <w:sz w:val="18"/>
        </w:rPr>
        <w:t>UII Press, Yogyakarta (3)</w:t>
      </w:r>
    </w:p>
    <w:p w:rsidR="00200B12" w:rsidRDefault="0075349B">
      <w:pPr>
        <w:spacing w:line="218" w:lineRule="exact"/>
        <w:ind w:left="578"/>
        <w:rPr>
          <w:i/>
          <w:sz w:val="19"/>
        </w:rPr>
      </w:pPr>
      <w:r>
        <w:rPr>
          <w:sz w:val="18"/>
        </w:rPr>
        <w:t xml:space="preserve">Widjiningsih, dkk, 1982, </w:t>
      </w:r>
      <w:r>
        <w:rPr>
          <w:i/>
          <w:sz w:val="19"/>
        </w:rPr>
        <w:t>Disain Hiasan Busana dan Lenan Rumah Tangga,</w:t>
      </w:r>
    </w:p>
    <w:p w:rsidR="00200B12" w:rsidRDefault="0075349B">
      <w:pPr>
        <w:pStyle w:val="BodyText"/>
        <w:spacing w:line="211" w:lineRule="exact"/>
        <w:ind w:left="1144"/>
        <w:jc w:val="both"/>
      </w:pPr>
      <w:r>
        <w:t>Yogyakarta, IKIP Yogyakarta.</w:t>
      </w:r>
    </w:p>
    <w:p w:rsidR="00200B12" w:rsidRDefault="0075349B">
      <w:pPr>
        <w:spacing w:line="225" w:lineRule="exact"/>
        <w:ind w:left="578"/>
        <w:rPr>
          <w:sz w:val="18"/>
        </w:rPr>
      </w:pPr>
      <w:r>
        <w:rPr>
          <w:sz w:val="18"/>
        </w:rPr>
        <w:t xml:space="preserve">Yanti Hafnur,2007, </w:t>
      </w:r>
      <w:r>
        <w:rPr>
          <w:i/>
          <w:sz w:val="19"/>
        </w:rPr>
        <w:t>Sulam benang ,pita dan payet</w:t>
      </w:r>
      <w:r>
        <w:rPr>
          <w:sz w:val="18"/>
        </w:rPr>
        <w:t>,Kriya pustaka, Jakarta.</w:t>
      </w:r>
    </w:p>
    <w:p w:rsidR="00200B12" w:rsidRDefault="00200B12">
      <w:pPr>
        <w:pStyle w:val="BodyText"/>
        <w:rPr>
          <w:sz w:val="20"/>
        </w:rPr>
      </w:pPr>
    </w:p>
    <w:p w:rsidR="00200B12" w:rsidRDefault="0075349B">
      <w:pPr>
        <w:pStyle w:val="BodyText"/>
        <w:tabs>
          <w:tab w:val="right" w:pos="7191"/>
        </w:tabs>
        <w:spacing w:before="232"/>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83</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72" w:line="237" w:lineRule="auto"/>
        <w:ind w:left="1144" w:right="372" w:hanging="567"/>
        <w:jc w:val="both"/>
        <w:rPr>
          <w:sz w:val="18"/>
        </w:rPr>
      </w:pPr>
      <w:r>
        <w:rPr>
          <w:color w:val="00AF50"/>
          <w:sz w:val="18"/>
        </w:rPr>
        <w:lastRenderedPageBreak/>
        <w:t xml:space="preserve">Poespo, Goet. (2005). </w:t>
      </w:r>
      <w:r>
        <w:rPr>
          <w:i/>
          <w:color w:val="00AF50"/>
          <w:sz w:val="19"/>
        </w:rPr>
        <w:t>Puspa Ragam Busana PANDUAN TEKNIK MENJAHIT</w:t>
      </w:r>
      <w:r>
        <w:rPr>
          <w:color w:val="00AF50"/>
          <w:sz w:val="18"/>
        </w:rPr>
        <w:t>. Yogyakarta: Kanisius</w:t>
      </w:r>
    </w:p>
    <w:p w:rsidR="00200B12" w:rsidRDefault="0075349B">
      <w:pPr>
        <w:spacing w:line="218" w:lineRule="exact"/>
        <w:ind w:left="578"/>
        <w:rPr>
          <w:i/>
          <w:sz w:val="19"/>
        </w:rPr>
      </w:pPr>
      <w:r>
        <w:rPr>
          <w:color w:val="00AF50"/>
          <w:sz w:val="18"/>
        </w:rPr>
        <w:t xml:space="preserve">Wahyupuspitowati . (2008). </w:t>
      </w:r>
      <w:r>
        <w:rPr>
          <w:i/>
          <w:color w:val="00AF50"/>
          <w:sz w:val="19"/>
        </w:rPr>
        <w:t>Teknik Dasar Sulam Pita, Payet dan Benang</w:t>
      </w:r>
      <w:r>
        <w:rPr>
          <w:i/>
          <w:color w:val="00AF50"/>
          <w:sz w:val="19"/>
        </w:rPr>
        <w:t xml:space="preserve"> .</w:t>
      </w:r>
    </w:p>
    <w:p w:rsidR="00200B12" w:rsidRDefault="0075349B">
      <w:pPr>
        <w:pStyle w:val="BodyText"/>
        <w:spacing w:line="211" w:lineRule="exact"/>
        <w:ind w:left="1144"/>
      </w:pPr>
      <w:r>
        <w:rPr>
          <w:color w:val="00AF50"/>
        </w:rPr>
        <w:t>Jakarta Selatan: Kawan Pustaka</w:t>
      </w:r>
    </w:p>
    <w:p w:rsidR="00200B12" w:rsidRDefault="0075349B">
      <w:pPr>
        <w:spacing w:before="2" w:line="232" w:lineRule="auto"/>
        <w:ind w:left="1144" w:right="376" w:hanging="567"/>
        <w:jc w:val="both"/>
        <w:rPr>
          <w:sz w:val="18"/>
        </w:rPr>
      </w:pPr>
      <w:r>
        <w:rPr>
          <w:color w:val="00AF50"/>
          <w:sz w:val="18"/>
        </w:rPr>
        <w:t xml:space="preserve">Poespo, Goet. (2005). </w:t>
      </w:r>
      <w:r>
        <w:rPr>
          <w:i/>
          <w:color w:val="00AF50"/>
          <w:sz w:val="19"/>
        </w:rPr>
        <w:t>Panduan membuat ragam hias motif bordir: serta penerapannya pada busana wanita &amp; pria</w:t>
      </w:r>
      <w:r>
        <w:rPr>
          <w:color w:val="00AF50"/>
          <w:sz w:val="18"/>
        </w:rPr>
        <w:t>. Jakarta: Gramedia Pustaka Utama</w:t>
      </w:r>
    </w:p>
    <w:p w:rsidR="00200B12" w:rsidRDefault="00200B12">
      <w:pPr>
        <w:pStyle w:val="BodyText"/>
        <w:spacing w:before="5"/>
      </w:pPr>
    </w:p>
    <w:p w:rsidR="00200B12" w:rsidRDefault="0075349B">
      <w:pPr>
        <w:pStyle w:val="Heading5"/>
        <w:ind w:right="1370"/>
      </w:pPr>
      <w:r>
        <w:t>Mata Kuliah: Praktik Eksplorasi Produk Fashion (PTV8395) Deskripsi Mata Kuliah</w:t>
      </w:r>
    </w:p>
    <w:p w:rsidR="00200B12" w:rsidRDefault="0075349B">
      <w:pPr>
        <w:pStyle w:val="BodyText"/>
        <w:spacing w:before="4"/>
        <w:ind w:left="1144" w:right="373"/>
        <w:jc w:val="both"/>
      </w:pPr>
      <w:r>
        <w:t>M</w:t>
      </w:r>
      <w:r>
        <w:t>ata kuliah ini bertujuan untuk membekali mahasiswa agar dapat melakukan penelitian dan pengembangan produk fashion melalui kegiatan eksplorasi dan eksperimentasi berbagai elemen dan bentuk visual fashion guna mencari dan mengembangkan kemungkinan- kemungki</w:t>
      </w:r>
      <w:r>
        <w:t>nan (alternatif) baru di dalam kreasi perancangan produk fashion yang berpotensi untuk dapat diwujudkan menjadi karya produk fashion yang kreatif, inovatif, dan berdaya guna tinggi dengan menerapkan metode, prosedur, dan teknik secara tepat. Mata kuliah in</w:t>
      </w:r>
      <w:r>
        <w:t>i secara umum mencakup praktik penelitian dan pengembangan produk fashion melalui teknik eksplorasi dan eksperimentasi (penelitian) berbagai elemen dan bentuk visual fashion yang langsung diaplikasikan dalam proses perancangan dan penciptaan produk fashion</w:t>
      </w:r>
      <w:r>
        <w:t xml:space="preserve">. Untuk mengambil mata kuliah pilihan praktik ini, mahasiswa harus sudah menempuh mata kuliah teori Perancangan Produk Fashion dan memiliki pengetahuan serta pemahaman tentang konsep dasar: (1) metode penelitian dan pengembangan produk fashion; (2) elemen </w:t>
      </w:r>
      <w:r>
        <w:t>fashion: unsur dan prinsip desain fashion, gambar visual fashion, ilmu bahan fashion, konstruksi pola fashion; (3) sejarah fashion; (4) teknologi dan alat pembuatan fashion; (5) ramalan trend fashion; dan (6) display produk</w:t>
      </w:r>
      <w:r>
        <w:rPr>
          <w:spacing w:val="-16"/>
        </w:rPr>
        <w:t xml:space="preserve"> </w:t>
      </w:r>
      <w:r>
        <w:t>fashion.</w:t>
      </w:r>
    </w:p>
    <w:p w:rsidR="00200B12" w:rsidRDefault="00200B12">
      <w:pPr>
        <w:pStyle w:val="BodyText"/>
        <w:rPr>
          <w:sz w:val="22"/>
        </w:rPr>
      </w:pPr>
    </w:p>
    <w:p w:rsidR="00200B12" w:rsidRDefault="0075349B">
      <w:pPr>
        <w:pStyle w:val="Heading5"/>
        <w:spacing w:before="169" w:line="213" w:lineRule="exact"/>
      </w:pPr>
      <w:r>
        <w:t>Buku Teks:</w:t>
      </w:r>
    </w:p>
    <w:p w:rsidR="00200B12" w:rsidRDefault="0075349B">
      <w:pPr>
        <w:spacing w:before="2" w:line="232" w:lineRule="auto"/>
        <w:ind w:left="1144" w:right="371" w:hanging="567"/>
        <w:jc w:val="both"/>
        <w:rPr>
          <w:sz w:val="18"/>
        </w:rPr>
      </w:pPr>
      <w:r>
        <w:rPr>
          <w:sz w:val="18"/>
        </w:rPr>
        <w:t>Kenneth</w:t>
      </w:r>
      <w:r>
        <w:rPr>
          <w:spacing w:val="-8"/>
          <w:sz w:val="18"/>
        </w:rPr>
        <w:t xml:space="preserve"> </w:t>
      </w:r>
      <w:r>
        <w:rPr>
          <w:sz w:val="18"/>
        </w:rPr>
        <w:t>S.</w:t>
      </w:r>
      <w:r>
        <w:rPr>
          <w:spacing w:val="-7"/>
          <w:sz w:val="18"/>
        </w:rPr>
        <w:t xml:space="preserve"> </w:t>
      </w:r>
      <w:r>
        <w:rPr>
          <w:sz w:val="18"/>
        </w:rPr>
        <w:t>Bordens</w:t>
      </w:r>
      <w:r>
        <w:rPr>
          <w:spacing w:val="-7"/>
          <w:sz w:val="18"/>
        </w:rPr>
        <w:t xml:space="preserve"> </w:t>
      </w:r>
      <w:r>
        <w:rPr>
          <w:sz w:val="18"/>
        </w:rPr>
        <w:t>&amp;</w:t>
      </w:r>
      <w:r>
        <w:rPr>
          <w:spacing w:val="-7"/>
          <w:sz w:val="18"/>
        </w:rPr>
        <w:t xml:space="preserve"> </w:t>
      </w:r>
      <w:r>
        <w:rPr>
          <w:sz w:val="18"/>
        </w:rPr>
        <w:t>Bruce</w:t>
      </w:r>
      <w:r>
        <w:rPr>
          <w:spacing w:val="-8"/>
          <w:sz w:val="18"/>
        </w:rPr>
        <w:t xml:space="preserve"> </w:t>
      </w:r>
      <w:r>
        <w:rPr>
          <w:sz w:val="18"/>
        </w:rPr>
        <w:t>B.</w:t>
      </w:r>
      <w:r>
        <w:rPr>
          <w:spacing w:val="-7"/>
          <w:sz w:val="18"/>
        </w:rPr>
        <w:t xml:space="preserve"> </w:t>
      </w:r>
      <w:r>
        <w:rPr>
          <w:sz w:val="18"/>
        </w:rPr>
        <w:t>Abbot.</w:t>
      </w:r>
      <w:r>
        <w:rPr>
          <w:spacing w:val="-7"/>
          <w:sz w:val="18"/>
        </w:rPr>
        <w:t xml:space="preserve"> </w:t>
      </w:r>
      <w:r>
        <w:rPr>
          <w:sz w:val="18"/>
        </w:rPr>
        <w:t>(2008).</w:t>
      </w:r>
      <w:r>
        <w:rPr>
          <w:spacing w:val="-6"/>
          <w:sz w:val="18"/>
        </w:rPr>
        <w:t xml:space="preserve"> </w:t>
      </w:r>
      <w:r>
        <w:rPr>
          <w:i/>
          <w:sz w:val="19"/>
        </w:rPr>
        <w:t>Research</w:t>
      </w:r>
      <w:r>
        <w:rPr>
          <w:i/>
          <w:spacing w:val="-10"/>
          <w:sz w:val="19"/>
        </w:rPr>
        <w:t xml:space="preserve"> </w:t>
      </w:r>
      <w:r>
        <w:rPr>
          <w:i/>
          <w:sz w:val="19"/>
        </w:rPr>
        <w:t>Design</w:t>
      </w:r>
      <w:r>
        <w:rPr>
          <w:i/>
          <w:spacing w:val="-10"/>
          <w:sz w:val="19"/>
        </w:rPr>
        <w:t xml:space="preserve"> </w:t>
      </w:r>
      <w:r>
        <w:rPr>
          <w:i/>
          <w:sz w:val="19"/>
        </w:rPr>
        <w:t>and</w:t>
      </w:r>
      <w:r>
        <w:rPr>
          <w:i/>
          <w:spacing w:val="-11"/>
          <w:sz w:val="19"/>
        </w:rPr>
        <w:t xml:space="preserve"> </w:t>
      </w:r>
      <w:r>
        <w:rPr>
          <w:i/>
          <w:sz w:val="19"/>
        </w:rPr>
        <w:t>Methods:</w:t>
      </w:r>
      <w:r>
        <w:rPr>
          <w:i/>
          <w:spacing w:val="-10"/>
          <w:sz w:val="19"/>
        </w:rPr>
        <w:t xml:space="preserve"> </w:t>
      </w:r>
      <w:r>
        <w:rPr>
          <w:i/>
          <w:sz w:val="19"/>
        </w:rPr>
        <w:t xml:space="preserve">A Process Approach. Seventh Edition. </w:t>
      </w:r>
      <w:r>
        <w:rPr>
          <w:sz w:val="18"/>
        </w:rPr>
        <w:t>New York. USA: The McGraw-Hill Companies,</w:t>
      </w:r>
      <w:r>
        <w:rPr>
          <w:spacing w:val="-2"/>
          <w:sz w:val="18"/>
        </w:rPr>
        <w:t xml:space="preserve"> </w:t>
      </w:r>
      <w:r>
        <w:rPr>
          <w:sz w:val="18"/>
        </w:rPr>
        <w:t>Inc.</w:t>
      </w:r>
    </w:p>
    <w:p w:rsidR="00200B12" w:rsidRDefault="0075349B">
      <w:pPr>
        <w:ind w:left="1144" w:right="375" w:hanging="567"/>
        <w:jc w:val="both"/>
        <w:rPr>
          <w:sz w:val="18"/>
        </w:rPr>
      </w:pPr>
      <w:r>
        <w:rPr>
          <w:sz w:val="18"/>
        </w:rPr>
        <w:t xml:space="preserve">Rita C. Richey &amp; James D. Klein. (2007). </w:t>
      </w:r>
      <w:r>
        <w:rPr>
          <w:i/>
          <w:sz w:val="19"/>
        </w:rPr>
        <w:t>Design and Development Research</w:t>
      </w:r>
      <w:r>
        <w:rPr>
          <w:sz w:val="18"/>
        </w:rPr>
        <w:t>. New York. USA: Routledge Taylor &amp;</w:t>
      </w:r>
      <w:r>
        <w:rPr>
          <w:sz w:val="18"/>
        </w:rPr>
        <w:t xml:space="preserve"> Francis Group 270 Madison Avenue</w:t>
      </w:r>
    </w:p>
    <w:p w:rsidR="00200B12" w:rsidRDefault="0075349B">
      <w:pPr>
        <w:spacing w:line="232" w:lineRule="auto"/>
        <w:ind w:left="1144" w:right="376" w:hanging="567"/>
        <w:jc w:val="both"/>
        <w:rPr>
          <w:sz w:val="18"/>
        </w:rPr>
      </w:pPr>
      <w:r>
        <w:rPr>
          <w:sz w:val="18"/>
        </w:rPr>
        <w:t xml:space="preserve">Roger E. Kirk. (1995). </w:t>
      </w:r>
      <w:r>
        <w:rPr>
          <w:i/>
          <w:sz w:val="19"/>
        </w:rPr>
        <w:t>Experimental Design: Procedur for the Behavioral Sciences. Third Edition</w:t>
      </w:r>
      <w:r>
        <w:rPr>
          <w:sz w:val="18"/>
        </w:rPr>
        <w:t>. USA: ITP An International Thomson Publishing Company.</w:t>
      </w:r>
    </w:p>
    <w:p w:rsidR="00200B12" w:rsidRDefault="0075349B">
      <w:pPr>
        <w:ind w:left="1144" w:right="375" w:hanging="567"/>
        <w:jc w:val="both"/>
        <w:rPr>
          <w:sz w:val="18"/>
        </w:rPr>
      </w:pPr>
      <w:r>
        <w:rPr>
          <w:sz w:val="18"/>
        </w:rPr>
        <w:t xml:space="preserve">W. Gulo. (2002). </w:t>
      </w:r>
      <w:r>
        <w:rPr>
          <w:i/>
          <w:sz w:val="19"/>
        </w:rPr>
        <w:t>Metodologi Penelitian</w:t>
      </w:r>
      <w:r>
        <w:rPr>
          <w:sz w:val="18"/>
        </w:rPr>
        <w:t>. Jakarta: Grasindo PT Gramedia W</w:t>
      </w:r>
      <w:r>
        <w:rPr>
          <w:sz w:val="18"/>
        </w:rPr>
        <w:t>idiasarana Indonesia.</w:t>
      </w:r>
    </w:p>
    <w:p w:rsidR="00200B12" w:rsidRDefault="00200B12">
      <w:pPr>
        <w:pStyle w:val="BodyText"/>
        <w:rPr>
          <w:sz w:val="20"/>
        </w:rPr>
      </w:pPr>
    </w:p>
    <w:p w:rsidR="00200B12" w:rsidRDefault="0075349B">
      <w:pPr>
        <w:pStyle w:val="BodyText"/>
        <w:spacing w:before="218"/>
        <w:ind w:left="133"/>
      </w:pPr>
      <w:r>
        <w:rPr>
          <w:rFonts w:ascii="Times New Roman"/>
          <w:b/>
          <w:i/>
          <w:color w:val="FFFFFF"/>
          <w:position w:val="-12"/>
          <w:sz w:val="36"/>
          <w:shd w:val="clear" w:color="auto" w:fill="933634"/>
        </w:rPr>
        <w:t>84</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p w:rsidR="00200B12" w:rsidRDefault="0075349B">
      <w:pPr>
        <w:spacing w:before="82" w:line="225" w:lineRule="auto"/>
        <w:ind w:left="1144" w:right="375" w:hanging="567"/>
        <w:jc w:val="both"/>
        <w:rPr>
          <w:sz w:val="18"/>
        </w:rPr>
      </w:pPr>
      <w:r>
        <w:rPr>
          <w:sz w:val="18"/>
        </w:rPr>
        <w:lastRenderedPageBreak/>
        <w:t xml:space="preserve">Widihastuti. (2011). </w:t>
      </w:r>
      <w:r>
        <w:rPr>
          <w:i/>
          <w:sz w:val="19"/>
        </w:rPr>
        <w:t>Handout Teknik Eksplorasi dan Eksperimentasi Produk Fashion</w:t>
      </w:r>
      <w:r>
        <w:rPr>
          <w:sz w:val="18"/>
        </w:rPr>
        <w:t>. Yogyakarta: PPS UNY</w:t>
      </w:r>
    </w:p>
    <w:p w:rsidR="00200B12" w:rsidRDefault="0075349B">
      <w:pPr>
        <w:spacing w:line="215" w:lineRule="exact"/>
        <w:ind w:left="578"/>
        <w:rPr>
          <w:i/>
          <w:sz w:val="19"/>
        </w:rPr>
      </w:pPr>
      <w:r>
        <w:rPr>
          <w:sz w:val="18"/>
        </w:rPr>
        <w:t xml:space="preserve">Soedarso, Sp. (2006). </w:t>
      </w:r>
      <w:r>
        <w:rPr>
          <w:i/>
          <w:sz w:val="19"/>
        </w:rPr>
        <w:t>Trilogi Seni: Penciptaan, Eksisten</w:t>
      </w:r>
      <w:r>
        <w:rPr>
          <w:i/>
          <w:sz w:val="19"/>
        </w:rPr>
        <w:t>si, Dan Kegunaan Seni.</w:t>
      </w:r>
    </w:p>
    <w:p w:rsidR="00200B12" w:rsidRDefault="0075349B">
      <w:pPr>
        <w:spacing w:line="217" w:lineRule="exact"/>
        <w:ind w:left="1144"/>
        <w:rPr>
          <w:sz w:val="18"/>
        </w:rPr>
      </w:pPr>
      <w:r>
        <w:rPr>
          <w:i/>
          <w:sz w:val="19"/>
        </w:rPr>
        <w:t>Yogyakarta</w:t>
      </w:r>
      <w:r>
        <w:rPr>
          <w:sz w:val="18"/>
        </w:rPr>
        <w:t>: ISI Yogyakarta</w:t>
      </w:r>
    </w:p>
    <w:p w:rsidR="00200B12" w:rsidRDefault="0075349B">
      <w:pPr>
        <w:ind w:left="1144" w:right="376" w:hanging="567"/>
        <w:jc w:val="both"/>
        <w:rPr>
          <w:sz w:val="18"/>
        </w:rPr>
      </w:pPr>
      <w:r>
        <w:rPr>
          <w:sz w:val="18"/>
        </w:rPr>
        <w:t xml:space="preserve">Wucius Wong. (1986). </w:t>
      </w:r>
      <w:r>
        <w:rPr>
          <w:i/>
          <w:sz w:val="19"/>
        </w:rPr>
        <w:t>Beberapa Asas Merancang Dwimatra</w:t>
      </w:r>
      <w:r>
        <w:rPr>
          <w:sz w:val="18"/>
        </w:rPr>
        <w:t>. Bandung: ITB Bandung</w:t>
      </w:r>
    </w:p>
    <w:p w:rsidR="00200B12" w:rsidRDefault="0075349B">
      <w:pPr>
        <w:spacing w:line="228" w:lineRule="auto"/>
        <w:ind w:left="1144" w:right="375" w:hanging="567"/>
        <w:jc w:val="both"/>
        <w:rPr>
          <w:sz w:val="18"/>
        </w:rPr>
      </w:pPr>
      <w:r>
        <w:rPr>
          <w:sz w:val="18"/>
        </w:rPr>
        <w:t xml:space="preserve">Sulasmi Darmaprawira W.A. (2002). </w:t>
      </w:r>
      <w:r>
        <w:rPr>
          <w:i/>
          <w:sz w:val="19"/>
        </w:rPr>
        <w:t>Warna: Teori Dan Kreativitas Penggunaannya. Bandung</w:t>
      </w:r>
      <w:r>
        <w:rPr>
          <w:sz w:val="18"/>
        </w:rPr>
        <w:t>: ITB Bandung</w:t>
      </w:r>
    </w:p>
    <w:p w:rsidR="00200B12" w:rsidRDefault="0075349B">
      <w:pPr>
        <w:spacing w:line="213" w:lineRule="exact"/>
        <w:ind w:left="578"/>
        <w:rPr>
          <w:sz w:val="18"/>
        </w:rPr>
      </w:pPr>
      <w:r>
        <w:rPr>
          <w:sz w:val="18"/>
        </w:rPr>
        <w:t xml:space="preserve">Fadjar Sidiq. (Th). </w:t>
      </w:r>
      <w:r>
        <w:rPr>
          <w:i/>
          <w:sz w:val="19"/>
        </w:rPr>
        <w:t>Desain Elementer</w:t>
      </w:r>
      <w:r>
        <w:rPr>
          <w:sz w:val="18"/>
        </w:rPr>
        <w:t>. Yogyakarta: ISI Yogyakarta</w:t>
      </w:r>
    </w:p>
    <w:p w:rsidR="00200B12" w:rsidRDefault="0075349B">
      <w:pPr>
        <w:spacing w:line="232" w:lineRule="auto"/>
        <w:ind w:left="1144" w:right="374" w:hanging="567"/>
        <w:jc w:val="both"/>
        <w:rPr>
          <w:sz w:val="18"/>
        </w:rPr>
      </w:pPr>
      <w:r>
        <w:rPr>
          <w:sz w:val="18"/>
        </w:rPr>
        <w:t xml:space="preserve">Kaori O’Connor. (1980). </w:t>
      </w:r>
      <w:r>
        <w:rPr>
          <w:i/>
          <w:sz w:val="19"/>
        </w:rPr>
        <w:t>Creative Dressing:The Unique Collection of Top Designer</w:t>
      </w:r>
      <w:r>
        <w:rPr>
          <w:i/>
          <w:spacing w:val="-17"/>
          <w:sz w:val="19"/>
        </w:rPr>
        <w:t xml:space="preserve"> </w:t>
      </w:r>
      <w:r>
        <w:rPr>
          <w:i/>
          <w:sz w:val="19"/>
        </w:rPr>
        <w:t>Looks</w:t>
      </w:r>
      <w:r>
        <w:rPr>
          <w:i/>
          <w:spacing w:val="-18"/>
          <w:sz w:val="19"/>
        </w:rPr>
        <w:t xml:space="preserve"> </w:t>
      </w:r>
      <w:r>
        <w:rPr>
          <w:i/>
          <w:sz w:val="19"/>
        </w:rPr>
        <w:t>that</w:t>
      </w:r>
      <w:r>
        <w:rPr>
          <w:i/>
          <w:spacing w:val="-17"/>
          <w:sz w:val="19"/>
        </w:rPr>
        <w:t xml:space="preserve"> </w:t>
      </w:r>
      <w:r>
        <w:rPr>
          <w:i/>
          <w:sz w:val="19"/>
        </w:rPr>
        <w:t>You</w:t>
      </w:r>
      <w:r>
        <w:rPr>
          <w:i/>
          <w:spacing w:val="-16"/>
          <w:sz w:val="19"/>
        </w:rPr>
        <w:t xml:space="preserve"> </w:t>
      </w:r>
      <w:r>
        <w:rPr>
          <w:i/>
          <w:sz w:val="19"/>
        </w:rPr>
        <w:t>Can</w:t>
      </w:r>
      <w:r>
        <w:rPr>
          <w:i/>
          <w:spacing w:val="-15"/>
          <w:sz w:val="19"/>
        </w:rPr>
        <w:t xml:space="preserve"> </w:t>
      </w:r>
      <w:r>
        <w:rPr>
          <w:i/>
          <w:sz w:val="19"/>
        </w:rPr>
        <w:t>Make</w:t>
      </w:r>
      <w:r>
        <w:rPr>
          <w:i/>
          <w:spacing w:val="-18"/>
          <w:sz w:val="19"/>
        </w:rPr>
        <w:t xml:space="preserve"> </w:t>
      </w:r>
      <w:r>
        <w:rPr>
          <w:i/>
          <w:sz w:val="19"/>
        </w:rPr>
        <w:t>Yourself</w:t>
      </w:r>
      <w:r>
        <w:rPr>
          <w:sz w:val="18"/>
        </w:rPr>
        <w:t>.</w:t>
      </w:r>
      <w:r>
        <w:rPr>
          <w:spacing w:val="-13"/>
          <w:sz w:val="18"/>
        </w:rPr>
        <w:t xml:space="preserve"> </w:t>
      </w:r>
      <w:r>
        <w:rPr>
          <w:sz w:val="18"/>
        </w:rPr>
        <w:t>London:</w:t>
      </w:r>
      <w:r>
        <w:rPr>
          <w:spacing w:val="-12"/>
          <w:sz w:val="18"/>
        </w:rPr>
        <w:t xml:space="preserve"> </w:t>
      </w:r>
      <w:r>
        <w:rPr>
          <w:sz w:val="18"/>
        </w:rPr>
        <w:t>Routledge</w:t>
      </w:r>
      <w:r>
        <w:rPr>
          <w:spacing w:val="-15"/>
          <w:sz w:val="18"/>
        </w:rPr>
        <w:t xml:space="preserve"> </w:t>
      </w:r>
      <w:r>
        <w:rPr>
          <w:sz w:val="18"/>
        </w:rPr>
        <w:t>&amp;</w:t>
      </w:r>
      <w:r>
        <w:rPr>
          <w:spacing w:val="-13"/>
          <w:sz w:val="18"/>
        </w:rPr>
        <w:t xml:space="preserve"> </w:t>
      </w:r>
      <w:r>
        <w:rPr>
          <w:sz w:val="18"/>
        </w:rPr>
        <w:t>Kegan Paul</w:t>
      </w:r>
      <w:r>
        <w:rPr>
          <w:spacing w:val="-2"/>
          <w:sz w:val="18"/>
        </w:rPr>
        <w:t xml:space="preserve"> </w:t>
      </w:r>
      <w:r>
        <w:rPr>
          <w:sz w:val="18"/>
        </w:rPr>
        <w:t>Ltd.</w:t>
      </w:r>
    </w:p>
    <w:p w:rsidR="00200B12" w:rsidRDefault="0075349B">
      <w:pPr>
        <w:pStyle w:val="BodyText"/>
        <w:spacing w:line="228" w:lineRule="auto"/>
        <w:ind w:left="1144" w:right="372" w:hanging="567"/>
        <w:jc w:val="both"/>
      </w:pPr>
      <w:r>
        <w:t xml:space="preserve">The Editor of American Fabrics and Fashions Magazine. (1980). </w:t>
      </w:r>
      <w:r>
        <w:rPr>
          <w:i/>
          <w:sz w:val="19"/>
        </w:rPr>
        <w:t>Encyclopedia of Textile</w:t>
      </w:r>
      <w:r>
        <w:t>. Third Edition. USA: Prentice-Hall.Inc.</w:t>
      </w:r>
    </w:p>
    <w:p w:rsidR="00200B12" w:rsidRDefault="0075349B">
      <w:pPr>
        <w:pStyle w:val="BodyText"/>
        <w:spacing w:line="237" w:lineRule="auto"/>
        <w:ind w:left="1144" w:right="372" w:hanging="567"/>
        <w:jc w:val="both"/>
      </w:pPr>
      <w:r>
        <w:t xml:space="preserve">Kun Lestari WF &amp; Hendri Suprapto. (2000). </w:t>
      </w:r>
      <w:r>
        <w:rPr>
          <w:i/>
          <w:sz w:val="19"/>
        </w:rPr>
        <w:t>Natural Dyes In Indonesia</w:t>
      </w:r>
      <w:r>
        <w:t xml:space="preserve">. Yogyakarta: Balai Besar Penelitian dan Pengembangan Industri </w:t>
      </w:r>
      <w:r>
        <w:t>Kerajinan dan Batik.</w:t>
      </w:r>
    </w:p>
    <w:p w:rsidR="00200B12" w:rsidRDefault="0075349B">
      <w:pPr>
        <w:spacing w:line="232" w:lineRule="auto"/>
        <w:ind w:left="1144" w:right="377" w:hanging="567"/>
        <w:jc w:val="both"/>
        <w:rPr>
          <w:sz w:val="18"/>
        </w:rPr>
      </w:pPr>
      <w:r>
        <w:rPr>
          <w:sz w:val="18"/>
        </w:rPr>
        <w:t xml:space="preserve">BBKB. (2001). </w:t>
      </w:r>
      <w:r>
        <w:rPr>
          <w:i/>
          <w:sz w:val="19"/>
        </w:rPr>
        <w:t>Penelitian Penerapan Zat Warna Alam dan Kombinasinya Pada Produk Batik dan Tekstil Kerajinan</w:t>
      </w:r>
      <w:r>
        <w:rPr>
          <w:sz w:val="18"/>
        </w:rPr>
        <w:t>. Yogyakarta: Balai Besar Penelitian dan Pengembangan Industri Kerajinan dan Batik.</w:t>
      </w:r>
    </w:p>
    <w:p w:rsidR="00200B12" w:rsidRDefault="0075349B">
      <w:pPr>
        <w:spacing w:line="228" w:lineRule="auto"/>
        <w:ind w:left="1144" w:right="375" w:hanging="567"/>
        <w:jc w:val="both"/>
        <w:rPr>
          <w:sz w:val="18"/>
        </w:rPr>
      </w:pPr>
      <w:r>
        <w:rPr>
          <w:sz w:val="18"/>
        </w:rPr>
        <w:t xml:space="preserve">Mikke Susanto. (2004). </w:t>
      </w:r>
      <w:r>
        <w:rPr>
          <w:i/>
          <w:sz w:val="19"/>
        </w:rPr>
        <w:t>Menimbang Ruang Menata</w:t>
      </w:r>
      <w:r>
        <w:rPr>
          <w:i/>
          <w:sz w:val="19"/>
        </w:rPr>
        <w:t xml:space="preserve"> Rupa: Wajah dan Tata Pameran Seni Rupa</w:t>
      </w:r>
      <w:r>
        <w:rPr>
          <w:sz w:val="18"/>
        </w:rPr>
        <w:t>. Yogyakarta: Galang Press</w:t>
      </w:r>
    </w:p>
    <w:p w:rsidR="00200B12" w:rsidRDefault="0075349B">
      <w:pPr>
        <w:spacing w:line="235" w:lineRule="auto"/>
        <w:ind w:left="1144" w:right="374"/>
        <w:rPr>
          <w:sz w:val="18"/>
        </w:rPr>
      </w:pPr>
      <w:r>
        <w:rPr>
          <w:sz w:val="18"/>
        </w:rPr>
        <w:t xml:space="preserve">Widyabakti, S &amp; Triyanto. (2007). </w:t>
      </w:r>
      <w:r>
        <w:rPr>
          <w:i/>
          <w:sz w:val="19"/>
        </w:rPr>
        <w:t>Menata Ruang Pameran</w:t>
      </w:r>
      <w:r>
        <w:rPr>
          <w:sz w:val="18"/>
        </w:rPr>
        <w:t>. Yogyakarta: UNY</w:t>
      </w:r>
    </w:p>
    <w:p w:rsidR="00200B12" w:rsidRDefault="0075349B">
      <w:pPr>
        <w:spacing w:line="235" w:lineRule="auto"/>
        <w:ind w:left="1144" w:right="375" w:hanging="567"/>
        <w:jc w:val="both"/>
        <w:rPr>
          <w:sz w:val="18"/>
        </w:rPr>
      </w:pPr>
      <w:r>
        <w:rPr>
          <w:sz w:val="18"/>
        </w:rPr>
        <w:t xml:space="preserve">Dedi Supriadi. (1994). </w:t>
      </w:r>
      <w:r>
        <w:rPr>
          <w:i/>
          <w:sz w:val="19"/>
        </w:rPr>
        <w:t>Kreativitas, Kebudayaaan, dan Perkembangan IPTEK</w:t>
      </w:r>
      <w:r>
        <w:rPr>
          <w:sz w:val="18"/>
        </w:rPr>
        <w:t>. Bandung: Alfabeta</w:t>
      </w:r>
    </w:p>
    <w:p w:rsidR="00200B12" w:rsidRDefault="0075349B">
      <w:pPr>
        <w:spacing w:line="216" w:lineRule="exact"/>
        <w:ind w:left="578"/>
        <w:rPr>
          <w:sz w:val="18"/>
        </w:rPr>
      </w:pPr>
      <w:r>
        <w:rPr>
          <w:sz w:val="18"/>
        </w:rPr>
        <w:t xml:space="preserve">Soedarsono.(ed). (1992). </w:t>
      </w:r>
      <w:r>
        <w:rPr>
          <w:i/>
          <w:sz w:val="19"/>
        </w:rPr>
        <w:t>Pe</w:t>
      </w:r>
      <w:r>
        <w:rPr>
          <w:i/>
          <w:sz w:val="19"/>
        </w:rPr>
        <w:t xml:space="preserve">ngantar Apresiasi Seni. </w:t>
      </w:r>
      <w:r>
        <w:rPr>
          <w:sz w:val="18"/>
        </w:rPr>
        <w:t>Jakarta: Balai Pustaka</w:t>
      </w:r>
    </w:p>
    <w:p w:rsidR="00200B12" w:rsidRDefault="0075349B">
      <w:pPr>
        <w:spacing w:line="228" w:lineRule="auto"/>
        <w:ind w:left="1144" w:right="377" w:hanging="567"/>
        <w:jc w:val="both"/>
        <w:rPr>
          <w:sz w:val="18"/>
        </w:rPr>
      </w:pPr>
      <w:r>
        <w:rPr>
          <w:color w:val="00AF50"/>
          <w:sz w:val="18"/>
        </w:rPr>
        <w:t xml:space="preserve">Silva, Arlindo., &amp; Simões, Ricardo. (2010). </w:t>
      </w:r>
      <w:r>
        <w:rPr>
          <w:i/>
          <w:color w:val="00AF50"/>
          <w:sz w:val="19"/>
        </w:rPr>
        <w:t>Handbook of Research on Trends in Product Design and Development: Technological and Organizational Perspectives</w:t>
      </w:r>
      <w:r>
        <w:rPr>
          <w:color w:val="00AF50"/>
          <w:sz w:val="18"/>
        </w:rPr>
        <w:t>. Hershey PA: Idea Group Inc (IGI)</w:t>
      </w:r>
    </w:p>
    <w:p w:rsidR="00200B12" w:rsidRDefault="0075349B">
      <w:pPr>
        <w:spacing w:line="225" w:lineRule="auto"/>
        <w:ind w:left="578" w:right="374"/>
        <w:rPr>
          <w:sz w:val="18"/>
        </w:rPr>
      </w:pPr>
      <w:r>
        <w:rPr>
          <w:color w:val="00AF50"/>
          <w:sz w:val="18"/>
        </w:rPr>
        <w:t xml:space="preserve">Rouette, H.K. (2002). </w:t>
      </w:r>
      <w:r>
        <w:rPr>
          <w:i/>
          <w:color w:val="00AF50"/>
          <w:sz w:val="19"/>
        </w:rPr>
        <w:t xml:space="preserve">Encyclopedia of Textile Finishing, Volume 1. </w:t>
      </w:r>
      <w:r>
        <w:rPr>
          <w:color w:val="00AF50"/>
          <w:sz w:val="18"/>
        </w:rPr>
        <w:t xml:space="preserve">Springer Jones, Jen. (2007). </w:t>
      </w:r>
      <w:r>
        <w:rPr>
          <w:i/>
          <w:color w:val="00AF50"/>
          <w:sz w:val="19"/>
        </w:rPr>
        <w:t>Fashion Trends: How Popular Style Is Shaped</w:t>
      </w:r>
      <w:r>
        <w:rPr>
          <w:color w:val="00AF50"/>
          <w:sz w:val="18"/>
        </w:rPr>
        <w:t>. Minnesota:</w:t>
      </w:r>
    </w:p>
    <w:p w:rsidR="00200B12" w:rsidRDefault="0075349B">
      <w:pPr>
        <w:pStyle w:val="BodyText"/>
        <w:ind w:left="1144"/>
      </w:pPr>
      <w:r>
        <w:rPr>
          <w:color w:val="00AF50"/>
        </w:rPr>
        <w:t>Capstone Press</w:t>
      </w: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rPr>
          <w:sz w:val="20"/>
        </w:rPr>
      </w:pPr>
    </w:p>
    <w:p w:rsidR="00200B12" w:rsidRDefault="00200B12">
      <w:pPr>
        <w:pStyle w:val="BodyText"/>
        <w:spacing w:before="6"/>
        <w:rPr>
          <w:sz w:val="29"/>
        </w:rPr>
      </w:pPr>
    </w:p>
    <w:p w:rsidR="00200B12" w:rsidRDefault="0075349B">
      <w:pPr>
        <w:pStyle w:val="BodyText"/>
        <w:tabs>
          <w:tab w:val="right" w:pos="7191"/>
        </w:tabs>
        <w:spacing w:before="85"/>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85</w:t>
      </w:r>
    </w:p>
    <w:p w:rsidR="00200B12" w:rsidRDefault="00200B12">
      <w:pPr>
        <w:rPr>
          <w:rFonts w:ascii="Times New Roman"/>
          <w:sz w:val="36"/>
        </w:rPr>
        <w:sectPr w:rsidR="00200B12">
          <w:pgSz w:w="8400" w:h="11910"/>
          <w:pgMar w:top="820" w:right="500" w:bottom="280" w:left="500" w:header="720" w:footer="720" w:gutter="0"/>
          <w:cols w:space="720"/>
        </w:sectPr>
      </w:pPr>
    </w:p>
    <w:p w:rsidR="00200B12" w:rsidRDefault="0075349B">
      <w:pPr>
        <w:spacing w:before="80"/>
        <w:ind w:left="2488" w:right="1692" w:hanging="587"/>
        <w:rPr>
          <w:b/>
          <w:sz w:val="20"/>
        </w:rPr>
      </w:pPr>
      <w:bookmarkStart w:id="14" w:name="_bookmark13"/>
      <w:bookmarkEnd w:id="14"/>
      <w:r>
        <w:rPr>
          <w:b/>
          <w:sz w:val="20"/>
        </w:rPr>
        <w:lastRenderedPageBreak/>
        <w:t>DOSEN PENGAJAR DAN PEMBIMBING</w:t>
      </w:r>
      <w:bookmarkStart w:id="15" w:name="_bookmark14"/>
      <w:bookmarkEnd w:id="15"/>
      <w:r>
        <w:rPr>
          <w:b/>
          <w:sz w:val="20"/>
        </w:rPr>
        <w:t xml:space="preserve"> PROGRAM S3 DAN S2 PTV</w:t>
      </w:r>
    </w:p>
    <w:p w:rsidR="00200B12" w:rsidRDefault="00200B12">
      <w:pPr>
        <w:pStyle w:val="BodyText"/>
        <w:spacing w:before="1"/>
        <w:rPr>
          <w:b/>
          <w:sz w:val="22"/>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3066"/>
        <w:gridCol w:w="3169"/>
      </w:tblGrid>
      <w:tr w:rsidR="00200B12">
        <w:trPr>
          <w:trHeight w:val="215"/>
        </w:trPr>
        <w:tc>
          <w:tcPr>
            <w:tcW w:w="478" w:type="dxa"/>
            <w:shd w:val="clear" w:color="auto" w:fill="DDD9C3"/>
          </w:tcPr>
          <w:p w:rsidR="00200B12" w:rsidRDefault="0075349B">
            <w:pPr>
              <w:pStyle w:val="TableParagraph"/>
              <w:spacing w:line="196" w:lineRule="exact"/>
              <w:ind w:left="93" w:right="85"/>
              <w:jc w:val="center"/>
              <w:rPr>
                <w:b/>
                <w:sz w:val="18"/>
              </w:rPr>
            </w:pPr>
            <w:r>
              <w:rPr>
                <w:b/>
                <w:sz w:val="18"/>
              </w:rPr>
              <w:t>No</w:t>
            </w:r>
          </w:p>
        </w:tc>
        <w:tc>
          <w:tcPr>
            <w:tcW w:w="3066" w:type="dxa"/>
            <w:shd w:val="clear" w:color="auto" w:fill="DDD9C3"/>
          </w:tcPr>
          <w:p w:rsidR="00200B12" w:rsidRDefault="0075349B">
            <w:pPr>
              <w:pStyle w:val="TableParagraph"/>
              <w:spacing w:line="196" w:lineRule="exact"/>
              <w:ind w:left="961"/>
              <w:rPr>
                <w:b/>
                <w:sz w:val="18"/>
              </w:rPr>
            </w:pPr>
            <w:r>
              <w:rPr>
                <w:b/>
                <w:sz w:val="18"/>
              </w:rPr>
              <w:t>Nama Dosen</w:t>
            </w:r>
          </w:p>
        </w:tc>
        <w:tc>
          <w:tcPr>
            <w:tcW w:w="3169" w:type="dxa"/>
            <w:shd w:val="clear" w:color="auto" w:fill="DDD9C3"/>
          </w:tcPr>
          <w:p w:rsidR="00200B12" w:rsidRDefault="0075349B">
            <w:pPr>
              <w:pStyle w:val="TableParagraph"/>
              <w:spacing w:line="196" w:lineRule="exact"/>
              <w:ind w:left="848"/>
              <w:rPr>
                <w:b/>
                <w:sz w:val="18"/>
              </w:rPr>
            </w:pPr>
            <w:r>
              <w:rPr>
                <w:b/>
                <w:sz w:val="18"/>
              </w:rPr>
              <w:t>Bidang Keahlian</w:t>
            </w:r>
          </w:p>
        </w:tc>
      </w:tr>
      <w:tr w:rsidR="00200B12">
        <w:trPr>
          <w:trHeight w:val="436"/>
        </w:trPr>
        <w:tc>
          <w:tcPr>
            <w:tcW w:w="478" w:type="dxa"/>
          </w:tcPr>
          <w:p w:rsidR="00200B12" w:rsidRDefault="0075349B">
            <w:pPr>
              <w:pStyle w:val="TableParagraph"/>
              <w:spacing w:before="2"/>
              <w:ind w:left="9"/>
              <w:jc w:val="center"/>
              <w:rPr>
                <w:sz w:val="18"/>
              </w:rPr>
            </w:pPr>
            <w:r>
              <w:rPr>
                <w:sz w:val="18"/>
              </w:rPr>
              <w:t>1</w:t>
            </w:r>
          </w:p>
        </w:tc>
        <w:tc>
          <w:tcPr>
            <w:tcW w:w="3066" w:type="dxa"/>
          </w:tcPr>
          <w:p w:rsidR="00200B12" w:rsidRDefault="0075349B">
            <w:pPr>
              <w:pStyle w:val="TableParagraph"/>
              <w:spacing w:before="2"/>
              <w:ind w:left="107"/>
              <w:rPr>
                <w:sz w:val="18"/>
              </w:rPr>
            </w:pPr>
            <w:r>
              <w:rPr>
                <w:sz w:val="18"/>
              </w:rPr>
              <w:t>Prof. Soenarto, M.Sc., M.A., Ph.D.</w:t>
            </w:r>
          </w:p>
        </w:tc>
        <w:tc>
          <w:tcPr>
            <w:tcW w:w="3169" w:type="dxa"/>
          </w:tcPr>
          <w:p w:rsidR="00200B12" w:rsidRDefault="0075349B">
            <w:pPr>
              <w:pStyle w:val="TableParagraph"/>
              <w:spacing w:before="9" w:line="216" w:lineRule="exact"/>
              <w:ind w:left="107" w:right="1018"/>
              <w:rPr>
                <w:sz w:val="18"/>
              </w:rPr>
            </w:pPr>
            <w:r>
              <w:rPr>
                <w:sz w:val="18"/>
              </w:rPr>
              <w:t>Program Evaluation for VET/ Electrical Trade</w:t>
            </w:r>
          </w:p>
        </w:tc>
      </w:tr>
      <w:tr w:rsidR="00200B12">
        <w:trPr>
          <w:trHeight w:val="210"/>
        </w:trPr>
        <w:tc>
          <w:tcPr>
            <w:tcW w:w="478" w:type="dxa"/>
          </w:tcPr>
          <w:p w:rsidR="00200B12" w:rsidRDefault="0075349B">
            <w:pPr>
              <w:pStyle w:val="TableParagraph"/>
              <w:spacing w:line="191" w:lineRule="exact"/>
              <w:ind w:left="9"/>
              <w:jc w:val="center"/>
              <w:rPr>
                <w:sz w:val="18"/>
              </w:rPr>
            </w:pPr>
            <w:r>
              <w:rPr>
                <w:sz w:val="18"/>
              </w:rPr>
              <w:t>2</w:t>
            </w:r>
          </w:p>
        </w:tc>
        <w:tc>
          <w:tcPr>
            <w:tcW w:w="3066" w:type="dxa"/>
          </w:tcPr>
          <w:p w:rsidR="00200B12" w:rsidRDefault="0075349B">
            <w:pPr>
              <w:pStyle w:val="TableParagraph"/>
              <w:spacing w:line="191" w:lineRule="exact"/>
              <w:ind w:left="107"/>
              <w:rPr>
                <w:sz w:val="18"/>
              </w:rPr>
            </w:pPr>
            <w:r>
              <w:rPr>
                <w:sz w:val="18"/>
              </w:rPr>
              <w:t>Prof. Sukamto, M.Sc, Ph.D.</w:t>
            </w:r>
          </w:p>
        </w:tc>
        <w:tc>
          <w:tcPr>
            <w:tcW w:w="3169" w:type="dxa"/>
          </w:tcPr>
          <w:p w:rsidR="00200B12" w:rsidRDefault="0075349B">
            <w:pPr>
              <w:pStyle w:val="TableParagraph"/>
              <w:spacing w:line="191" w:lineRule="exact"/>
              <w:ind w:left="107"/>
              <w:rPr>
                <w:sz w:val="18"/>
              </w:rPr>
            </w:pPr>
            <w:r>
              <w:rPr>
                <w:sz w:val="18"/>
              </w:rPr>
              <w:t>Philosophy and Curriculum in VET</w:t>
            </w:r>
          </w:p>
        </w:tc>
      </w:tr>
      <w:tr w:rsidR="00200B12">
        <w:trPr>
          <w:trHeight w:val="436"/>
        </w:trPr>
        <w:tc>
          <w:tcPr>
            <w:tcW w:w="478" w:type="dxa"/>
          </w:tcPr>
          <w:p w:rsidR="00200B12" w:rsidRDefault="0075349B">
            <w:pPr>
              <w:pStyle w:val="TableParagraph"/>
              <w:spacing w:before="2"/>
              <w:ind w:left="9"/>
              <w:jc w:val="center"/>
              <w:rPr>
                <w:sz w:val="18"/>
              </w:rPr>
            </w:pPr>
            <w:r>
              <w:rPr>
                <w:sz w:val="18"/>
              </w:rPr>
              <w:t>3</w:t>
            </w:r>
          </w:p>
        </w:tc>
        <w:tc>
          <w:tcPr>
            <w:tcW w:w="3066" w:type="dxa"/>
          </w:tcPr>
          <w:p w:rsidR="00200B12" w:rsidRDefault="0075349B">
            <w:pPr>
              <w:pStyle w:val="TableParagraph"/>
              <w:spacing w:before="9" w:line="216" w:lineRule="exact"/>
              <w:ind w:left="107" w:right="136"/>
              <w:rPr>
                <w:sz w:val="18"/>
              </w:rPr>
            </w:pPr>
            <w:r>
              <w:rPr>
                <w:sz w:val="18"/>
              </w:rPr>
              <w:t>Prof. Slamet PH, M.Ed., MA. MLHR, MA, Ph.D.</w:t>
            </w:r>
          </w:p>
        </w:tc>
        <w:tc>
          <w:tcPr>
            <w:tcW w:w="3169" w:type="dxa"/>
          </w:tcPr>
          <w:p w:rsidR="00200B12" w:rsidRDefault="0075349B">
            <w:pPr>
              <w:pStyle w:val="TableParagraph"/>
              <w:spacing w:before="2"/>
              <w:ind w:left="107"/>
              <w:rPr>
                <w:sz w:val="18"/>
              </w:rPr>
            </w:pPr>
            <w:r>
              <w:rPr>
                <w:sz w:val="18"/>
              </w:rPr>
              <w:t>Educational Leadership in VET</w:t>
            </w:r>
          </w:p>
        </w:tc>
      </w:tr>
      <w:tr w:rsidR="00200B12">
        <w:trPr>
          <w:trHeight w:val="210"/>
        </w:trPr>
        <w:tc>
          <w:tcPr>
            <w:tcW w:w="478" w:type="dxa"/>
          </w:tcPr>
          <w:p w:rsidR="00200B12" w:rsidRDefault="0075349B">
            <w:pPr>
              <w:pStyle w:val="TableParagraph"/>
              <w:spacing w:line="191" w:lineRule="exact"/>
              <w:ind w:left="9"/>
              <w:jc w:val="center"/>
              <w:rPr>
                <w:sz w:val="18"/>
              </w:rPr>
            </w:pPr>
            <w:r>
              <w:rPr>
                <w:sz w:val="18"/>
              </w:rPr>
              <w:t>4</w:t>
            </w:r>
          </w:p>
        </w:tc>
        <w:tc>
          <w:tcPr>
            <w:tcW w:w="3066" w:type="dxa"/>
          </w:tcPr>
          <w:p w:rsidR="00200B12" w:rsidRDefault="0075349B">
            <w:pPr>
              <w:pStyle w:val="TableParagraph"/>
              <w:spacing w:line="191" w:lineRule="exact"/>
              <w:ind w:left="107"/>
              <w:rPr>
                <w:sz w:val="18"/>
              </w:rPr>
            </w:pPr>
            <w:r>
              <w:rPr>
                <w:sz w:val="18"/>
              </w:rPr>
              <w:t>Prof. Djemari Mardapi, M.Pd., Ph.D.</w:t>
            </w:r>
          </w:p>
        </w:tc>
        <w:tc>
          <w:tcPr>
            <w:tcW w:w="3169" w:type="dxa"/>
          </w:tcPr>
          <w:p w:rsidR="00200B12" w:rsidRDefault="0075349B">
            <w:pPr>
              <w:pStyle w:val="TableParagraph"/>
              <w:spacing w:line="191" w:lineRule="exact"/>
              <w:ind w:left="107"/>
              <w:rPr>
                <w:sz w:val="18"/>
              </w:rPr>
            </w:pPr>
            <w:r>
              <w:rPr>
                <w:sz w:val="18"/>
              </w:rPr>
              <w:t>Educational Evaluation</w:t>
            </w:r>
          </w:p>
        </w:tc>
      </w:tr>
      <w:tr w:rsidR="00200B12">
        <w:trPr>
          <w:trHeight w:val="217"/>
        </w:trPr>
        <w:tc>
          <w:tcPr>
            <w:tcW w:w="478" w:type="dxa"/>
          </w:tcPr>
          <w:p w:rsidR="00200B12" w:rsidRDefault="0075349B">
            <w:pPr>
              <w:pStyle w:val="TableParagraph"/>
              <w:spacing w:line="198" w:lineRule="exact"/>
              <w:ind w:left="9"/>
              <w:jc w:val="center"/>
              <w:rPr>
                <w:sz w:val="18"/>
              </w:rPr>
            </w:pPr>
            <w:r>
              <w:rPr>
                <w:sz w:val="18"/>
              </w:rPr>
              <w:t>5</w:t>
            </w:r>
          </w:p>
        </w:tc>
        <w:tc>
          <w:tcPr>
            <w:tcW w:w="3066" w:type="dxa"/>
          </w:tcPr>
          <w:p w:rsidR="00200B12" w:rsidRDefault="0075349B">
            <w:pPr>
              <w:pStyle w:val="TableParagraph"/>
              <w:spacing w:line="198" w:lineRule="exact"/>
              <w:ind w:left="107"/>
              <w:rPr>
                <w:sz w:val="18"/>
              </w:rPr>
            </w:pPr>
            <w:r>
              <w:rPr>
                <w:sz w:val="18"/>
              </w:rPr>
              <w:t>Prof. Sarbiran, M.Ed., Ph.D.</w:t>
            </w:r>
          </w:p>
        </w:tc>
        <w:tc>
          <w:tcPr>
            <w:tcW w:w="3169" w:type="dxa"/>
          </w:tcPr>
          <w:p w:rsidR="00200B12" w:rsidRDefault="0075349B">
            <w:pPr>
              <w:pStyle w:val="TableParagraph"/>
              <w:spacing w:line="198" w:lineRule="exact"/>
              <w:ind w:left="107"/>
              <w:rPr>
                <w:sz w:val="18"/>
              </w:rPr>
            </w:pPr>
            <w:r>
              <w:rPr>
                <w:sz w:val="18"/>
              </w:rPr>
              <w:t>Quality Management</w:t>
            </w:r>
          </w:p>
        </w:tc>
      </w:tr>
      <w:tr w:rsidR="00200B12">
        <w:trPr>
          <w:trHeight w:val="218"/>
        </w:trPr>
        <w:tc>
          <w:tcPr>
            <w:tcW w:w="478" w:type="dxa"/>
          </w:tcPr>
          <w:p w:rsidR="00200B12" w:rsidRDefault="0075349B">
            <w:pPr>
              <w:pStyle w:val="TableParagraph"/>
              <w:spacing w:line="198" w:lineRule="exact"/>
              <w:ind w:left="9"/>
              <w:jc w:val="center"/>
              <w:rPr>
                <w:sz w:val="18"/>
              </w:rPr>
            </w:pPr>
            <w:r>
              <w:rPr>
                <w:sz w:val="18"/>
              </w:rPr>
              <w:t>6</w:t>
            </w:r>
          </w:p>
        </w:tc>
        <w:tc>
          <w:tcPr>
            <w:tcW w:w="3066" w:type="dxa"/>
          </w:tcPr>
          <w:p w:rsidR="00200B12" w:rsidRDefault="0075349B">
            <w:pPr>
              <w:pStyle w:val="TableParagraph"/>
              <w:spacing w:line="198" w:lineRule="exact"/>
              <w:ind w:left="107"/>
              <w:rPr>
                <w:sz w:val="18"/>
              </w:rPr>
            </w:pPr>
            <w:r>
              <w:rPr>
                <w:sz w:val="18"/>
              </w:rPr>
              <w:t>Prof. Sukardi, M.Ed., M.Sc., Ph.D.</w:t>
            </w:r>
          </w:p>
        </w:tc>
        <w:tc>
          <w:tcPr>
            <w:tcW w:w="3169" w:type="dxa"/>
          </w:tcPr>
          <w:p w:rsidR="00200B12" w:rsidRDefault="0075349B">
            <w:pPr>
              <w:pStyle w:val="TableParagraph"/>
              <w:spacing w:line="198" w:lineRule="exact"/>
              <w:ind w:left="107"/>
              <w:rPr>
                <w:sz w:val="18"/>
              </w:rPr>
            </w:pPr>
            <w:r>
              <w:rPr>
                <w:sz w:val="18"/>
              </w:rPr>
              <w:t>Research Methodology in VET</w:t>
            </w:r>
          </w:p>
        </w:tc>
      </w:tr>
      <w:tr w:rsidR="00200B12">
        <w:trPr>
          <w:trHeight w:val="434"/>
        </w:trPr>
        <w:tc>
          <w:tcPr>
            <w:tcW w:w="478" w:type="dxa"/>
          </w:tcPr>
          <w:p w:rsidR="00200B12" w:rsidRDefault="0075349B">
            <w:pPr>
              <w:pStyle w:val="TableParagraph"/>
              <w:ind w:left="9"/>
              <w:jc w:val="center"/>
              <w:rPr>
                <w:sz w:val="18"/>
              </w:rPr>
            </w:pPr>
            <w:r>
              <w:rPr>
                <w:sz w:val="18"/>
              </w:rPr>
              <w:t>7</w:t>
            </w:r>
          </w:p>
        </w:tc>
        <w:tc>
          <w:tcPr>
            <w:tcW w:w="3066" w:type="dxa"/>
          </w:tcPr>
          <w:p w:rsidR="00200B12" w:rsidRDefault="0075349B">
            <w:pPr>
              <w:pStyle w:val="TableParagraph"/>
              <w:ind w:left="107"/>
              <w:rPr>
                <w:sz w:val="18"/>
              </w:rPr>
            </w:pPr>
            <w:r>
              <w:rPr>
                <w:sz w:val="18"/>
              </w:rPr>
              <w:t>Prof. Dr. Sugiyono, M.Pd.</w:t>
            </w:r>
          </w:p>
        </w:tc>
        <w:tc>
          <w:tcPr>
            <w:tcW w:w="3169" w:type="dxa"/>
          </w:tcPr>
          <w:p w:rsidR="00200B12" w:rsidRDefault="0075349B">
            <w:pPr>
              <w:pStyle w:val="TableParagraph"/>
              <w:spacing w:before="7" w:line="216" w:lineRule="exact"/>
              <w:ind w:left="107" w:right="269"/>
              <w:rPr>
                <w:sz w:val="18"/>
              </w:rPr>
            </w:pPr>
            <w:r>
              <w:rPr>
                <w:sz w:val="18"/>
              </w:rPr>
              <w:t>Educational Management/ Welding Techology</w:t>
            </w:r>
          </w:p>
        </w:tc>
      </w:tr>
      <w:tr w:rsidR="00200B12">
        <w:trPr>
          <w:trHeight w:val="429"/>
        </w:trPr>
        <w:tc>
          <w:tcPr>
            <w:tcW w:w="478" w:type="dxa"/>
          </w:tcPr>
          <w:p w:rsidR="00200B12" w:rsidRDefault="0075349B">
            <w:pPr>
              <w:pStyle w:val="TableParagraph"/>
              <w:spacing w:line="213" w:lineRule="exact"/>
              <w:ind w:left="9"/>
              <w:jc w:val="center"/>
              <w:rPr>
                <w:sz w:val="18"/>
              </w:rPr>
            </w:pPr>
            <w:r>
              <w:rPr>
                <w:sz w:val="18"/>
              </w:rPr>
              <w:t>8</w:t>
            </w:r>
          </w:p>
        </w:tc>
        <w:tc>
          <w:tcPr>
            <w:tcW w:w="3066" w:type="dxa"/>
          </w:tcPr>
          <w:p w:rsidR="00200B12" w:rsidRDefault="0075349B">
            <w:pPr>
              <w:pStyle w:val="TableParagraph"/>
              <w:spacing w:before="1" w:line="218" w:lineRule="exact"/>
              <w:ind w:left="107" w:right="464"/>
              <w:rPr>
                <w:sz w:val="18"/>
              </w:rPr>
            </w:pPr>
            <w:r>
              <w:rPr>
                <w:sz w:val="18"/>
              </w:rPr>
              <w:t>Prof. Dr. Husaini Usman, MPd., M.T.</w:t>
            </w:r>
          </w:p>
        </w:tc>
        <w:tc>
          <w:tcPr>
            <w:tcW w:w="3169" w:type="dxa"/>
          </w:tcPr>
          <w:p w:rsidR="00200B12" w:rsidRDefault="0075349B">
            <w:pPr>
              <w:pStyle w:val="TableParagraph"/>
              <w:spacing w:before="1" w:line="218" w:lineRule="exact"/>
              <w:ind w:left="107" w:right="642"/>
              <w:rPr>
                <w:sz w:val="18"/>
              </w:rPr>
            </w:pPr>
            <w:r>
              <w:rPr>
                <w:sz w:val="18"/>
              </w:rPr>
              <w:t>Education Management/Wood Working Tech</w:t>
            </w:r>
          </w:p>
        </w:tc>
      </w:tr>
      <w:tr w:rsidR="00200B12">
        <w:trPr>
          <w:trHeight w:val="426"/>
        </w:trPr>
        <w:tc>
          <w:tcPr>
            <w:tcW w:w="478" w:type="dxa"/>
          </w:tcPr>
          <w:p w:rsidR="00200B12" w:rsidRDefault="0075349B">
            <w:pPr>
              <w:pStyle w:val="TableParagraph"/>
              <w:spacing w:line="210" w:lineRule="exact"/>
              <w:ind w:left="9"/>
              <w:jc w:val="center"/>
              <w:rPr>
                <w:sz w:val="18"/>
              </w:rPr>
            </w:pPr>
            <w:r>
              <w:rPr>
                <w:sz w:val="18"/>
              </w:rPr>
              <w:t>9</w:t>
            </w:r>
          </w:p>
        </w:tc>
        <w:tc>
          <w:tcPr>
            <w:tcW w:w="3066" w:type="dxa"/>
          </w:tcPr>
          <w:p w:rsidR="00200B12" w:rsidRDefault="0075349B">
            <w:pPr>
              <w:pStyle w:val="TableParagraph"/>
              <w:spacing w:line="210" w:lineRule="exact"/>
              <w:ind w:left="107"/>
              <w:rPr>
                <w:sz w:val="18"/>
              </w:rPr>
            </w:pPr>
            <w:r>
              <w:rPr>
                <w:sz w:val="18"/>
              </w:rPr>
              <w:t>Prof. Pardjono, M.Sc., Ph.D.</w:t>
            </w:r>
          </w:p>
        </w:tc>
        <w:tc>
          <w:tcPr>
            <w:tcW w:w="3169" w:type="dxa"/>
          </w:tcPr>
          <w:p w:rsidR="00200B12" w:rsidRDefault="0075349B">
            <w:pPr>
              <w:pStyle w:val="TableParagraph"/>
              <w:spacing w:line="210" w:lineRule="exact"/>
              <w:ind w:left="107"/>
              <w:rPr>
                <w:sz w:val="18"/>
              </w:rPr>
            </w:pPr>
            <w:r>
              <w:rPr>
                <w:sz w:val="18"/>
              </w:rPr>
              <w:t>Theory and Applied Cognitive in</w:t>
            </w:r>
          </w:p>
          <w:p w:rsidR="00200B12" w:rsidRDefault="0075349B">
            <w:pPr>
              <w:pStyle w:val="TableParagraph"/>
              <w:spacing w:before="1" w:line="196" w:lineRule="exact"/>
              <w:ind w:left="107"/>
              <w:rPr>
                <w:sz w:val="18"/>
              </w:rPr>
            </w:pPr>
            <w:r>
              <w:rPr>
                <w:sz w:val="18"/>
              </w:rPr>
              <w:t>VET/ Mech Design Drawing</w:t>
            </w:r>
          </w:p>
        </w:tc>
      </w:tr>
      <w:tr w:rsidR="00200B12">
        <w:trPr>
          <w:trHeight w:val="436"/>
        </w:trPr>
        <w:tc>
          <w:tcPr>
            <w:tcW w:w="478" w:type="dxa"/>
          </w:tcPr>
          <w:p w:rsidR="00200B12" w:rsidRDefault="0075349B">
            <w:pPr>
              <w:pStyle w:val="TableParagraph"/>
              <w:spacing w:line="217" w:lineRule="exact"/>
              <w:ind w:left="91" w:right="85"/>
              <w:jc w:val="center"/>
              <w:rPr>
                <w:sz w:val="18"/>
              </w:rPr>
            </w:pPr>
            <w:r>
              <w:rPr>
                <w:sz w:val="18"/>
              </w:rPr>
              <w:t>10</w:t>
            </w:r>
          </w:p>
        </w:tc>
        <w:tc>
          <w:tcPr>
            <w:tcW w:w="3066" w:type="dxa"/>
          </w:tcPr>
          <w:p w:rsidR="00200B12" w:rsidRDefault="0075349B">
            <w:pPr>
              <w:pStyle w:val="TableParagraph"/>
              <w:spacing w:line="217" w:lineRule="exact"/>
              <w:ind w:left="107"/>
              <w:rPr>
                <w:sz w:val="18"/>
              </w:rPr>
            </w:pPr>
            <w:r>
              <w:rPr>
                <w:sz w:val="18"/>
              </w:rPr>
              <w:t>Prof. Dr. Herminarto Sofyan, M.Pd.</w:t>
            </w:r>
          </w:p>
        </w:tc>
        <w:tc>
          <w:tcPr>
            <w:tcW w:w="3169" w:type="dxa"/>
          </w:tcPr>
          <w:p w:rsidR="00200B12" w:rsidRDefault="0075349B">
            <w:pPr>
              <w:pStyle w:val="TableParagraph"/>
              <w:spacing w:before="5" w:line="218" w:lineRule="exact"/>
              <w:ind w:left="107" w:right="216"/>
              <w:rPr>
                <w:sz w:val="18"/>
              </w:rPr>
            </w:pPr>
            <w:r>
              <w:rPr>
                <w:sz w:val="18"/>
              </w:rPr>
              <w:t>Educational Technolog/ Automotive Technology</w:t>
            </w:r>
          </w:p>
        </w:tc>
      </w:tr>
      <w:tr w:rsidR="00200B12">
        <w:trPr>
          <w:trHeight w:val="429"/>
        </w:trPr>
        <w:tc>
          <w:tcPr>
            <w:tcW w:w="478" w:type="dxa"/>
          </w:tcPr>
          <w:p w:rsidR="00200B12" w:rsidRDefault="0075349B">
            <w:pPr>
              <w:pStyle w:val="TableParagraph"/>
              <w:spacing w:line="212" w:lineRule="exact"/>
              <w:ind w:left="91" w:right="85"/>
              <w:jc w:val="center"/>
              <w:rPr>
                <w:sz w:val="18"/>
              </w:rPr>
            </w:pPr>
            <w:r>
              <w:rPr>
                <w:sz w:val="18"/>
              </w:rPr>
              <w:t>11</w:t>
            </w:r>
          </w:p>
        </w:tc>
        <w:tc>
          <w:tcPr>
            <w:tcW w:w="3066" w:type="dxa"/>
          </w:tcPr>
          <w:p w:rsidR="00200B12" w:rsidRDefault="0075349B">
            <w:pPr>
              <w:pStyle w:val="TableParagraph"/>
              <w:spacing w:line="212" w:lineRule="exact"/>
              <w:ind w:left="107"/>
              <w:rPr>
                <w:sz w:val="18"/>
              </w:rPr>
            </w:pPr>
            <w:r>
              <w:rPr>
                <w:sz w:val="18"/>
              </w:rPr>
              <w:t>Prof. Dr. Mukhlas Samani, M.Pd.</w:t>
            </w:r>
          </w:p>
        </w:tc>
        <w:tc>
          <w:tcPr>
            <w:tcW w:w="3169" w:type="dxa"/>
          </w:tcPr>
          <w:p w:rsidR="00200B12" w:rsidRDefault="0075349B">
            <w:pPr>
              <w:pStyle w:val="TableParagraph"/>
              <w:spacing w:before="2" w:line="216" w:lineRule="exact"/>
              <w:ind w:left="107" w:right="212"/>
              <w:rPr>
                <w:sz w:val="18"/>
              </w:rPr>
            </w:pPr>
            <w:r>
              <w:rPr>
                <w:sz w:val="18"/>
              </w:rPr>
              <w:t>Contemporary Issues in Work Place and Vocational Education</w:t>
            </w:r>
          </w:p>
        </w:tc>
      </w:tr>
      <w:tr w:rsidR="00200B12">
        <w:trPr>
          <w:trHeight w:val="210"/>
        </w:trPr>
        <w:tc>
          <w:tcPr>
            <w:tcW w:w="478" w:type="dxa"/>
          </w:tcPr>
          <w:p w:rsidR="00200B12" w:rsidRDefault="0075349B">
            <w:pPr>
              <w:pStyle w:val="TableParagraph"/>
              <w:spacing w:line="191" w:lineRule="exact"/>
              <w:ind w:left="91" w:right="85"/>
              <w:jc w:val="center"/>
              <w:rPr>
                <w:sz w:val="18"/>
              </w:rPr>
            </w:pPr>
            <w:r>
              <w:rPr>
                <w:sz w:val="18"/>
              </w:rPr>
              <w:t>11</w:t>
            </w:r>
          </w:p>
        </w:tc>
        <w:tc>
          <w:tcPr>
            <w:tcW w:w="3066" w:type="dxa"/>
          </w:tcPr>
          <w:p w:rsidR="00200B12" w:rsidRDefault="0075349B">
            <w:pPr>
              <w:pStyle w:val="TableParagraph"/>
              <w:spacing w:line="191" w:lineRule="exact"/>
              <w:ind w:left="107"/>
              <w:rPr>
                <w:sz w:val="18"/>
              </w:rPr>
            </w:pPr>
            <w:r>
              <w:rPr>
                <w:sz w:val="18"/>
              </w:rPr>
              <w:t>Prof. Dr. Th. Sukardi, M.Pd.</w:t>
            </w:r>
          </w:p>
        </w:tc>
        <w:tc>
          <w:tcPr>
            <w:tcW w:w="3169" w:type="dxa"/>
          </w:tcPr>
          <w:p w:rsidR="00200B12" w:rsidRDefault="0075349B">
            <w:pPr>
              <w:pStyle w:val="TableParagraph"/>
              <w:spacing w:line="191" w:lineRule="exact"/>
              <w:ind w:left="107"/>
              <w:rPr>
                <w:sz w:val="18"/>
              </w:rPr>
            </w:pPr>
            <w:r>
              <w:rPr>
                <w:sz w:val="18"/>
              </w:rPr>
              <w:t>Worskshop/ Lab Learning</w:t>
            </w:r>
          </w:p>
        </w:tc>
      </w:tr>
      <w:tr w:rsidR="00200B12">
        <w:trPr>
          <w:trHeight w:val="436"/>
        </w:trPr>
        <w:tc>
          <w:tcPr>
            <w:tcW w:w="478" w:type="dxa"/>
          </w:tcPr>
          <w:p w:rsidR="00200B12" w:rsidRDefault="0075349B">
            <w:pPr>
              <w:pStyle w:val="TableParagraph"/>
              <w:spacing w:before="2"/>
              <w:ind w:left="91" w:right="85"/>
              <w:jc w:val="center"/>
              <w:rPr>
                <w:sz w:val="18"/>
              </w:rPr>
            </w:pPr>
            <w:r>
              <w:rPr>
                <w:sz w:val="18"/>
              </w:rPr>
              <w:t>12</w:t>
            </w:r>
          </w:p>
        </w:tc>
        <w:tc>
          <w:tcPr>
            <w:tcW w:w="3066" w:type="dxa"/>
          </w:tcPr>
          <w:p w:rsidR="00200B12" w:rsidRDefault="0075349B">
            <w:pPr>
              <w:pStyle w:val="TableParagraph"/>
              <w:spacing w:before="2"/>
              <w:ind w:left="107"/>
              <w:rPr>
                <w:sz w:val="18"/>
              </w:rPr>
            </w:pPr>
            <w:r>
              <w:rPr>
                <w:sz w:val="18"/>
              </w:rPr>
              <w:t>Prof. Dr. Sudji Munadi, M.Pd.</w:t>
            </w:r>
          </w:p>
        </w:tc>
        <w:tc>
          <w:tcPr>
            <w:tcW w:w="3169" w:type="dxa"/>
          </w:tcPr>
          <w:p w:rsidR="00200B12" w:rsidRDefault="0075349B">
            <w:pPr>
              <w:pStyle w:val="TableParagraph"/>
              <w:spacing w:before="9" w:line="216" w:lineRule="exact"/>
              <w:ind w:left="107" w:right="257"/>
              <w:rPr>
                <w:sz w:val="18"/>
              </w:rPr>
            </w:pPr>
            <w:r>
              <w:rPr>
                <w:sz w:val="18"/>
              </w:rPr>
              <w:t>Educational Assessment/ Industrial Metrology</w:t>
            </w:r>
          </w:p>
        </w:tc>
      </w:tr>
      <w:tr w:rsidR="00200B12">
        <w:trPr>
          <w:trHeight w:val="429"/>
        </w:trPr>
        <w:tc>
          <w:tcPr>
            <w:tcW w:w="478" w:type="dxa"/>
          </w:tcPr>
          <w:p w:rsidR="00200B12" w:rsidRDefault="0075349B">
            <w:pPr>
              <w:pStyle w:val="TableParagraph"/>
              <w:spacing w:line="213" w:lineRule="exact"/>
              <w:ind w:left="91" w:right="85"/>
              <w:jc w:val="center"/>
              <w:rPr>
                <w:sz w:val="18"/>
              </w:rPr>
            </w:pPr>
            <w:r>
              <w:rPr>
                <w:sz w:val="18"/>
              </w:rPr>
              <w:t>13</w:t>
            </w:r>
          </w:p>
        </w:tc>
        <w:tc>
          <w:tcPr>
            <w:tcW w:w="3066" w:type="dxa"/>
          </w:tcPr>
          <w:p w:rsidR="00200B12" w:rsidRDefault="0075349B">
            <w:pPr>
              <w:pStyle w:val="TableParagraph"/>
              <w:spacing w:line="213" w:lineRule="exact"/>
              <w:ind w:left="107"/>
              <w:rPr>
                <w:sz w:val="18"/>
              </w:rPr>
            </w:pPr>
            <w:r>
              <w:rPr>
                <w:sz w:val="18"/>
              </w:rPr>
              <w:t>Prof. Ir. Adhi Susanto, Ph.D.</w:t>
            </w:r>
          </w:p>
        </w:tc>
        <w:tc>
          <w:tcPr>
            <w:tcW w:w="3169" w:type="dxa"/>
          </w:tcPr>
          <w:p w:rsidR="00200B12" w:rsidRDefault="0075349B">
            <w:pPr>
              <w:pStyle w:val="TableParagraph"/>
              <w:spacing w:before="2" w:line="216" w:lineRule="exact"/>
              <w:ind w:left="107" w:right="326"/>
              <w:rPr>
                <w:sz w:val="18"/>
              </w:rPr>
            </w:pPr>
            <w:r>
              <w:rPr>
                <w:sz w:val="18"/>
              </w:rPr>
              <w:t>Electrical Engineering/Engineering Education</w:t>
            </w:r>
          </w:p>
        </w:tc>
      </w:tr>
      <w:tr w:rsidR="00200B12">
        <w:trPr>
          <w:trHeight w:val="214"/>
        </w:trPr>
        <w:tc>
          <w:tcPr>
            <w:tcW w:w="478" w:type="dxa"/>
          </w:tcPr>
          <w:p w:rsidR="00200B12" w:rsidRDefault="0075349B">
            <w:pPr>
              <w:pStyle w:val="TableParagraph"/>
              <w:spacing w:line="194" w:lineRule="exact"/>
              <w:ind w:left="91" w:right="85"/>
              <w:jc w:val="center"/>
              <w:rPr>
                <w:sz w:val="18"/>
              </w:rPr>
            </w:pPr>
            <w:r>
              <w:rPr>
                <w:sz w:val="18"/>
              </w:rPr>
              <w:t>14</w:t>
            </w:r>
          </w:p>
        </w:tc>
        <w:tc>
          <w:tcPr>
            <w:tcW w:w="3066" w:type="dxa"/>
          </w:tcPr>
          <w:p w:rsidR="00200B12" w:rsidRDefault="0075349B">
            <w:pPr>
              <w:pStyle w:val="TableParagraph"/>
              <w:spacing w:line="194" w:lineRule="exact"/>
              <w:ind w:left="107"/>
              <w:rPr>
                <w:sz w:val="18"/>
              </w:rPr>
            </w:pPr>
            <w:r>
              <w:rPr>
                <w:sz w:val="18"/>
              </w:rPr>
              <w:t>Prof. Dr. Asip Hadi Pranata</w:t>
            </w:r>
          </w:p>
        </w:tc>
        <w:tc>
          <w:tcPr>
            <w:tcW w:w="3169" w:type="dxa"/>
          </w:tcPr>
          <w:p w:rsidR="00200B12" w:rsidRDefault="0075349B">
            <w:pPr>
              <w:pStyle w:val="TableParagraph"/>
              <w:spacing w:line="194" w:lineRule="exact"/>
              <w:ind w:left="107"/>
              <w:rPr>
                <w:sz w:val="18"/>
              </w:rPr>
            </w:pPr>
            <w:r>
              <w:rPr>
                <w:sz w:val="18"/>
              </w:rPr>
              <w:t>Industrial Psychology</w:t>
            </w:r>
          </w:p>
        </w:tc>
      </w:tr>
      <w:tr w:rsidR="00200B12">
        <w:trPr>
          <w:trHeight w:val="215"/>
        </w:trPr>
        <w:tc>
          <w:tcPr>
            <w:tcW w:w="478" w:type="dxa"/>
          </w:tcPr>
          <w:p w:rsidR="00200B12" w:rsidRDefault="0075349B">
            <w:pPr>
              <w:pStyle w:val="TableParagraph"/>
              <w:spacing w:line="196" w:lineRule="exact"/>
              <w:ind w:left="91" w:right="85"/>
              <w:jc w:val="center"/>
              <w:rPr>
                <w:sz w:val="18"/>
              </w:rPr>
            </w:pPr>
            <w:r>
              <w:rPr>
                <w:sz w:val="18"/>
              </w:rPr>
              <w:t>15</w:t>
            </w:r>
          </w:p>
        </w:tc>
        <w:tc>
          <w:tcPr>
            <w:tcW w:w="3066" w:type="dxa"/>
          </w:tcPr>
          <w:p w:rsidR="00200B12" w:rsidRDefault="0075349B">
            <w:pPr>
              <w:pStyle w:val="TableParagraph"/>
              <w:spacing w:line="196" w:lineRule="exact"/>
              <w:ind w:left="107"/>
              <w:rPr>
                <w:sz w:val="18"/>
              </w:rPr>
            </w:pPr>
            <w:r>
              <w:rPr>
                <w:sz w:val="18"/>
              </w:rPr>
              <w:t>Prof. Suyata, M.Sc., Ph.D.</w:t>
            </w:r>
          </w:p>
        </w:tc>
        <w:tc>
          <w:tcPr>
            <w:tcW w:w="3169" w:type="dxa"/>
          </w:tcPr>
          <w:p w:rsidR="00200B12" w:rsidRDefault="0075349B">
            <w:pPr>
              <w:pStyle w:val="TableParagraph"/>
              <w:spacing w:line="196" w:lineRule="exact"/>
              <w:ind w:left="107"/>
              <w:rPr>
                <w:sz w:val="18"/>
              </w:rPr>
            </w:pPr>
            <w:r>
              <w:rPr>
                <w:sz w:val="18"/>
              </w:rPr>
              <w:t>Philosophy and Theory of Education</w:t>
            </w:r>
          </w:p>
        </w:tc>
      </w:tr>
      <w:tr w:rsidR="00200B12">
        <w:trPr>
          <w:trHeight w:val="433"/>
        </w:trPr>
        <w:tc>
          <w:tcPr>
            <w:tcW w:w="478" w:type="dxa"/>
          </w:tcPr>
          <w:p w:rsidR="00200B12" w:rsidRDefault="0075349B">
            <w:pPr>
              <w:pStyle w:val="TableParagraph"/>
              <w:spacing w:line="217" w:lineRule="exact"/>
              <w:ind w:left="91" w:right="85"/>
              <w:jc w:val="center"/>
              <w:rPr>
                <w:sz w:val="18"/>
              </w:rPr>
            </w:pPr>
            <w:r>
              <w:rPr>
                <w:sz w:val="18"/>
              </w:rPr>
              <w:t>16</w:t>
            </w:r>
          </w:p>
        </w:tc>
        <w:tc>
          <w:tcPr>
            <w:tcW w:w="3066" w:type="dxa"/>
          </w:tcPr>
          <w:p w:rsidR="00200B12" w:rsidRDefault="0075349B">
            <w:pPr>
              <w:pStyle w:val="TableParagraph"/>
              <w:spacing w:line="217" w:lineRule="exact"/>
              <w:ind w:left="107"/>
              <w:rPr>
                <w:sz w:val="18"/>
              </w:rPr>
            </w:pPr>
            <w:r>
              <w:rPr>
                <w:sz w:val="18"/>
              </w:rPr>
              <w:t>Prof. Dr. Ir. Satriyo Soemantri</w:t>
            </w:r>
          </w:p>
        </w:tc>
        <w:tc>
          <w:tcPr>
            <w:tcW w:w="3169" w:type="dxa"/>
          </w:tcPr>
          <w:p w:rsidR="00200B12" w:rsidRDefault="0075349B">
            <w:pPr>
              <w:pStyle w:val="TableParagraph"/>
              <w:spacing w:before="5" w:line="218" w:lineRule="exact"/>
              <w:ind w:left="107" w:right="150"/>
              <w:rPr>
                <w:sz w:val="18"/>
              </w:rPr>
            </w:pPr>
            <w:r>
              <w:rPr>
                <w:sz w:val="18"/>
              </w:rPr>
              <w:t>Mechanical Engineering/ Polytechnic Education</w:t>
            </w:r>
          </w:p>
        </w:tc>
      </w:tr>
      <w:tr w:rsidR="00200B12">
        <w:trPr>
          <w:trHeight w:val="210"/>
        </w:trPr>
        <w:tc>
          <w:tcPr>
            <w:tcW w:w="478" w:type="dxa"/>
          </w:tcPr>
          <w:p w:rsidR="00200B12" w:rsidRDefault="0075349B">
            <w:pPr>
              <w:pStyle w:val="TableParagraph"/>
              <w:spacing w:line="191" w:lineRule="exact"/>
              <w:ind w:left="91" w:right="85"/>
              <w:jc w:val="center"/>
              <w:rPr>
                <w:sz w:val="18"/>
              </w:rPr>
            </w:pPr>
            <w:r>
              <w:rPr>
                <w:sz w:val="18"/>
              </w:rPr>
              <w:t>18</w:t>
            </w:r>
          </w:p>
        </w:tc>
        <w:tc>
          <w:tcPr>
            <w:tcW w:w="3066" w:type="dxa"/>
          </w:tcPr>
          <w:p w:rsidR="00200B12" w:rsidRDefault="0075349B">
            <w:pPr>
              <w:pStyle w:val="TableParagraph"/>
              <w:spacing w:line="191" w:lineRule="exact"/>
              <w:ind w:left="107"/>
              <w:rPr>
                <w:sz w:val="18"/>
              </w:rPr>
            </w:pPr>
            <w:r>
              <w:rPr>
                <w:sz w:val="18"/>
              </w:rPr>
              <w:t>Prof. Dr. Sodiq A. Kuntoro</w:t>
            </w:r>
          </w:p>
        </w:tc>
        <w:tc>
          <w:tcPr>
            <w:tcW w:w="3169" w:type="dxa"/>
          </w:tcPr>
          <w:p w:rsidR="00200B12" w:rsidRDefault="0075349B">
            <w:pPr>
              <w:pStyle w:val="TableParagraph"/>
              <w:spacing w:line="191" w:lineRule="exact"/>
              <w:ind w:left="107"/>
              <w:rPr>
                <w:sz w:val="18"/>
              </w:rPr>
            </w:pPr>
            <w:r>
              <w:rPr>
                <w:sz w:val="18"/>
              </w:rPr>
              <w:t>Community and Adult Education</w:t>
            </w:r>
          </w:p>
        </w:tc>
      </w:tr>
      <w:tr w:rsidR="00200B12">
        <w:trPr>
          <w:trHeight w:val="218"/>
        </w:trPr>
        <w:tc>
          <w:tcPr>
            <w:tcW w:w="478" w:type="dxa"/>
          </w:tcPr>
          <w:p w:rsidR="00200B12" w:rsidRDefault="0075349B">
            <w:pPr>
              <w:pStyle w:val="TableParagraph"/>
              <w:spacing w:line="198" w:lineRule="exact"/>
              <w:ind w:left="91" w:right="85"/>
              <w:jc w:val="center"/>
              <w:rPr>
                <w:sz w:val="18"/>
              </w:rPr>
            </w:pPr>
            <w:r>
              <w:rPr>
                <w:sz w:val="18"/>
              </w:rPr>
              <w:t>19</w:t>
            </w:r>
          </w:p>
        </w:tc>
        <w:tc>
          <w:tcPr>
            <w:tcW w:w="3066" w:type="dxa"/>
          </w:tcPr>
          <w:p w:rsidR="00200B12" w:rsidRDefault="0075349B">
            <w:pPr>
              <w:pStyle w:val="TableParagraph"/>
              <w:spacing w:line="198" w:lineRule="exact"/>
              <w:ind w:left="107"/>
              <w:rPr>
                <w:sz w:val="18"/>
              </w:rPr>
            </w:pPr>
            <w:r>
              <w:rPr>
                <w:sz w:val="18"/>
              </w:rPr>
              <w:t>Prof. Dr. Budiyono</w:t>
            </w:r>
          </w:p>
        </w:tc>
        <w:tc>
          <w:tcPr>
            <w:tcW w:w="3169" w:type="dxa"/>
          </w:tcPr>
          <w:p w:rsidR="00200B12" w:rsidRDefault="0075349B">
            <w:pPr>
              <w:pStyle w:val="TableParagraph"/>
              <w:spacing w:line="198" w:lineRule="exact"/>
              <w:ind w:left="107"/>
              <w:rPr>
                <w:sz w:val="18"/>
              </w:rPr>
            </w:pPr>
            <w:r>
              <w:rPr>
                <w:sz w:val="18"/>
              </w:rPr>
              <w:t>Statistics</w:t>
            </w:r>
          </w:p>
        </w:tc>
      </w:tr>
      <w:tr w:rsidR="00200B12">
        <w:trPr>
          <w:trHeight w:val="218"/>
        </w:trPr>
        <w:tc>
          <w:tcPr>
            <w:tcW w:w="478" w:type="dxa"/>
          </w:tcPr>
          <w:p w:rsidR="00200B12" w:rsidRDefault="0075349B">
            <w:pPr>
              <w:pStyle w:val="TableParagraph"/>
              <w:spacing w:line="198" w:lineRule="exact"/>
              <w:ind w:left="91" w:right="85"/>
              <w:jc w:val="center"/>
              <w:rPr>
                <w:sz w:val="18"/>
              </w:rPr>
            </w:pPr>
            <w:r>
              <w:rPr>
                <w:sz w:val="18"/>
              </w:rPr>
              <w:t>20</w:t>
            </w:r>
          </w:p>
        </w:tc>
        <w:tc>
          <w:tcPr>
            <w:tcW w:w="3066" w:type="dxa"/>
          </w:tcPr>
          <w:p w:rsidR="00200B12" w:rsidRDefault="0075349B">
            <w:pPr>
              <w:pStyle w:val="TableParagraph"/>
              <w:spacing w:line="198" w:lineRule="exact"/>
              <w:ind w:left="107"/>
              <w:rPr>
                <w:sz w:val="18"/>
              </w:rPr>
            </w:pPr>
            <w:r>
              <w:rPr>
                <w:sz w:val="18"/>
              </w:rPr>
              <w:t>Prof. Dr. Anik Ghufron</w:t>
            </w:r>
          </w:p>
        </w:tc>
        <w:tc>
          <w:tcPr>
            <w:tcW w:w="3169" w:type="dxa"/>
          </w:tcPr>
          <w:p w:rsidR="00200B12" w:rsidRDefault="0075349B">
            <w:pPr>
              <w:pStyle w:val="TableParagraph"/>
              <w:spacing w:line="198" w:lineRule="exact"/>
              <w:ind w:left="107"/>
              <w:rPr>
                <w:sz w:val="18"/>
              </w:rPr>
            </w:pPr>
            <w:r>
              <w:rPr>
                <w:sz w:val="18"/>
              </w:rPr>
              <w:t>Curriculum Development</w:t>
            </w:r>
          </w:p>
        </w:tc>
      </w:tr>
      <w:tr w:rsidR="00200B12">
        <w:trPr>
          <w:trHeight w:val="216"/>
        </w:trPr>
        <w:tc>
          <w:tcPr>
            <w:tcW w:w="478" w:type="dxa"/>
          </w:tcPr>
          <w:p w:rsidR="00200B12" w:rsidRDefault="0075349B">
            <w:pPr>
              <w:pStyle w:val="TableParagraph"/>
              <w:spacing w:line="196" w:lineRule="exact"/>
              <w:ind w:left="91" w:right="85"/>
              <w:jc w:val="center"/>
              <w:rPr>
                <w:sz w:val="18"/>
              </w:rPr>
            </w:pPr>
            <w:r>
              <w:rPr>
                <w:sz w:val="18"/>
              </w:rPr>
              <w:t>21</w:t>
            </w:r>
          </w:p>
        </w:tc>
        <w:tc>
          <w:tcPr>
            <w:tcW w:w="3066" w:type="dxa"/>
          </w:tcPr>
          <w:p w:rsidR="00200B12" w:rsidRDefault="0075349B">
            <w:pPr>
              <w:pStyle w:val="TableParagraph"/>
              <w:spacing w:line="196" w:lineRule="exact"/>
              <w:ind w:left="107"/>
              <w:rPr>
                <w:sz w:val="18"/>
              </w:rPr>
            </w:pPr>
            <w:r>
              <w:rPr>
                <w:sz w:val="18"/>
              </w:rPr>
              <w:t>Prof. Dr. Suminto A. Sayuti</w:t>
            </w:r>
          </w:p>
        </w:tc>
        <w:tc>
          <w:tcPr>
            <w:tcW w:w="3169" w:type="dxa"/>
          </w:tcPr>
          <w:p w:rsidR="00200B12" w:rsidRDefault="0075349B">
            <w:pPr>
              <w:pStyle w:val="TableParagraph"/>
              <w:spacing w:line="196" w:lineRule="exact"/>
              <w:ind w:left="107"/>
              <w:rPr>
                <w:sz w:val="18"/>
              </w:rPr>
            </w:pPr>
            <w:r>
              <w:rPr>
                <w:sz w:val="18"/>
              </w:rPr>
              <w:t>Art Education/ Literacy Education</w:t>
            </w:r>
          </w:p>
        </w:tc>
      </w:tr>
      <w:tr w:rsidR="00200B12">
        <w:trPr>
          <w:trHeight w:val="218"/>
        </w:trPr>
        <w:tc>
          <w:tcPr>
            <w:tcW w:w="478" w:type="dxa"/>
          </w:tcPr>
          <w:p w:rsidR="00200B12" w:rsidRDefault="0075349B">
            <w:pPr>
              <w:pStyle w:val="TableParagraph"/>
              <w:spacing w:line="198" w:lineRule="exact"/>
              <w:ind w:left="91" w:right="85"/>
              <w:jc w:val="center"/>
              <w:rPr>
                <w:sz w:val="18"/>
              </w:rPr>
            </w:pPr>
            <w:r>
              <w:rPr>
                <w:sz w:val="18"/>
              </w:rPr>
              <w:t>22</w:t>
            </w:r>
          </w:p>
        </w:tc>
        <w:tc>
          <w:tcPr>
            <w:tcW w:w="3066" w:type="dxa"/>
          </w:tcPr>
          <w:p w:rsidR="00200B12" w:rsidRDefault="0075349B">
            <w:pPr>
              <w:pStyle w:val="TableParagraph"/>
              <w:spacing w:line="198" w:lineRule="exact"/>
              <w:ind w:left="107"/>
              <w:rPr>
                <w:sz w:val="18"/>
              </w:rPr>
            </w:pPr>
            <w:r>
              <w:rPr>
                <w:sz w:val="18"/>
              </w:rPr>
              <w:t>Prof. Dr. Aliyah Rasyid</w:t>
            </w:r>
          </w:p>
        </w:tc>
        <w:tc>
          <w:tcPr>
            <w:tcW w:w="3169" w:type="dxa"/>
          </w:tcPr>
          <w:p w:rsidR="00200B12" w:rsidRDefault="0075349B">
            <w:pPr>
              <w:pStyle w:val="TableParagraph"/>
              <w:spacing w:line="198" w:lineRule="exact"/>
              <w:ind w:left="107"/>
              <w:rPr>
                <w:sz w:val="18"/>
              </w:rPr>
            </w:pPr>
            <w:r>
              <w:rPr>
                <w:sz w:val="18"/>
              </w:rPr>
              <w:t>Entrepeneurship</w:t>
            </w:r>
          </w:p>
        </w:tc>
      </w:tr>
      <w:tr w:rsidR="00200B12">
        <w:trPr>
          <w:trHeight w:val="217"/>
        </w:trPr>
        <w:tc>
          <w:tcPr>
            <w:tcW w:w="478" w:type="dxa"/>
          </w:tcPr>
          <w:p w:rsidR="00200B12" w:rsidRDefault="0075349B">
            <w:pPr>
              <w:pStyle w:val="TableParagraph"/>
              <w:spacing w:line="198" w:lineRule="exact"/>
              <w:ind w:left="91" w:right="85"/>
              <w:jc w:val="center"/>
              <w:rPr>
                <w:sz w:val="18"/>
              </w:rPr>
            </w:pPr>
            <w:r>
              <w:rPr>
                <w:sz w:val="18"/>
              </w:rPr>
              <w:t>23</w:t>
            </w:r>
          </w:p>
        </w:tc>
        <w:tc>
          <w:tcPr>
            <w:tcW w:w="3066" w:type="dxa"/>
          </w:tcPr>
          <w:p w:rsidR="00200B12" w:rsidRDefault="0075349B">
            <w:pPr>
              <w:pStyle w:val="TableParagraph"/>
              <w:spacing w:line="198" w:lineRule="exact"/>
              <w:ind w:left="107"/>
              <w:rPr>
                <w:sz w:val="18"/>
              </w:rPr>
            </w:pPr>
            <w:r>
              <w:rPr>
                <w:sz w:val="18"/>
              </w:rPr>
              <w:t>Prof. Dr. Tri Hartiti Retnowati</w:t>
            </w:r>
          </w:p>
        </w:tc>
        <w:tc>
          <w:tcPr>
            <w:tcW w:w="3169" w:type="dxa"/>
          </w:tcPr>
          <w:p w:rsidR="00200B12" w:rsidRDefault="0075349B">
            <w:pPr>
              <w:pStyle w:val="TableParagraph"/>
              <w:spacing w:line="198" w:lineRule="exact"/>
              <w:ind w:left="107"/>
              <w:rPr>
                <w:sz w:val="18"/>
              </w:rPr>
            </w:pPr>
            <w:r>
              <w:rPr>
                <w:sz w:val="18"/>
              </w:rPr>
              <w:t>Art Education and evaluation</w:t>
            </w:r>
          </w:p>
        </w:tc>
      </w:tr>
      <w:tr w:rsidR="00200B12">
        <w:trPr>
          <w:trHeight w:val="433"/>
        </w:trPr>
        <w:tc>
          <w:tcPr>
            <w:tcW w:w="478" w:type="dxa"/>
          </w:tcPr>
          <w:p w:rsidR="00200B12" w:rsidRDefault="0075349B">
            <w:pPr>
              <w:pStyle w:val="TableParagraph"/>
              <w:spacing w:line="217" w:lineRule="exact"/>
              <w:ind w:left="91" w:right="85"/>
              <w:jc w:val="center"/>
              <w:rPr>
                <w:sz w:val="18"/>
              </w:rPr>
            </w:pPr>
            <w:r>
              <w:rPr>
                <w:sz w:val="18"/>
              </w:rPr>
              <w:t>24</w:t>
            </w:r>
          </w:p>
        </w:tc>
        <w:tc>
          <w:tcPr>
            <w:tcW w:w="3066" w:type="dxa"/>
          </w:tcPr>
          <w:p w:rsidR="00200B12" w:rsidRDefault="0075349B">
            <w:pPr>
              <w:pStyle w:val="TableParagraph"/>
              <w:spacing w:line="217" w:lineRule="exact"/>
              <w:ind w:left="107"/>
              <w:rPr>
                <w:sz w:val="18"/>
              </w:rPr>
            </w:pPr>
            <w:r>
              <w:rPr>
                <w:sz w:val="18"/>
              </w:rPr>
              <w:t>Dr. Moch. Alip, M.A.</w:t>
            </w:r>
          </w:p>
        </w:tc>
        <w:tc>
          <w:tcPr>
            <w:tcW w:w="3169" w:type="dxa"/>
          </w:tcPr>
          <w:p w:rsidR="00200B12" w:rsidRDefault="0075349B">
            <w:pPr>
              <w:pStyle w:val="TableParagraph"/>
              <w:spacing w:before="7" w:line="216" w:lineRule="exact"/>
              <w:ind w:left="107" w:right="448"/>
              <w:rPr>
                <w:sz w:val="18"/>
              </w:rPr>
            </w:pPr>
            <w:r>
              <w:rPr>
                <w:sz w:val="18"/>
              </w:rPr>
              <w:t>Budgetting Management in VET/ Welding Technology</w:t>
            </w:r>
          </w:p>
        </w:tc>
      </w:tr>
      <w:tr w:rsidR="00200B12">
        <w:trPr>
          <w:trHeight w:val="428"/>
        </w:trPr>
        <w:tc>
          <w:tcPr>
            <w:tcW w:w="478" w:type="dxa"/>
          </w:tcPr>
          <w:p w:rsidR="00200B12" w:rsidRDefault="0075349B">
            <w:pPr>
              <w:pStyle w:val="TableParagraph"/>
              <w:spacing w:line="212" w:lineRule="exact"/>
              <w:ind w:left="91" w:right="85"/>
              <w:jc w:val="center"/>
              <w:rPr>
                <w:sz w:val="18"/>
              </w:rPr>
            </w:pPr>
            <w:r>
              <w:rPr>
                <w:sz w:val="18"/>
              </w:rPr>
              <w:t>25</w:t>
            </w:r>
          </w:p>
        </w:tc>
        <w:tc>
          <w:tcPr>
            <w:tcW w:w="3066" w:type="dxa"/>
          </w:tcPr>
          <w:p w:rsidR="00200B12" w:rsidRDefault="0075349B">
            <w:pPr>
              <w:pStyle w:val="TableParagraph"/>
              <w:spacing w:line="212" w:lineRule="exact"/>
              <w:ind w:left="107"/>
              <w:rPr>
                <w:sz w:val="18"/>
              </w:rPr>
            </w:pPr>
            <w:r>
              <w:rPr>
                <w:sz w:val="18"/>
              </w:rPr>
              <w:t>Drs. Wardan Suyanto, M.A., Ed.D.</w:t>
            </w:r>
          </w:p>
        </w:tc>
        <w:tc>
          <w:tcPr>
            <w:tcW w:w="3169" w:type="dxa"/>
          </w:tcPr>
          <w:p w:rsidR="00200B12" w:rsidRDefault="0075349B">
            <w:pPr>
              <w:pStyle w:val="TableParagraph"/>
              <w:spacing w:line="218" w:lineRule="exact"/>
              <w:ind w:left="107" w:right="1018"/>
              <w:rPr>
                <w:sz w:val="18"/>
              </w:rPr>
            </w:pPr>
            <w:r>
              <w:rPr>
                <w:sz w:val="18"/>
              </w:rPr>
              <w:t>Curriculum &amp; Instruction/ Automotive Teachnology</w:t>
            </w:r>
          </w:p>
        </w:tc>
      </w:tr>
      <w:tr w:rsidR="00200B12">
        <w:trPr>
          <w:trHeight w:val="427"/>
        </w:trPr>
        <w:tc>
          <w:tcPr>
            <w:tcW w:w="478" w:type="dxa"/>
          </w:tcPr>
          <w:p w:rsidR="00200B12" w:rsidRDefault="0075349B">
            <w:pPr>
              <w:pStyle w:val="TableParagraph"/>
              <w:spacing w:line="210" w:lineRule="exact"/>
              <w:ind w:left="91" w:right="85"/>
              <w:jc w:val="center"/>
              <w:rPr>
                <w:sz w:val="18"/>
              </w:rPr>
            </w:pPr>
            <w:r>
              <w:rPr>
                <w:sz w:val="18"/>
              </w:rPr>
              <w:t>26</w:t>
            </w:r>
          </w:p>
        </w:tc>
        <w:tc>
          <w:tcPr>
            <w:tcW w:w="3066" w:type="dxa"/>
          </w:tcPr>
          <w:p w:rsidR="00200B12" w:rsidRDefault="0075349B">
            <w:pPr>
              <w:pStyle w:val="TableParagraph"/>
              <w:spacing w:line="210" w:lineRule="exact"/>
              <w:ind w:left="107"/>
              <w:rPr>
                <w:sz w:val="18"/>
              </w:rPr>
            </w:pPr>
            <w:r>
              <w:rPr>
                <w:sz w:val="18"/>
              </w:rPr>
              <w:t>Soeharto, MSOE., Ed.D.</w:t>
            </w:r>
          </w:p>
        </w:tc>
        <w:tc>
          <w:tcPr>
            <w:tcW w:w="3169" w:type="dxa"/>
          </w:tcPr>
          <w:p w:rsidR="00200B12" w:rsidRDefault="0075349B">
            <w:pPr>
              <w:pStyle w:val="TableParagraph"/>
              <w:spacing w:line="210" w:lineRule="exact"/>
              <w:ind w:left="107"/>
              <w:rPr>
                <w:sz w:val="18"/>
              </w:rPr>
            </w:pPr>
            <w:r>
              <w:rPr>
                <w:sz w:val="18"/>
              </w:rPr>
              <w:t>Competency Based Education/</w:t>
            </w:r>
          </w:p>
          <w:p w:rsidR="00200B12" w:rsidRDefault="0075349B">
            <w:pPr>
              <w:pStyle w:val="TableParagraph"/>
              <w:spacing w:before="1" w:line="196" w:lineRule="exact"/>
              <w:ind w:left="107"/>
              <w:rPr>
                <w:sz w:val="18"/>
              </w:rPr>
            </w:pPr>
            <w:r>
              <w:rPr>
                <w:sz w:val="18"/>
              </w:rPr>
              <w:t>Electrical Trade</w:t>
            </w:r>
          </w:p>
        </w:tc>
      </w:tr>
      <w:tr w:rsidR="00200B12">
        <w:trPr>
          <w:trHeight w:val="217"/>
        </w:trPr>
        <w:tc>
          <w:tcPr>
            <w:tcW w:w="478" w:type="dxa"/>
          </w:tcPr>
          <w:p w:rsidR="00200B12" w:rsidRDefault="0075349B">
            <w:pPr>
              <w:pStyle w:val="TableParagraph"/>
              <w:spacing w:line="198" w:lineRule="exact"/>
              <w:ind w:left="91" w:right="85"/>
              <w:jc w:val="center"/>
              <w:rPr>
                <w:sz w:val="18"/>
              </w:rPr>
            </w:pPr>
            <w:r>
              <w:rPr>
                <w:sz w:val="18"/>
              </w:rPr>
              <w:t>27</w:t>
            </w:r>
          </w:p>
        </w:tc>
        <w:tc>
          <w:tcPr>
            <w:tcW w:w="3066" w:type="dxa"/>
          </w:tcPr>
          <w:p w:rsidR="00200B12" w:rsidRDefault="0075349B">
            <w:pPr>
              <w:pStyle w:val="TableParagraph"/>
              <w:spacing w:line="198" w:lineRule="exact"/>
              <w:ind w:left="107"/>
              <w:rPr>
                <w:sz w:val="18"/>
              </w:rPr>
            </w:pPr>
            <w:r>
              <w:rPr>
                <w:sz w:val="18"/>
              </w:rPr>
              <w:t>Soetarto, M.Sc., Ph.D.</w:t>
            </w:r>
          </w:p>
        </w:tc>
        <w:tc>
          <w:tcPr>
            <w:tcW w:w="3169" w:type="dxa"/>
          </w:tcPr>
          <w:p w:rsidR="00200B12" w:rsidRDefault="0075349B">
            <w:pPr>
              <w:pStyle w:val="TableParagraph"/>
              <w:spacing w:line="198" w:lineRule="exact"/>
              <w:ind w:left="107"/>
              <w:rPr>
                <w:sz w:val="18"/>
              </w:rPr>
            </w:pPr>
            <w:r>
              <w:rPr>
                <w:sz w:val="18"/>
              </w:rPr>
              <w:t>Quality Management/ Woodworking</w:t>
            </w:r>
          </w:p>
        </w:tc>
      </w:tr>
    </w:tbl>
    <w:p w:rsidR="00200B12" w:rsidRDefault="0075349B">
      <w:pPr>
        <w:pStyle w:val="BodyText"/>
        <w:spacing w:before="101"/>
        <w:ind w:left="133"/>
      </w:pPr>
      <w:r>
        <w:rPr>
          <w:rFonts w:ascii="Times New Roman"/>
          <w:b/>
          <w:i/>
          <w:color w:val="FFFFFF"/>
          <w:position w:val="-12"/>
          <w:sz w:val="36"/>
          <w:shd w:val="clear" w:color="auto" w:fill="933634"/>
        </w:rPr>
        <w:t>86</w:t>
      </w:r>
      <w:r>
        <w:rPr>
          <w:rFonts w:ascii="Times New Roman"/>
          <w:b/>
          <w:i/>
          <w:color w:val="FFFFFF"/>
          <w:position w:val="-12"/>
          <w:sz w:val="36"/>
        </w:rPr>
        <w:t xml:space="preserve"> </w:t>
      </w:r>
      <w:r>
        <w:t>KURIKULUM PROGRAM STUDI PENDIDIKAN TEKNOLOGI DAN KEJURUAN</w:t>
      </w:r>
    </w:p>
    <w:p w:rsidR="00200B12" w:rsidRDefault="00200B12">
      <w:pPr>
        <w:sectPr w:rsidR="00200B12">
          <w:pgSz w:w="8400" w:h="11910"/>
          <w:pgMar w:top="820" w:right="500" w:bottom="280" w:left="500" w:header="720" w:footer="720" w:gutter="0"/>
          <w:cols w:space="720"/>
        </w:sect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3066"/>
        <w:gridCol w:w="3169"/>
      </w:tblGrid>
      <w:tr w:rsidR="00200B12">
        <w:trPr>
          <w:trHeight w:val="217"/>
        </w:trPr>
        <w:tc>
          <w:tcPr>
            <w:tcW w:w="478" w:type="dxa"/>
            <w:shd w:val="clear" w:color="auto" w:fill="DDD9C3"/>
          </w:tcPr>
          <w:p w:rsidR="00200B12" w:rsidRDefault="0075349B">
            <w:pPr>
              <w:pStyle w:val="TableParagraph"/>
              <w:spacing w:line="198" w:lineRule="exact"/>
              <w:ind w:left="112"/>
              <w:rPr>
                <w:b/>
                <w:sz w:val="18"/>
              </w:rPr>
            </w:pPr>
            <w:r>
              <w:rPr>
                <w:b/>
                <w:sz w:val="18"/>
              </w:rPr>
              <w:lastRenderedPageBreak/>
              <w:t>No</w:t>
            </w:r>
          </w:p>
        </w:tc>
        <w:tc>
          <w:tcPr>
            <w:tcW w:w="3066" w:type="dxa"/>
            <w:shd w:val="clear" w:color="auto" w:fill="DDD9C3"/>
          </w:tcPr>
          <w:p w:rsidR="00200B12" w:rsidRDefault="0075349B">
            <w:pPr>
              <w:pStyle w:val="TableParagraph"/>
              <w:spacing w:line="198" w:lineRule="exact"/>
              <w:ind w:left="961"/>
              <w:rPr>
                <w:b/>
                <w:sz w:val="18"/>
              </w:rPr>
            </w:pPr>
            <w:r>
              <w:rPr>
                <w:b/>
                <w:sz w:val="18"/>
              </w:rPr>
              <w:t>Nama Dosen</w:t>
            </w:r>
          </w:p>
        </w:tc>
        <w:tc>
          <w:tcPr>
            <w:tcW w:w="3169" w:type="dxa"/>
            <w:shd w:val="clear" w:color="auto" w:fill="DDD9C3"/>
          </w:tcPr>
          <w:p w:rsidR="00200B12" w:rsidRDefault="0075349B">
            <w:pPr>
              <w:pStyle w:val="TableParagraph"/>
              <w:spacing w:line="198" w:lineRule="exact"/>
              <w:ind w:left="848"/>
              <w:rPr>
                <w:b/>
                <w:sz w:val="18"/>
              </w:rPr>
            </w:pPr>
            <w:r>
              <w:rPr>
                <w:b/>
                <w:sz w:val="18"/>
              </w:rPr>
              <w:t>Bidang Keahlian</w:t>
            </w:r>
          </w:p>
        </w:tc>
      </w:tr>
      <w:tr w:rsidR="00200B12">
        <w:trPr>
          <w:trHeight w:val="216"/>
        </w:trPr>
        <w:tc>
          <w:tcPr>
            <w:tcW w:w="478" w:type="dxa"/>
          </w:tcPr>
          <w:p w:rsidR="00200B12" w:rsidRDefault="00200B12">
            <w:pPr>
              <w:pStyle w:val="TableParagraph"/>
              <w:rPr>
                <w:rFonts w:ascii="Times New Roman"/>
                <w:sz w:val="14"/>
              </w:rPr>
            </w:pPr>
          </w:p>
        </w:tc>
        <w:tc>
          <w:tcPr>
            <w:tcW w:w="3066" w:type="dxa"/>
          </w:tcPr>
          <w:p w:rsidR="00200B12" w:rsidRDefault="00200B12">
            <w:pPr>
              <w:pStyle w:val="TableParagraph"/>
              <w:rPr>
                <w:rFonts w:ascii="Times New Roman"/>
                <w:sz w:val="14"/>
              </w:rPr>
            </w:pPr>
          </w:p>
        </w:tc>
        <w:tc>
          <w:tcPr>
            <w:tcW w:w="3169" w:type="dxa"/>
          </w:tcPr>
          <w:p w:rsidR="00200B12" w:rsidRDefault="0075349B">
            <w:pPr>
              <w:pStyle w:val="TableParagraph"/>
              <w:spacing w:line="196" w:lineRule="exact"/>
              <w:ind w:left="107"/>
              <w:rPr>
                <w:sz w:val="18"/>
              </w:rPr>
            </w:pPr>
            <w:r>
              <w:rPr>
                <w:sz w:val="18"/>
              </w:rPr>
              <w:t>Tech</w:t>
            </w:r>
          </w:p>
        </w:tc>
      </w:tr>
      <w:tr w:rsidR="00200B12">
        <w:trPr>
          <w:trHeight w:val="217"/>
        </w:trPr>
        <w:tc>
          <w:tcPr>
            <w:tcW w:w="478" w:type="dxa"/>
          </w:tcPr>
          <w:p w:rsidR="00200B12" w:rsidRDefault="0075349B">
            <w:pPr>
              <w:pStyle w:val="TableParagraph"/>
              <w:spacing w:line="198" w:lineRule="exact"/>
              <w:ind w:left="139"/>
              <w:rPr>
                <w:sz w:val="18"/>
              </w:rPr>
            </w:pPr>
            <w:r>
              <w:rPr>
                <w:sz w:val="18"/>
              </w:rPr>
              <w:t>28</w:t>
            </w:r>
          </w:p>
        </w:tc>
        <w:tc>
          <w:tcPr>
            <w:tcW w:w="3066" w:type="dxa"/>
          </w:tcPr>
          <w:p w:rsidR="00200B12" w:rsidRDefault="0075349B">
            <w:pPr>
              <w:pStyle w:val="TableParagraph"/>
              <w:spacing w:line="198" w:lineRule="exact"/>
              <w:ind w:left="107"/>
              <w:rPr>
                <w:sz w:val="18"/>
              </w:rPr>
            </w:pPr>
            <w:r>
              <w:rPr>
                <w:sz w:val="18"/>
              </w:rPr>
              <w:t>Dr. Moch Bruri Triyono, M.Pd.</w:t>
            </w:r>
          </w:p>
        </w:tc>
        <w:tc>
          <w:tcPr>
            <w:tcW w:w="3169" w:type="dxa"/>
          </w:tcPr>
          <w:p w:rsidR="00200B12" w:rsidRDefault="0075349B">
            <w:pPr>
              <w:pStyle w:val="TableParagraph"/>
              <w:spacing w:line="198" w:lineRule="exact"/>
              <w:ind w:left="107"/>
              <w:rPr>
                <w:sz w:val="18"/>
              </w:rPr>
            </w:pPr>
            <w:r>
              <w:rPr>
                <w:sz w:val="18"/>
              </w:rPr>
              <w:t>Educational Technology</w:t>
            </w:r>
          </w:p>
        </w:tc>
      </w:tr>
      <w:tr w:rsidR="00200B12">
        <w:trPr>
          <w:trHeight w:val="433"/>
        </w:trPr>
        <w:tc>
          <w:tcPr>
            <w:tcW w:w="478" w:type="dxa"/>
          </w:tcPr>
          <w:p w:rsidR="00200B12" w:rsidRDefault="0075349B">
            <w:pPr>
              <w:pStyle w:val="TableParagraph"/>
              <w:spacing w:line="217" w:lineRule="exact"/>
              <w:ind w:left="139"/>
              <w:rPr>
                <w:sz w:val="18"/>
              </w:rPr>
            </w:pPr>
            <w:r>
              <w:rPr>
                <w:sz w:val="18"/>
              </w:rPr>
              <w:t>29</w:t>
            </w:r>
          </w:p>
        </w:tc>
        <w:tc>
          <w:tcPr>
            <w:tcW w:w="3066" w:type="dxa"/>
          </w:tcPr>
          <w:p w:rsidR="00200B12" w:rsidRDefault="0075349B">
            <w:pPr>
              <w:pStyle w:val="TableParagraph"/>
              <w:spacing w:before="5" w:line="218" w:lineRule="exact"/>
              <w:ind w:left="107" w:right="215"/>
              <w:rPr>
                <w:sz w:val="18"/>
              </w:rPr>
            </w:pPr>
            <w:r>
              <w:rPr>
                <w:sz w:val="18"/>
              </w:rPr>
              <w:t>Prof. Herman Dwi Suryono, M.Sc., M.T., Ph.D.</w:t>
            </w:r>
          </w:p>
        </w:tc>
        <w:tc>
          <w:tcPr>
            <w:tcW w:w="3169" w:type="dxa"/>
          </w:tcPr>
          <w:p w:rsidR="00200B12" w:rsidRDefault="0075349B">
            <w:pPr>
              <w:pStyle w:val="TableParagraph"/>
              <w:spacing w:line="217" w:lineRule="exact"/>
              <w:ind w:left="107"/>
              <w:rPr>
                <w:sz w:val="18"/>
              </w:rPr>
            </w:pPr>
            <w:r>
              <w:rPr>
                <w:sz w:val="18"/>
              </w:rPr>
              <w:t>Information Technology</w:t>
            </w:r>
          </w:p>
        </w:tc>
      </w:tr>
      <w:tr w:rsidR="00200B12">
        <w:trPr>
          <w:trHeight w:val="426"/>
        </w:trPr>
        <w:tc>
          <w:tcPr>
            <w:tcW w:w="478" w:type="dxa"/>
          </w:tcPr>
          <w:p w:rsidR="00200B12" w:rsidRDefault="0075349B">
            <w:pPr>
              <w:pStyle w:val="TableParagraph"/>
              <w:spacing w:line="210" w:lineRule="exact"/>
              <w:ind w:left="139"/>
              <w:rPr>
                <w:sz w:val="18"/>
              </w:rPr>
            </w:pPr>
            <w:r>
              <w:rPr>
                <w:sz w:val="18"/>
              </w:rPr>
              <w:t>30</w:t>
            </w:r>
          </w:p>
        </w:tc>
        <w:tc>
          <w:tcPr>
            <w:tcW w:w="3066" w:type="dxa"/>
          </w:tcPr>
          <w:p w:rsidR="00200B12" w:rsidRDefault="0075349B">
            <w:pPr>
              <w:pStyle w:val="TableParagraph"/>
              <w:spacing w:line="210" w:lineRule="exact"/>
              <w:ind w:left="107"/>
              <w:rPr>
                <w:sz w:val="18"/>
              </w:rPr>
            </w:pPr>
            <w:r>
              <w:rPr>
                <w:sz w:val="18"/>
              </w:rPr>
              <w:t>Prof. Dr. Badrun Kartowagiran,</w:t>
            </w:r>
          </w:p>
          <w:p w:rsidR="00200B12" w:rsidRDefault="0075349B">
            <w:pPr>
              <w:pStyle w:val="TableParagraph"/>
              <w:spacing w:before="1" w:line="196" w:lineRule="exact"/>
              <w:ind w:left="107"/>
              <w:rPr>
                <w:sz w:val="18"/>
              </w:rPr>
            </w:pPr>
            <w:r>
              <w:rPr>
                <w:sz w:val="18"/>
              </w:rPr>
              <w:t>M.Pd.</w:t>
            </w:r>
          </w:p>
        </w:tc>
        <w:tc>
          <w:tcPr>
            <w:tcW w:w="3169" w:type="dxa"/>
          </w:tcPr>
          <w:p w:rsidR="00200B12" w:rsidRDefault="0075349B">
            <w:pPr>
              <w:pStyle w:val="TableParagraph"/>
              <w:spacing w:line="210" w:lineRule="exact"/>
              <w:ind w:left="107"/>
              <w:rPr>
                <w:sz w:val="18"/>
              </w:rPr>
            </w:pPr>
            <w:r>
              <w:rPr>
                <w:sz w:val="18"/>
              </w:rPr>
              <w:t>Research Methodology/ Psychometry</w:t>
            </w:r>
          </w:p>
        </w:tc>
      </w:tr>
      <w:tr w:rsidR="00200B12">
        <w:trPr>
          <w:trHeight w:val="436"/>
        </w:trPr>
        <w:tc>
          <w:tcPr>
            <w:tcW w:w="478" w:type="dxa"/>
          </w:tcPr>
          <w:p w:rsidR="00200B12" w:rsidRDefault="0075349B">
            <w:pPr>
              <w:pStyle w:val="TableParagraph"/>
              <w:spacing w:before="2"/>
              <w:ind w:left="139"/>
              <w:rPr>
                <w:sz w:val="18"/>
              </w:rPr>
            </w:pPr>
            <w:r>
              <w:rPr>
                <w:sz w:val="18"/>
              </w:rPr>
              <w:t>31</w:t>
            </w:r>
          </w:p>
        </w:tc>
        <w:tc>
          <w:tcPr>
            <w:tcW w:w="3066" w:type="dxa"/>
          </w:tcPr>
          <w:p w:rsidR="00200B12" w:rsidRDefault="0075349B">
            <w:pPr>
              <w:pStyle w:val="TableParagraph"/>
              <w:spacing w:before="2"/>
              <w:ind w:left="107"/>
              <w:rPr>
                <w:sz w:val="18"/>
              </w:rPr>
            </w:pPr>
            <w:r>
              <w:rPr>
                <w:sz w:val="18"/>
              </w:rPr>
              <w:t>Dr. Effendi Tanumiharjo, S.U., MM.</w:t>
            </w:r>
          </w:p>
        </w:tc>
        <w:tc>
          <w:tcPr>
            <w:tcW w:w="3169" w:type="dxa"/>
          </w:tcPr>
          <w:p w:rsidR="00200B12" w:rsidRDefault="0075349B">
            <w:pPr>
              <w:pStyle w:val="TableParagraph"/>
              <w:spacing w:before="9" w:line="216" w:lineRule="exact"/>
              <w:ind w:left="107" w:right="317"/>
              <w:rPr>
                <w:sz w:val="18"/>
              </w:rPr>
            </w:pPr>
            <w:r>
              <w:rPr>
                <w:sz w:val="18"/>
              </w:rPr>
              <w:t>Change Management in Education and entreprenership education</w:t>
            </w:r>
          </w:p>
        </w:tc>
      </w:tr>
      <w:tr w:rsidR="00200B12">
        <w:trPr>
          <w:trHeight w:val="210"/>
        </w:trPr>
        <w:tc>
          <w:tcPr>
            <w:tcW w:w="478" w:type="dxa"/>
          </w:tcPr>
          <w:p w:rsidR="00200B12" w:rsidRDefault="0075349B">
            <w:pPr>
              <w:pStyle w:val="TableParagraph"/>
              <w:spacing w:line="191" w:lineRule="exact"/>
              <w:ind w:left="139"/>
              <w:rPr>
                <w:sz w:val="18"/>
              </w:rPr>
            </w:pPr>
            <w:r>
              <w:rPr>
                <w:sz w:val="18"/>
              </w:rPr>
              <w:t>32</w:t>
            </w:r>
          </w:p>
        </w:tc>
        <w:tc>
          <w:tcPr>
            <w:tcW w:w="3066" w:type="dxa"/>
          </w:tcPr>
          <w:p w:rsidR="00200B12" w:rsidRDefault="0075349B">
            <w:pPr>
              <w:pStyle w:val="TableParagraph"/>
              <w:spacing w:line="191" w:lineRule="exact"/>
              <w:ind w:left="107"/>
              <w:rPr>
                <w:sz w:val="18"/>
              </w:rPr>
            </w:pPr>
            <w:r>
              <w:rPr>
                <w:sz w:val="18"/>
              </w:rPr>
              <w:t>Dr. Samsul Hadi, M.Pd., M.T.</w:t>
            </w:r>
          </w:p>
        </w:tc>
        <w:tc>
          <w:tcPr>
            <w:tcW w:w="3169" w:type="dxa"/>
          </w:tcPr>
          <w:p w:rsidR="00200B12" w:rsidRDefault="0075349B">
            <w:pPr>
              <w:pStyle w:val="TableParagraph"/>
              <w:spacing w:line="191" w:lineRule="exact"/>
              <w:ind w:left="107"/>
              <w:rPr>
                <w:sz w:val="18"/>
              </w:rPr>
            </w:pPr>
            <w:r>
              <w:rPr>
                <w:sz w:val="18"/>
              </w:rPr>
              <w:t>Applied Statistics</w:t>
            </w:r>
          </w:p>
        </w:tc>
      </w:tr>
      <w:tr w:rsidR="00200B12">
        <w:trPr>
          <w:trHeight w:val="217"/>
        </w:trPr>
        <w:tc>
          <w:tcPr>
            <w:tcW w:w="478" w:type="dxa"/>
          </w:tcPr>
          <w:p w:rsidR="00200B12" w:rsidRDefault="0075349B">
            <w:pPr>
              <w:pStyle w:val="TableParagraph"/>
              <w:spacing w:before="2" w:line="196" w:lineRule="exact"/>
              <w:ind w:left="139"/>
              <w:rPr>
                <w:sz w:val="18"/>
              </w:rPr>
            </w:pPr>
            <w:r>
              <w:rPr>
                <w:sz w:val="18"/>
              </w:rPr>
              <w:t>33</w:t>
            </w:r>
          </w:p>
        </w:tc>
        <w:tc>
          <w:tcPr>
            <w:tcW w:w="3066" w:type="dxa"/>
          </w:tcPr>
          <w:p w:rsidR="00200B12" w:rsidRDefault="0075349B">
            <w:pPr>
              <w:pStyle w:val="TableParagraph"/>
              <w:spacing w:before="2" w:line="196" w:lineRule="exact"/>
              <w:ind w:left="107"/>
              <w:rPr>
                <w:sz w:val="18"/>
              </w:rPr>
            </w:pPr>
            <w:r>
              <w:rPr>
                <w:sz w:val="18"/>
              </w:rPr>
              <w:t>Dr. Haryanto, M.Pd, M.T.</w:t>
            </w:r>
          </w:p>
        </w:tc>
        <w:tc>
          <w:tcPr>
            <w:tcW w:w="3169" w:type="dxa"/>
          </w:tcPr>
          <w:p w:rsidR="00200B12" w:rsidRDefault="0075349B">
            <w:pPr>
              <w:pStyle w:val="TableParagraph"/>
              <w:spacing w:before="2" w:line="196" w:lineRule="exact"/>
              <w:ind w:left="107"/>
              <w:rPr>
                <w:sz w:val="18"/>
              </w:rPr>
            </w:pPr>
            <w:r>
              <w:rPr>
                <w:sz w:val="18"/>
              </w:rPr>
              <w:t>Educational Measerement</w:t>
            </w:r>
          </w:p>
        </w:tc>
      </w:tr>
      <w:tr w:rsidR="00200B12">
        <w:trPr>
          <w:trHeight w:val="434"/>
        </w:trPr>
        <w:tc>
          <w:tcPr>
            <w:tcW w:w="478" w:type="dxa"/>
          </w:tcPr>
          <w:p w:rsidR="00200B12" w:rsidRDefault="0075349B">
            <w:pPr>
              <w:pStyle w:val="TableParagraph"/>
              <w:spacing w:line="217" w:lineRule="exact"/>
              <w:ind w:left="139"/>
              <w:rPr>
                <w:sz w:val="18"/>
              </w:rPr>
            </w:pPr>
            <w:r>
              <w:rPr>
                <w:sz w:val="18"/>
              </w:rPr>
              <w:t>34</w:t>
            </w:r>
          </w:p>
        </w:tc>
        <w:tc>
          <w:tcPr>
            <w:tcW w:w="3066" w:type="dxa"/>
          </w:tcPr>
          <w:p w:rsidR="00200B12" w:rsidRDefault="0075349B">
            <w:pPr>
              <w:pStyle w:val="TableParagraph"/>
              <w:spacing w:line="217" w:lineRule="exact"/>
              <w:ind w:left="107"/>
              <w:rPr>
                <w:sz w:val="18"/>
              </w:rPr>
            </w:pPr>
            <w:r>
              <w:rPr>
                <w:sz w:val="18"/>
              </w:rPr>
              <w:t>Dr. Sukoco, M.Pd.</w:t>
            </w:r>
          </w:p>
        </w:tc>
        <w:tc>
          <w:tcPr>
            <w:tcW w:w="3169" w:type="dxa"/>
          </w:tcPr>
          <w:p w:rsidR="00200B12" w:rsidRDefault="0075349B">
            <w:pPr>
              <w:pStyle w:val="TableParagraph"/>
              <w:spacing w:before="3" w:line="220" w:lineRule="exact"/>
              <w:ind w:left="107" w:right="269"/>
              <w:rPr>
                <w:sz w:val="18"/>
              </w:rPr>
            </w:pPr>
            <w:r>
              <w:rPr>
                <w:sz w:val="18"/>
              </w:rPr>
              <w:t>Educational Management/ Automotive Technology</w:t>
            </w:r>
          </w:p>
        </w:tc>
      </w:tr>
      <w:tr w:rsidR="00200B12">
        <w:trPr>
          <w:trHeight w:val="210"/>
        </w:trPr>
        <w:tc>
          <w:tcPr>
            <w:tcW w:w="478" w:type="dxa"/>
          </w:tcPr>
          <w:p w:rsidR="00200B12" w:rsidRDefault="0075349B">
            <w:pPr>
              <w:pStyle w:val="TableParagraph"/>
              <w:spacing w:line="190" w:lineRule="exact"/>
              <w:ind w:left="139"/>
              <w:rPr>
                <w:sz w:val="18"/>
              </w:rPr>
            </w:pPr>
            <w:r>
              <w:rPr>
                <w:sz w:val="18"/>
              </w:rPr>
              <w:t>35</w:t>
            </w:r>
          </w:p>
        </w:tc>
        <w:tc>
          <w:tcPr>
            <w:tcW w:w="3066" w:type="dxa"/>
          </w:tcPr>
          <w:p w:rsidR="00200B12" w:rsidRDefault="0075349B">
            <w:pPr>
              <w:pStyle w:val="TableParagraph"/>
              <w:spacing w:line="190" w:lineRule="exact"/>
              <w:ind w:left="107"/>
              <w:rPr>
                <w:sz w:val="18"/>
              </w:rPr>
            </w:pPr>
            <w:r>
              <w:rPr>
                <w:sz w:val="18"/>
              </w:rPr>
              <w:t>Dr. Sunaryo Sunarto, M.Pd.</w:t>
            </w:r>
          </w:p>
        </w:tc>
        <w:tc>
          <w:tcPr>
            <w:tcW w:w="3169" w:type="dxa"/>
          </w:tcPr>
          <w:p w:rsidR="00200B12" w:rsidRDefault="0075349B">
            <w:pPr>
              <w:pStyle w:val="TableParagraph"/>
              <w:spacing w:line="190" w:lineRule="exact"/>
              <w:ind w:left="107"/>
              <w:rPr>
                <w:sz w:val="18"/>
              </w:rPr>
            </w:pPr>
            <w:r>
              <w:rPr>
                <w:sz w:val="18"/>
              </w:rPr>
              <w:t>Educational Media Technology</w:t>
            </w:r>
          </w:p>
        </w:tc>
      </w:tr>
      <w:tr w:rsidR="00200B12">
        <w:trPr>
          <w:trHeight w:val="434"/>
        </w:trPr>
        <w:tc>
          <w:tcPr>
            <w:tcW w:w="478" w:type="dxa"/>
          </w:tcPr>
          <w:p w:rsidR="00200B12" w:rsidRDefault="0075349B">
            <w:pPr>
              <w:pStyle w:val="TableParagraph"/>
              <w:spacing w:line="217" w:lineRule="exact"/>
              <w:ind w:left="139"/>
              <w:rPr>
                <w:sz w:val="18"/>
              </w:rPr>
            </w:pPr>
            <w:r>
              <w:rPr>
                <w:sz w:val="18"/>
              </w:rPr>
              <w:t>36</w:t>
            </w:r>
          </w:p>
        </w:tc>
        <w:tc>
          <w:tcPr>
            <w:tcW w:w="3066" w:type="dxa"/>
          </w:tcPr>
          <w:p w:rsidR="00200B12" w:rsidRDefault="0075349B">
            <w:pPr>
              <w:pStyle w:val="TableParagraph"/>
              <w:spacing w:line="217" w:lineRule="exact"/>
              <w:ind w:left="107"/>
              <w:rPr>
                <w:sz w:val="18"/>
              </w:rPr>
            </w:pPr>
            <w:r>
              <w:rPr>
                <w:sz w:val="18"/>
              </w:rPr>
              <w:t>Dr. Dwi Rahdiyanto, M.Pd.</w:t>
            </w:r>
          </w:p>
        </w:tc>
        <w:tc>
          <w:tcPr>
            <w:tcW w:w="3169" w:type="dxa"/>
          </w:tcPr>
          <w:p w:rsidR="00200B12" w:rsidRDefault="0075349B">
            <w:pPr>
              <w:pStyle w:val="TableParagraph"/>
              <w:spacing w:before="5" w:line="218" w:lineRule="exact"/>
              <w:ind w:left="107" w:right="751"/>
              <w:rPr>
                <w:sz w:val="18"/>
              </w:rPr>
            </w:pPr>
            <w:r>
              <w:rPr>
                <w:sz w:val="18"/>
              </w:rPr>
              <w:t>Career Education/ Machining Technology</w:t>
            </w:r>
          </w:p>
        </w:tc>
      </w:tr>
      <w:tr w:rsidR="00200B12">
        <w:trPr>
          <w:trHeight w:val="210"/>
        </w:trPr>
        <w:tc>
          <w:tcPr>
            <w:tcW w:w="478" w:type="dxa"/>
          </w:tcPr>
          <w:p w:rsidR="00200B12" w:rsidRDefault="0075349B">
            <w:pPr>
              <w:pStyle w:val="TableParagraph"/>
              <w:spacing w:line="191" w:lineRule="exact"/>
              <w:ind w:left="139"/>
              <w:rPr>
                <w:sz w:val="18"/>
              </w:rPr>
            </w:pPr>
            <w:r>
              <w:rPr>
                <w:sz w:val="18"/>
              </w:rPr>
              <w:t>37</w:t>
            </w:r>
          </w:p>
        </w:tc>
        <w:tc>
          <w:tcPr>
            <w:tcW w:w="3066" w:type="dxa"/>
          </w:tcPr>
          <w:p w:rsidR="00200B12" w:rsidRDefault="0075349B">
            <w:pPr>
              <w:pStyle w:val="TableParagraph"/>
              <w:spacing w:line="191" w:lineRule="exact"/>
              <w:ind w:left="107"/>
              <w:rPr>
                <w:sz w:val="18"/>
              </w:rPr>
            </w:pPr>
            <w:r>
              <w:rPr>
                <w:sz w:val="18"/>
              </w:rPr>
              <w:t>Retno Hidayah, M.Eng., Ph.D.</w:t>
            </w:r>
          </w:p>
        </w:tc>
        <w:tc>
          <w:tcPr>
            <w:tcW w:w="3169" w:type="dxa"/>
          </w:tcPr>
          <w:p w:rsidR="00200B12" w:rsidRDefault="0075349B">
            <w:pPr>
              <w:pStyle w:val="TableParagraph"/>
              <w:spacing w:line="191" w:lineRule="exact"/>
              <w:ind w:left="107"/>
              <w:rPr>
                <w:sz w:val="18"/>
              </w:rPr>
            </w:pPr>
            <w:r>
              <w:rPr>
                <w:sz w:val="18"/>
              </w:rPr>
              <w:t>Architecture Technology</w:t>
            </w:r>
          </w:p>
        </w:tc>
      </w:tr>
      <w:tr w:rsidR="00200B12">
        <w:trPr>
          <w:trHeight w:val="433"/>
        </w:trPr>
        <w:tc>
          <w:tcPr>
            <w:tcW w:w="478" w:type="dxa"/>
          </w:tcPr>
          <w:p w:rsidR="00200B12" w:rsidRDefault="0075349B">
            <w:pPr>
              <w:pStyle w:val="TableParagraph"/>
              <w:spacing w:line="217" w:lineRule="exact"/>
              <w:ind w:left="139"/>
              <w:rPr>
                <w:sz w:val="18"/>
              </w:rPr>
            </w:pPr>
            <w:r>
              <w:rPr>
                <w:sz w:val="18"/>
              </w:rPr>
              <w:t>38</w:t>
            </w:r>
          </w:p>
        </w:tc>
        <w:tc>
          <w:tcPr>
            <w:tcW w:w="3066" w:type="dxa"/>
          </w:tcPr>
          <w:p w:rsidR="00200B12" w:rsidRDefault="0075349B">
            <w:pPr>
              <w:pStyle w:val="TableParagraph"/>
              <w:spacing w:line="217" w:lineRule="exact"/>
              <w:ind w:left="107"/>
              <w:rPr>
                <w:sz w:val="18"/>
              </w:rPr>
            </w:pPr>
            <w:r>
              <w:rPr>
                <w:sz w:val="18"/>
              </w:rPr>
              <w:t>Dr. Endang Mulyantiningsih, M.Pd.</w:t>
            </w:r>
          </w:p>
        </w:tc>
        <w:tc>
          <w:tcPr>
            <w:tcW w:w="3169" w:type="dxa"/>
          </w:tcPr>
          <w:p w:rsidR="00200B12" w:rsidRDefault="0075349B">
            <w:pPr>
              <w:pStyle w:val="TableParagraph"/>
              <w:spacing w:before="5" w:line="218" w:lineRule="exact"/>
              <w:ind w:left="107" w:right="542"/>
              <w:rPr>
                <w:sz w:val="18"/>
              </w:rPr>
            </w:pPr>
            <w:r>
              <w:rPr>
                <w:sz w:val="18"/>
              </w:rPr>
              <w:t>Educational Assessment/ Home Economics</w:t>
            </w:r>
          </w:p>
        </w:tc>
      </w:tr>
      <w:tr w:rsidR="00200B12">
        <w:trPr>
          <w:trHeight w:val="426"/>
        </w:trPr>
        <w:tc>
          <w:tcPr>
            <w:tcW w:w="478" w:type="dxa"/>
          </w:tcPr>
          <w:p w:rsidR="00200B12" w:rsidRDefault="0075349B">
            <w:pPr>
              <w:pStyle w:val="TableParagraph"/>
              <w:spacing w:line="210" w:lineRule="exact"/>
              <w:ind w:left="139"/>
              <w:rPr>
                <w:sz w:val="18"/>
              </w:rPr>
            </w:pPr>
            <w:r>
              <w:rPr>
                <w:sz w:val="18"/>
              </w:rPr>
              <w:t>39</w:t>
            </w:r>
          </w:p>
        </w:tc>
        <w:tc>
          <w:tcPr>
            <w:tcW w:w="3066" w:type="dxa"/>
          </w:tcPr>
          <w:p w:rsidR="00200B12" w:rsidRDefault="0075349B">
            <w:pPr>
              <w:pStyle w:val="TableParagraph"/>
              <w:spacing w:line="210" w:lineRule="exact"/>
              <w:ind w:left="107"/>
              <w:rPr>
                <w:sz w:val="18"/>
              </w:rPr>
            </w:pPr>
            <w:r>
              <w:rPr>
                <w:sz w:val="18"/>
              </w:rPr>
              <w:t>Dr. Sri Wening, M.Pd.</w:t>
            </w:r>
          </w:p>
        </w:tc>
        <w:tc>
          <w:tcPr>
            <w:tcW w:w="3169" w:type="dxa"/>
          </w:tcPr>
          <w:p w:rsidR="00200B12" w:rsidRDefault="0075349B">
            <w:pPr>
              <w:pStyle w:val="TableParagraph"/>
              <w:spacing w:line="210" w:lineRule="exact"/>
              <w:ind w:left="107"/>
              <w:rPr>
                <w:sz w:val="18"/>
              </w:rPr>
            </w:pPr>
            <w:r>
              <w:rPr>
                <w:sz w:val="18"/>
              </w:rPr>
              <w:t>Affective Evaluation/ Home</w:t>
            </w:r>
          </w:p>
          <w:p w:rsidR="00200B12" w:rsidRDefault="0075349B">
            <w:pPr>
              <w:pStyle w:val="TableParagraph"/>
              <w:spacing w:before="1" w:line="196" w:lineRule="exact"/>
              <w:ind w:left="107"/>
              <w:rPr>
                <w:sz w:val="18"/>
              </w:rPr>
            </w:pPr>
            <w:r>
              <w:rPr>
                <w:sz w:val="18"/>
              </w:rPr>
              <w:t>Economics</w:t>
            </w:r>
          </w:p>
        </w:tc>
      </w:tr>
      <w:tr w:rsidR="00200B12">
        <w:trPr>
          <w:trHeight w:val="436"/>
        </w:trPr>
        <w:tc>
          <w:tcPr>
            <w:tcW w:w="478" w:type="dxa"/>
          </w:tcPr>
          <w:p w:rsidR="00200B12" w:rsidRDefault="0075349B">
            <w:pPr>
              <w:pStyle w:val="TableParagraph"/>
              <w:spacing w:line="217" w:lineRule="exact"/>
              <w:ind w:left="139"/>
              <w:rPr>
                <w:sz w:val="18"/>
              </w:rPr>
            </w:pPr>
            <w:r>
              <w:rPr>
                <w:sz w:val="18"/>
              </w:rPr>
              <w:t>40</w:t>
            </w:r>
          </w:p>
        </w:tc>
        <w:tc>
          <w:tcPr>
            <w:tcW w:w="3066" w:type="dxa"/>
          </w:tcPr>
          <w:p w:rsidR="00200B12" w:rsidRDefault="0075349B">
            <w:pPr>
              <w:pStyle w:val="TableParagraph"/>
              <w:spacing w:line="217" w:lineRule="exact"/>
              <w:ind w:left="107"/>
              <w:rPr>
                <w:sz w:val="18"/>
              </w:rPr>
            </w:pPr>
            <w:r>
              <w:rPr>
                <w:sz w:val="18"/>
              </w:rPr>
              <w:t>Dr. Wagiran, M.Pd.</w:t>
            </w:r>
          </w:p>
        </w:tc>
        <w:tc>
          <w:tcPr>
            <w:tcW w:w="3169" w:type="dxa"/>
          </w:tcPr>
          <w:p w:rsidR="00200B12" w:rsidRDefault="0075349B">
            <w:pPr>
              <w:pStyle w:val="TableParagraph"/>
              <w:spacing w:before="5" w:line="218" w:lineRule="exact"/>
              <w:ind w:left="107"/>
              <w:rPr>
                <w:sz w:val="18"/>
              </w:rPr>
            </w:pPr>
            <w:r>
              <w:rPr>
                <w:sz w:val="18"/>
              </w:rPr>
              <w:t>Vocational Teacher Professional Development/ Machining</w:t>
            </w:r>
          </w:p>
        </w:tc>
      </w:tr>
      <w:tr w:rsidR="00200B12">
        <w:trPr>
          <w:trHeight w:val="210"/>
        </w:trPr>
        <w:tc>
          <w:tcPr>
            <w:tcW w:w="478" w:type="dxa"/>
          </w:tcPr>
          <w:p w:rsidR="00200B12" w:rsidRDefault="0075349B">
            <w:pPr>
              <w:pStyle w:val="TableParagraph"/>
              <w:spacing w:line="191" w:lineRule="exact"/>
              <w:ind w:left="139"/>
              <w:rPr>
                <w:sz w:val="18"/>
              </w:rPr>
            </w:pPr>
            <w:r>
              <w:rPr>
                <w:sz w:val="18"/>
              </w:rPr>
              <w:t>41</w:t>
            </w:r>
          </w:p>
        </w:tc>
        <w:tc>
          <w:tcPr>
            <w:tcW w:w="3066" w:type="dxa"/>
          </w:tcPr>
          <w:p w:rsidR="00200B12" w:rsidRDefault="0075349B">
            <w:pPr>
              <w:pStyle w:val="TableParagraph"/>
              <w:spacing w:line="191" w:lineRule="exact"/>
              <w:ind w:left="107"/>
              <w:rPr>
                <w:sz w:val="18"/>
              </w:rPr>
            </w:pPr>
            <w:r>
              <w:rPr>
                <w:sz w:val="18"/>
              </w:rPr>
              <w:t>Dr. Mujiyono, M.T.</w:t>
            </w:r>
          </w:p>
        </w:tc>
        <w:tc>
          <w:tcPr>
            <w:tcW w:w="3169" w:type="dxa"/>
          </w:tcPr>
          <w:p w:rsidR="00200B12" w:rsidRDefault="0075349B">
            <w:pPr>
              <w:pStyle w:val="TableParagraph"/>
              <w:spacing w:line="191" w:lineRule="exact"/>
              <w:ind w:left="107"/>
              <w:rPr>
                <w:sz w:val="18"/>
              </w:rPr>
            </w:pPr>
            <w:r>
              <w:rPr>
                <w:sz w:val="18"/>
              </w:rPr>
              <w:t>Material Science</w:t>
            </w:r>
          </w:p>
        </w:tc>
      </w:tr>
      <w:tr w:rsidR="00200B12">
        <w:trPr>
          <w:trHeight w:val="218"/>
        </w:trPr>
        <w:tc>
          <w:tcPr>
            <w:tcW w:w="478" w:type="dxa"/>
          </w:tcPr>
          <w:p w:rsidR="00200B12" w:rsidRDefault="0075349B">
            <w:pPr>
              <w:pStyle w:val="TableParagraph"/>
              <w:spacing w:line="198" w:lineRule="exact"/>
              <w:ind w:left="139"/>
              <w:rPr>
                <w:sz w:val="18"/>
              </w:rPr>
            </w:pPr>
            <w:r>
              <w:rPr>
                <w:sz w:val="18"/>
              </w:rPr>
              <w:t>42</w:t>
            </w:r>
          </w:p>
        </w:tc>
        <w:tc>
          <w:tcPr>
            <w:tcW w:w="3066" w:type="dxa"/>
          </w:tcPr>
          <w:p w:rsidR="00200B12" w:rsidRDefault="0075349B">
            <w:pPr>
              <w:pStyle w:val="TableParagraph"/>
              <w:spacing w:line="198" w:lineRule="exact"/>
              <w:ind w:left="107"/>
              <w:rPr>
                <w:sz w:val="18"/>
              </w:rPr>
            </w:pPr>
            <w:r>
              <w:rPr>
                <w:sz w:val="18"/>
              </w:rPr>
              <w:t>Dr. Amat Jaedun, M.Pd.</w:t>
            </w:r>
          </w:p>
        </w:tc>
        <w:tc>
          <w:tcPr>
            <w:tcW w:w="3169" w:type="dxa"/>
          </w:tcPr>
          <w:p w:rsidR="00200B12" w:rsidRDefault="0075349B">
            <w:pPr>
              <w:pStyle w:val="TableParagraph"/>
              <w:spacing w:line="198" w:lineRule="exact"/>
              <w:ind w:left="107"/>
              <w:rPr>
                <w:sz w:val="18"/>
              </w:rPr>
            </w:pPr>
            <w:r>
              <w:rPr>
                <w:sz w:val="18"/>
              </w:rPr>
              <w:t>Psychometri/ Concreet Technology</w:t>
            </w:r>
          </w:p>
        </w:tc>
      </w:tr>
      <w:tr w:rsidR="00200B12">
        <w:trPr>
          <w:trHeight w:val="218"/>
        </w:trPr>
        <w:tc>
          <w:tcPr>
            <w:tcW w:w="478" w:type="dxa"/>
          </w:tcPr>
          <w:p w:rsidR="00200B12" w:rsidRDefault="0075349B">
            <w:pPr>
              <w:pStyle w:val="TableParagraph"/>
              <w:spacing w:line="198" w:lineRule="exact"/>
              <w:ind w:left="139"/>
              <w:rPr>
                <w:sz w:val="18"/>
              </w:rPr>
            </w:pPr>
            <w:r>
              <w:rPr>
                <w:sz w:val="18"/>
              </w:rPr>
              <w:t>43</w:t>
            </w:r>
          </w:p>
        </w:tc>
        <w:tc>
          <w:tcPr>
            <w:tcW w:w="3066" w:type="dxa"/>
          </w:tcPr>
          <w:p w:rsidR="00200B12" w:rsidRDefault="0075349B">
            <w:pPr>
              <w:pStyle w:val="TableParagraph"/>
              <w:spacing w:line="198" w:lineRule="exact"/>
              <w:ind w:left="107"/>
              <w:rPr>
                <w:sz w:val="18"/>
              </w:rPr>
            </w:pPr>
            <w:r>
              <w:rPr>
                <w:sz w:val="18"/>
              </w:rPr>
              <w:t>Dr. Sudiyatno, M.Eng.</w:t>
            </w:r>
          </w:p>
        </w:tc>
        <w:tc>
          <w:tcPr>
            <w:tcW w:w="3169" w:type="dxa"/>
          </w:tcPr>
          <w:p w:rsidR="00200B12" w:rsidRDefault="0075349B">
            <w:pPr>
              <w:pStyle w:val="TableParagraph"/>
              <w:spacing w:line="198" w:lineRule="exact"/>
              <w:ind w:left="107"/>
              <w:rPr>
                <w:sz w:val="18"/>
              </w:rPr>
            </w:pPr>
            <w:r>
              <w:rPr>
                <w:sz w:val="18"/>
              </w:rPr>
              <w:t>Evaluation/ Material Technology</w:t>
            </w:r>
          </w:p>
        </w:tc>
      </w:tr>
      <w:tr w:rsidR="00200B12">
        <w:trPr>
          <w:trHeight w:val="433"/>
        </w:trPr>
        <w:tc>
          <w:tcPr>
            <w:tcW w:w="478" w:type="dxa"/>
          </w:tcPr>
          <w:p w:rsidR="00200B12" w:rsidRDefault="0075349B">
            <w:pPr>
              <w:pStyle w:val="TableParagraph"/>
              <w:spacing w:line="217" w:lineRule="exact"/>
              <w:ind w:left="139"/>
              <w:rPr>
                <w:sz w:val="18"/>
              </w:rPr>
            </w:pPr>
            <w:r>
              <w:rPr>
                <w:sz w:val="18"/>
              </w:rPr>
              <w:t>44</w:t>
            </w:r>
          </w:p>
        </w:tc>
        <w:tc>
          <w:tcPr>
            <w:tcW w:w="3066" w:type="dxa"/>
          </w:tcPr>
          <w:p w:rsidR="00200B12" w:rsidRDefault="0075349B">
            <w:pPr>
              <w:pStyle w:val="TableParagraph"/>
              <w:spacing w:line="217" w:lineRule="exact"/>
              <w:ind w:left="107"/>
              <w:rPr>
                <w:sz w:val="18"/>
              </w:rPr>
            </w:pPr>
            <w:r>
              <w:rPr>
                <w:sz w:val="18"/>
              </w:rPr>
              <w:t>Dr. Putu Sudira, M.P.</w:t>
            </w:r>
          </w:p>
        </w:tc>
        <w:tc>
          <w:tcPr>
            <w:tcW w:w="3169" w:type="dxa"/>
          </w:tcPr>
          <w:p w:rsidR="00200B12" w:rsidRDefault="0075349B">
            <w:pPr>
              <w:pStyle w:val="TableParagraph"/>
              <w:spacing w:before="7" w:line="216" w:lineRule="exact"/>
              <w:ind w:left="107" w:right="618"/>
              <w:rPr>
                <w:sz w:val="18"/>
              </w:rPr>
            </w:pPr>
            <w:r>
              <w:rPr>
                <w:sz w:val="18"/>
              </w:rPr>
              <w:t>Competency Based Education/ Microprocessor System</w:t>
            </w:r>
          </w:p>
        </w:tc>
      </w:tr>
      <w:tr w:rsidR="00200B12">
        <w:trPr>
          <w:trHeight w:val="212"/>
        </w:trPr>
        <w:tc>
          <w:tcPr>
            <w:tcW w:w="478" w:type="dxa"/>
          </w:tcPr>
          <w:p w:rsidR="00200B12" w:rsidRDefault="0075349B">
            <w:pPr>
              <w:pStyle w:val="TableParagraph"/>
              <w:spacing w:line="193" w:lineRule="exact"/>
              <w:ind w:left="139"/>
              <w:rPr>
                <w:sz w:val="18"/>
              </w:rPr>
            </w:pPr>
            <w:r>
              <w:rPr>
                <w:sz w:val="18"/>
              </w:rPr>
              <w:t>45</w:t>
            </w:r>
          </w:p>
        </w:tc>
        <w:tc>
          <w:tcPr>
            <w:tcW w:w="3066" w:type="dxa"/>
          </w:tcPr>
          <w:p w:rsidR="00200B12" w:rsidRDefault="0075349B">
            <w:pPr>
              <w:pStyle w:val="TableParagraph"/>
              <w:spacing w:line="193" w:lineRule="exact"/>
              <w:ind w:left="107"/>
              <w:rPr>
                <w:sz w:val="18"/>
              </w:rPr>
            </w:pPr>
            <w:r>
              <w:rPr>
                <w:sz w:val="18"/>
              </w:rPr>
              <w:t>Dr. Eko Marpanaji, M.T.</w:t>
            </w:r>
          </w:p>
        </w:tc>
        <w:tc>
          <w:tcPr>
            <w:tcW w:w="3169" w:type="dxa"/>
          </w:tcPr>
          <w:p w:rsidR="00200B12" w:rsidRDefault="0075349B">
            <w:pPr>
              <w:pStyle w:val="TableParagraph"/>
              <w:spacing w:line="193" w:lineRule="exact"/>
              <w:ind w:left="107"/>
              <w:rPr>
                <w:sz w:val="18"/>
              </w:rPr>
            </w:pPr>
            <w:r>
              <w:rPr>
                <w:sz w:val="18"/>
              </w:rPr>
              <w:t>Information Technology</w:t>
            </w:r>
          </w:p>
        </w:tc>
      </w:tr>
      <w:tr w:rsidR="00200B12">
        <w:trPr>
          <w:trHeight w:val="434"/>
        </w:trPr>
        <w:tc>
          <w:tcPr>
            <w:tcW w:w="478" w:type="dxa"/>
          </w:tcPr>
          <w:p w:rsidR="00200B12" w:rsidRDefault="0075349B">
            <w:pPr>
              <w:pStyle w:val="TableParagraph"/>
              <w:spacing w:line="217" w:lineRule="exact"/>
              <w:ind w:left="139"/>
              <w:rPr>
                <w:sz w:val="18"/>
              </w:rPr>
            </w:pPr>
            <w:r>
              <w:rPr>
                <w:sz w:val="18"/>
              </w:rPr>
              <w:t>46</w:t>
            </w:r>
          </w:p>
        </w:tc>
        <w:tc>
          <w:tcPr>
            <w:tcW w:w="3066" w:type="dxa"/>
          </w:tcPr>
          <w:p w:rsidR="00200B12" w:rsidRDefault="0075349B">
            <w:pPr>
              <w:pStyle w:val="TableParagraph"/>
              <w:spacing w:before="7" w:line="216" w:lineRule="exact"/>
              <w:ind w:left="107" w:right="515"/>
              <w:rPr>
                <w:sz w:val="18"/>
              </w:rPr>
            </w:pPr>
            <w:r>
              <w:rPr>
                <w:sz w:val="18"/>
              </w:rPr>
              <w:t>Dr. Ing. Satoto Endar Nayono. M.Eng.,</w:t>
            </w:r>
            <w:r>
              <w:rPr>
                <w:spacing w:val="54"/>
                <w:sz w:val="18"/>
              </w:rPr>
              <w:t xml:space="preserve"> </w:t>
            </w:r>
            <w:r>
              <w:rPr>
                <w:sz w:val="18"/>
              </w:rPr>
              <w:t>M.Sc.</w:t>
            </w:r>
          </w:p>
        </w:tc>
        <w:tc>
          <w:tcPr>
            <w:tcW w:w="3169" w:type="dxa"/>
          </w:tcPr>
          <w:p w:rsidR="00200B12" w:rsidRDefault="0075349B">
            <w:pPr>
              <w:pStyle w:val="TableParagraph"/>
              <w:spacing w:line="217" w:lineRule="exact"/>
              <w:ind w:left="107"/>
              <w:rPr>
                <w:sz w:val="18"/>
              </w:rPr>
            </w:pPr>
            <w:r>
              <w:rPr>
                <w:sz w:val="18"/>
              </w:rPr>
              <w:t>Architectur Technology</w:t>
            </w:r>
          </w:p>
        </w:tc>
      </w:tr>
      <w:tr w:rsidR="00200B12">
        <w:trPr>
          <w:trHeight w:val="210"/>
        </w:trPr>
        <w:tc>
          <w:tcPr>
            <w:tcW w:w="478" w:type="dxa"/>
          </w:tcPr>
          <w:p w:rsidR="00200B12" w:rsidRDefault="0075349B">
            <w:pPr>
              <w:pStyle w:val="TableParagraph"/>
              <w:spacing w:line="191" w:lineRule="exact"/>
              <w:ind w:left="139"/>
              <w:rPr>
                <w:sz w:val="18"/>
              </w:rPr>
            </w:pPr>
            <w:r>
              <w:rPr>
                <w:sz w:val="18"/>
              </w:rPr>
              <w:t>47</w:t>
            </w:r>
          </w:p>
        </w:tc>
        <w:tc>
          <w:tcPr>
            <w:tcW w:w="3066" w:type="dxa"/>
          </w:tcPr>
          <w:p w:rsidR="00200B12" w:rsidRDefault="0075349B">
            <w:pPr>
              <w:pStyle w:val="TableParagraph"/>
              <w:spacing w:line="191" w:lineRule="exact"/>
              <w:ind w:left="107"/>
              <w:rPr>
                <w:sz w:val="18"/>
              </w:rPr>
            </w:pPr>
            <w:r>
              <w:rPr>
                <w:sz w:val="18"/>
              </w:rPr>
              <w:t>Handaru Jati, M.T., Ph.D.</w:t>
            </w:r>
          </w:p>
        </w:tc>
        <w:tc>
          <w:tcPr>
            <w:tcW w:w="3169" w:type="dxa"/>
          </w:tcPr>
          <w:p w:rsidR="00200B12" w:rsidRDefault="0075349B">
            <w:pPr>
              <w:pStyle w:val="TableParagraph"/>
              <w:spacing w:line="191" w:lineRule="exact"/>
              <w:ind w:left="107"/>
              <w:rPr>
                <w:sz w:val="18"/>
              </w:rPr>
            </w:pPr>
            <w:r>
              <w:rPr>
                <w:sz w:val="18"/>
              </w:rPr>
              <w:t>Information Technology</w:t>
            </w:r>
          </w:p>
        </w:tc>
      </w:tr>
      <w:tr w:rsidR="00200B12">
        <w:trPr>
          <w:trHeight w:val="218"/>
        </w:trPr>
        <w:tc>
          <w:tcPr>
            <w:tcW w:w="478" w:type="dxa"/>
          </w:tcPr>
          <w:p w:rsidR="00200B12" w:rsidRDefault="0075349B">
            <w:pPr>
              <w:pStyle w:val="TableParagraph"/>
              <w:spacing w:before="2" w:line="196" w:lineRule="exact"/>
              <w:ind w:left="139"/>
              <w:rPr>
                <w:sz w:val="18"/>
              </w:rPr>
            </w:pPr>
            <w:r>
              <w:rPr>
                <w:sz w:val="18"/>
              </w:rPr>
              <w:t>48</w:t>
            </w:r>
          </w:p>
        </w:tc>
        <w:tc>
          <w:tcPr>
            <w:tcW w:w="3066" w:type="dxa"/>
          </w:tcPr>
          <w:p w:rsidR="00200B12" w:rsidRDefault="0075349B">
            <w:pPr>
              <w:pStyle w:val="TableParagraph"/>
              <w:spacing w:before="2" w:line="196" w:lineRule="exact"/>
              <w:ind w:left="107"/>
              <w:rPr>
                <w:sz w:val="18"/>
              </w:rPr>
            </w:pPr>
            <w:r>
              <w:rPr>
                <w:sz w:val="18"/>
              </w:rPr>
              <w:t>Dr. Zainur Rofiq, M.Pd.</w:t>
            </w:r>
          </w:p>
        </w:tc>
        <w:tc>
          <w:tcPr>
            <w:tcW w:w="3169" w:type="dxa"/>
          </w:tcPr>
          <w:p w:rsidR="00200B12" w:rsidRDefault="0075349B">
            <w:pPr>
              <w:pStyle w:val="TableParagraph"/>
              <w:spacing w:before="2" w:line="196" w:lineRule="exact"/>
              <w:ind w:left="107"/>
              <w:rPr>
                <w:sz w:val="18"/>
              </w:rPr>
            </w:pPr>
            <w:r>
              <w:rPr>
                <w:sz w:val="18"/>
              </w:rPr>
              <w:t>Educational Technology</w:t>
            </w:r>
          </w:p>
        </w:tc>
      </w:tr>
      <w:tr w:rsidR="00200B12">
        <w:trPr>
          <w:trHeight w:val="217"/>
        </w:trPr>
        <w:tc>
          <w:tcPr>
            <w:tcW w:w="478" w:type="dxa"/>
          </w:tcPr>
          <w:p w:rsidR="00200B12" w:rsidRDefault="0075349B">
            <w:pPr>
              <w:pStyle w:val="TableParagraph"/>
              <w:spacing w:line="198" w:lineRule="exact"/>
              <w:ind w:left="139"/>
              <w:rPr>
                <w:sz w:val="18"/>
              </w:rPr>
            </w:pPr>
            <w:r>
              <w:rPr>
                <w:sz w:val="18"/>
              </w:rPr>
              <w:t>49</w:t>
            </w:r>
          </w:p>
        </w:tc>
        <w:tc>
          <w:tcPr>
            <w:tcW w:w="3066" w:type="dxa"/>
          </w:tcPr>
          <w:p w:rsidR="00200B12" w:rsidRDefault="0075349B">
            <w:pPr>
              <w:pStyle w:val="TableParagraph"/>
              <w:spacing w:line="198" w:lineRule="exact"/>
              <w:ind w:left="107"/>
              <w:rPr>
                <w:sz w:val="18"/>
              </w:rPr>
            </w:pPr>
            <w:r>
              <w:rPr>
                <w:sz w:val="18"/>
              </w:rPr>
              <w:t>Dr. Siti Hamidah, M.Pd.</w:t>
            </w:r>
          </w:p>
        </w:tc>
        <w:tc>
          <w:tcPr>
            <w:tcW w:w="3169" w:type="dxa"/>
          </w:tcPr>
          <w:p w:rsidR="00200B12" w:rsidRDefault="0075349B">
            <w:pPr>
              <w:pStyle w:val="TableParagraph"/>
              <w:spacing w:line="198" w:lineRule="exact"/>
              <w:ind w:left="107"/>
              <w:rPr>
                <w:sz w:val="18"/>
              </w:rPr>
            </w:pPr>
            <w:r>
              <w:rPr>
                <w:sz w:val="18"/>
              </w:rPr>
              <w:t>Home Economics Education</w:t>
            </w:r>
          </w:p>
        </w:tc>
      </w:tr>
      <w:tr w:rsidR="00200B12">
        <w:trPr>
          <w:trHeight w:val="218"/>
        </w:trPr>
        <w:tc>
          <w:tcPr>
            <w:tcW w:w="478" w:type="dxa"/>
          </w:tcPr>
          <w:p w:rsidR="00200B12" w:rsidRDefault="0075349B">
            <w:pPr>
              <w:pStyle w:val="TableParagraph"/>
              <w:spacing w:line="198" w:lineRule="exact"/>
              <w:ind w:left="139"/>
              <w:rPr>
                <w:sz w:val="18"/>
              </w:rPr>
            </w:pPr>
            <w:r>
              <w:rPr>
                <w:sz w:val="18"/>
              </w:rPr>
              <w:t>50</w:t>
            </w:r>
          </w:p>
        </w:tc>
        <w:tc>
          <w:tcPr>
            <w:tcW w:w="3066" w:type="dxa"/>
          </w:tcPr>
          <w:p w:rsidR="00200B12" w:rsidRDefault="0075349B">
            <w:pPr>
              <w:pStyle w:val="TableParagraph"/>
              <w:spacing w:line="198" w:lineRule="exact"/>
              <w:ind w:left="107"/>
              <w:rPr>
                <w:sz w:val="18"/>
              </w:rPr>
            </w:pPr>
            <w:r>
              <w:rPr>
                <w:sz w:val="18"/>
              </w:rPr>
              <w:t>Dr. Ratna Wardani, M.T.</w:t>
            </w:r>
          </w:p>
        </w:tc>
        <w:tc>
          <w:tcPr>
            <w:tcW w:w="3169" w:type="dxa"/>
          </w:tcPr>
          <w:p w:rsidR="00200B12" w:rsidRDefault="0075349B">
            <w:pPr>
              <w:pStyle w:val="TableParagraph"/>
              <w:spacing w:line="198" w:lineRule="exact"/>
              <w:ind w:left="107"/>
              <w:rPr>
                <w:sz w:val="18"/>
              </w:rPr>
            </w:pPr>
            <w:r>
              <w:rPr>
                <w:sz w:val="18"/>
              </w:rPr>
              <w:t>Information Technology</w:t>
            </w:r>
          </w:p>
        </w:tc>
      </w:tr>
      <w:tr w:rsidR="00200B12">
        <w:trPr>
          <w:trHeight w:val="216"/>
        </w:trPr>
        <w:tc>
          <w:tcPr>
            <w:tcW w:w="478" w:type="dxa"/>
          </w:tcPr>
          <w:p w:rsidR="00200B12" w:rsidRDefault="0075349B">
            <w:pPr>
              <w:pStyle w:val="TableParagraph"/>
              <w:spacing w:line="196" w:lineRule="exact"/>
              <w:ind w:left="139"/>
              <w:rPr>
                <w:sz w:val="18"/>
              </w:rPr>
            </w:pPr>
            <w:r>
              <w:rPr>
                <w:sz w:val="18"/>
              </w:rPr>
              <w:t>51</w:t>
            </w:r>
          </w:p>
        </w:tc>
        <w:tc>
          <w:tcPr>
            <w:tcW w:w="3066" w:type="dxa"/>
          </w:tcPr>
          <w:p w:rsidR="00200B12" w:rsidRDefault="0075349B">
            <w:pPr>
              <w:pStyle w:val="TableParagraph"/>
              <w:spacing w:line="196" w:lineRule="exact"/>
              <w:ind w:left="107"/>
              <w:rPr>
                <w:sz w:val="18"/>
              </w:rPr>
            </w:pPr>
            <w:r>
              <w:rPr>
                <w:sz w:val="18"/>
              </w:rPr>
              <w:t>Dr. Edy Supriyadi</w:t>
            </w:r>
          </w:p>
        </w:tc>
        <w:tc>
          <w:tcPr>
            <w:tcW w:w="3169" w:type="dxa"/>
          </w:tcPr>
          <w:p w:rsidR="00200B12" w:rsidRDefault="0075349B">
            <w:pPr>
              <w:pStyle w:val="TableParagraph"/>
              <w:spacing w:line="196" w:lineRule="exact"/>
              <w:ind w:left="107"/>
              <w:rPr>
                <w:sz w:val="18"/>
              </w:rPr>
            </w:pPr>
            <w:r>
              <w:rPr>
                <w:sz w:val="18"/>
              </w:rPr>
              <w:t>Evaluation in Education</w:t>
            </w:r>
          </w:p>
        </w:tc>
      </w:tr>
      <w:tr w:rsidR="00200B12">
        <w:trPr>
          <w:trHeight w:val="218"/>
        </w:trPr>
        <w:tc>
          <w:tcPr>
            <w:tcW w:w="478" w:type="dxa"/>
          </w:tcPr>
          <w:p w:rsidR="00200B12" w:rsidRDefault="0075349B">
            <w:pPr>
              <w:pStyle w:val="TableParagraph"/>
              <w:spacing w:line="198" w:lineRule="exact"/>
              <w:ind w:left="139"/>
              <w:rPr>
                <w:sz w:val="18"/>
              </w:rPr>
            </w:pPr>
            <w:r>
              <w:rPr>
                <w:sz w:val="18"/>
              </w:rPr>
              <w:t>54</w:t>
            </w:r>
          </w:p>
        </w:tc>
        <w:tc>
          <w:tcPr>
            <w:tcW w:w="3066" w:type="dxa"/>
          </w:tcPr>
          <w:p w:rsidR="00200B12" w:rsidRDefault="0075349B">
            <w:pPr>
              <w:pStyle w:val="TableParagraph"/>
              <w:spacing w:line="198" w:lineRule="exact"/>
              <w:ind w:left="107"/>
              <w:rPr>
                <w:sz w:val="18"/>
              </w:rPr>
            </w:pPr>
            <w:r>
              <w:rPr>
                <w:sz w:val="18"/>
              </w:rPr>
              <w:t>Sumarno, Ph.D.</w:t>
            </w:r>
          </w:p>
        </w:tc>
        <w:tc>
          <w:tcPr>
            <w:tcW w:w="3169" w:type="dxa"/>
          </w:tcPr>
          <w:p w:rsidR="00200B12" w:rsidRDefault="0075349B">
            <w:pPr>
              <w:pStyle w:val="TableParagraph"/>
              <w:spacing w:line="198" w:lineRule="exact"/>
              <w:ind w:left="107"/>
              <w:rPr>
                <w:sz w:val="18"/>
              </w:rPr>
            </w:pPr>
            <w:r>
              <w:rPr>
                <w:sz w:val="18"/>
              </w:rPr>
              <w:t>Educational Policies</w:t>
            </w:r>
          </w:p>
        </w:tc>
      </w:tr>
      <w:tr w:rsidR="00200B12">
        <w:trPr>
          <w:trHeight w:val="217"/>
        </w:trPr>
        <w:tc>
          <w:tcPr>
            <w:tcW w:w="478" w:type="dxa"/>
          </w:tcPr>
          <w:p w:rsidR="00200B12" w:rsidRDefault="0075349B">
            <w:pPr>
              <w:pStyle w:val="TableParagraph"/>
              <w:spacing w:line="198" w:lineRule="exact"/>
              <w:ind w:left="139"/>
              <w:rPr>
                <w:sz w:val="18"/>
              </w:rPr>
            </w:pPr>
            <w:r>
              <w:rPr>
                <w:sz w:val="18"/>
              </w:rPr>
              <w:t>55</w:t>
            </w:r>
          </w:p>
        </w:tc>
        <w:tc>
          <w:tcPr>
            <w:tcW w:w="3066" w:type="dxa"/>
          </w:tcPr>
          <w:p w:rsidR="00200B12" w:rsidRDefault="0075349B">
            <w:pPr>
              <w:pStyle w:val="TableParagraph"/>
              <w:spacing w:line="198" w:lineRule="exact"/>
              <w:ind w:left="107"/>
              <w:rPr>
                <w:sz w:val="18"/>
              </w:rPr>
            </w:pPr>
            <w:r>
              <w:rPr>
                <w:sz w:val="18"/>
              </w:rPr>
              <w:t>Dr. Mutiara Nugraheni, M.Si.</w:t>
            </w:r>
          </w:p>
        </w:tc>
        <w:tc>
          <w:tcPr>
            <w:tcW w:w="3169" w:type="dxa"/>
          </w:tcPr>
          <w:p w:rsidR="00200B12" w:rsidRDefault="0075349B">
            <w:pPr>
              <w:pStyle w:val="TableParagraph"/>
              <w:spacing w:line="198" w:lineRule="exact"/>
              <w:ind w:left="107"/>
              <w:rPr>
                <w:sz w:val="18"/>
              </w:rPr>
            </w:pPr>
            <w:r>
              <w:rPr>
                <w:sz w:val="18"/>
              </w:rPr>
              <w:t>Food Technology</w:t>
            </w:r>
          </w:p>
        </w:tc>
      </w:tr>
    </w:tbl>
    <w:p w:rsidR="00200B12" w:rsidRDefault="00200B12">
      <w:pPr>
        <w:pStyle w:val="BodyText"/>
        <w:spacing w:before="6"/>
        <w:rPr>
          <w:sz w:val="13"/>
        </w:rPr>
      </w:pPr>
    </w:p>
    <w:p w:rsidR="00200B12" w:rsidRDefault="0075349B">
      <w:pPr>
        <w:spacing w:before="101"/>
        <w:ind w:left="768" w:right="562"/>
        <w:jc w:val="center"/>
        <w:rPr>
          <w:rFonts w:ascii="Arial" w:hAnsi="Arial"/>
        </w:rPr>
      </w:pPr>
      <w:r>
        <w:rPr>
          <w:rFonts w:ascii="Arial" w:hAnsi="Arial"/>
          <w:w w:val="115"/>
        </w:rPr>
        <w:t></w:t>
      </w:r>
      <w:r>
        <w:rPr>
          <w:w w:val="115"/>
        </w:rPr>
        <w:t>∞Ω∞</w:t>
      </w:r>
      <w:r>
        <w:rPr>
          <w:rFonts w:ascii="Arial" w:hAnsi="Arial"/>
          <w:w w:val="115"/>
        </w:rPr>
        <w:t></w:t>
      </w:r>
    </w:p>
    <w:p w:rsidR="00200B12" w:rsidRDefault="00200B12">
      <w:pPr>
        <w:pStyle w:val="BodyText"/>
        <w:rPr>
          <w:rFonts w:ascii="Arial"/>
          <w:sz w:val="20"/>
        </w:rPr>
      </w:pPr>
    </w:p>
    <w:p w:rsidR="00200B12" w:rsidRDefault="00200B12">
      <w:pPr>
        <w:pStyle w:val="BodyText"/>
        <w:rPr>
          <w:rFonts w:ascii="Arial"/>
          <w:sz w:val="20"/>
        </w:rPr>
      </w:pPr>
    </w:p>
    <w:p w:rsidR="00200B12" w:rsidRDefault="00200B12">
      <w:pPr>
        <w:pStyle w:val="BodyText"/>
        <w:rPr>
          <w:rFonts w:ascii="Arial"/>
          <w:sz w:val="20"/>
        </w:rPr>
      </w:pPr>
    </w:p>
    <w:p w:rsidR="00200B12" w:rsidRDefault="00200B12">
      <w:pPr>
        <w:pStyle w:val="BodyText"/>
        <w:spacing w:before="10"/>
        <w:rPr>
          <w:rFonts w:ascii="Arial"/>
          <w:sz w:val="16"/>
        </w:rPr>
      </w:pPr>
    </w:p>
    <w:p w:rsidR="00200B12" w:rsidRDefault="0075349B">
      <w:pPr>
        <w:pStyle w:val="BodyText"/>
        <w:tabs>
          <w:tab w:val="right" w:pos="7191"/>
        </w:tabs>
        <w:spacing w:before="85"/>
        <w:ind w:left="578"/>
        <w:rPr>
          <w:rFonts w:ascii="Times New Roman"/>
          <w:b/>
          <w:i/>
          <w:sz w:val="36"/>
        </w:rPr>
      </w:pPr>
      <w:r>
        <w:t>KURIKULUM PROGRAM STUDI PENDIDIKAN TEKNOLOGI</w:t>
      </w:r>
      <w:r>
        <w:rPr>
          <w:spacing w:val="-11"/>
        </w:rPr>
        <w:t xml:space="preserve"> </w:t>
      </w:r>
      <w:r>
        <w:t>DAN</w:t>
      </w:r>
      <w:r>
        <w:rPr>
          <w:spacing w:val="-2"/>
        </w:rPr>
        <w:t xml:space="preserve"> </w:t>
      </w:r>
      <w:r>
        <w:t>KEJURUAN</w:t>
      </w:r>
      <w:r>
        <w:tab/>
      </w:r>
      <w:r>
        <w:rPr>
          <w:rFonts w:ascii="Times New Roman"/>
          <w:b/>
          <w:i/>
          <w:color w:val="FFFFFF"/>
          <w:position w:val="-12"/>
          <w:sz w:val="36"/>
          <w:shd w:val="clear" w:color="auto" w:fill="933634"/>
        </w:rPr>
        <w:t>87</w:t>
      </w:r>
    </w:p>
    <w:sectPr w:rsidR="00200B12">
      <w:pgSz w:w="8400" w:h="11910"/>
      <w:pgMar w:top="90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41338"/>
    <w:multiLevelType w:val="hybridMultilevel"/>
    <w:tmpl w:val="E928313A"/>
    <w:lvl w:ilvl="0" w:tplc="F1CCB47E">
      <w:start w:val="1"/>
      <w:numFmt w:val="lowerLetter"/>
      <w:lvlText w:val="%1."/>
      <w:lvlJc w:val="left"/>
      <w:pPr>
        <w:ind w:left="751" w:hanging="360"/>
        <w:jc w:val="left"/>
      </w:pPr>
      <w:rPr>
        <w:rFonts w:hint="default"/>
        <w:spacing w:val="0"/>
        <w:w w:val="99"/>
        <w:lang w:val="id" w:eastAsia="id" w:bidi="id"/>
      </w:rPr>
    </w:lvl>
    <w:lvl w:ilvl="1" w:tplc="BAA6222E">
      <w:numFmt w:val="bullet"/>
      <w:lvlText w:val="•"/>
      <w:lvlJc w:val="left"/>
      <w:pPr>
        <w:ind w:left="1348" w:hanging="360"/>
      </w:pPr>
      <w:rPr>
        <w:rFonts w:hint="default"/>
        <w:lang w:val="id" w:eastAsia="id" w:bidi="id"/>
      </w:rPr>
    </w:lvl>
    <w:lvl w:ilvl="2" w:tplc="C19CFA70">
      <w:numFmt w:val="bullet"/>
      <w:lvlText w:val="•"/>
      <w:lvlJc w:val="left"/>
      <w:pPr>
        <w:ind w:left="1936" w:hanging="360"/>
      </w:pPr>
      <w:rPr>
        <w:rFonts w:hint="default"/>
        <w:lang w:val="id" w:eastAsia="id" w:bidi="id"/>
      </w:rPr>
    </w:lvl>
    <w:lvl w:ilvl="3" w:tplc="5636CD98">
      <w:numFmt w:val="bullet"/>
      <w:lvlText w:val="•"/>
      <w:lvlJc w:val="left"/>
      <w:pPr>
        <w:ind w:left="2525" w:hanging="360"/>
      </w:pPr>
      <w:rPr>
        <w:rFonts w:hint="default"/>
        <w:lang w:val="id" w:eastAsia="id" w:bidi="id"/>
      </w:rPr>
    </w:lvl>
    <w:lvl w:ilvl="4" w:tplc="EFC4F17E">
      <w:numFmt w:val="bullet"/>
      <w:lvlText w:val="•"/>
      <w:lvlJc w:val="left"/>
      <w:pPr>
        <w:ind w:left="3113" w:hanging="360"/>
      </w:pPr>
      <w:rPr>
        <w:rFonts w:hint="default"/>
        <w:lang w:val="id" w:eastAsia="id" w:bidi="id"/>
      </w:rPr>
    </w:lvl>
    <w:lvl w:ilvl="5" w:tplc="F5C40E6A">
      <w:numFmt w:val="bullet"/>
      <w:lvlText w:val="•"/>
      <w:lvlJc w:val="left"/>
      <w:pPr>
        <w:ind w:left="3702" w:hanging="360"/>
      </w:pPr>
      <w:rPr>
        <w:rFonts w:hint="default"/>
        <w:lang w:val="id" w:eastAsia="id" w:bidi="id"/>
      </w:rPr>
    </w:lvl>
    <w:lvl w:ilvl="6" w:tplc="64BE5EAC">
      <w:numFmt w:val="bullet"/>
      <w:lvlText w:val="•"/>
      <w:lvlJc w:val="left"/>
      <w:pPr>
        <w:ind w:left="4290" w:hanging="360"/>
      </w:pPr>
      <w:rPr>
        <w:rFonts w:hint="default"/>
        <w:lang w:val="id" w:eastAsia="id" w:bidi="id"/>
      </w:rPr>
    </w:lvl>
    <w:lvl w:ilvl="7" w:tplc="663CA202">
      <w:numFmt w:val="bullet"/>
      <w:lvlText w:val="•"/>
      <w:lvlJc w:val="left"/>
      <w:pPr>
        <w:ind w:left="4878" w:hanging="360"/>
      </w:pPr>
      <w:rPr>
        <w:rFonts w:hint="default"/>
        <w:lang w:val="id" w:eastAsia="id" w:bidi="id"/>
      </w:rPr>
    </w:lvl>
    <w:lvl w:ilvl="8" w:tplc="D44CDF5E">
      <w:numFmt w:val="bullet"/>
      <w:lvlText w:val="•"/>
      <w:lvlJc w:val="left"/>
      <w:pPr>
        <w:ind w:left="5467" w:hanging="360"/>
      </w:pPr>
      <w:rPr>
        <w:rFonts w:hint="default"/>
        <w:lang w:val="id" w:eastAsia="id" w:bidi="id"/>
      </w:rPr>
    </w:lvl>
  </w:abstractNum>
  <w:abstractNum w:abstractNumId="1">
    <w:nsid w:val="1AC10151"/>
    <w:multiLevelType w:val="hybridMultilevel"/>
    <w:tmpl w:val="4710BB28"/>
    <w:lvl w:ilvl="0" w:tplc="8A763BAE">
      <w:start w:val="1"/>
      <w:numFmt w:val="decimal"/>
      <w:lvlText w:val="%1."/>
      <w:lvlJc w:val="left"/>
      <w:pPr>
        <w:ind w:left="1144" w:hanging="284"/>
        <w:jc w:val="left"/>
      </w:pPr>
      <w:rPr>
        <w:rFonts w:ascii="Tahoma" w:eastAsia="Tahoma" w:hAnsi="Tahoma" w:cs="Tahoma" w:hint="default"/>
        <w:spacing w:val="-1"/>
        <w:w w:val="99"/>
        <w:sz w:val="20"/>
        <w:szCs w:val="20"/>
        <w:lang w:val="id" w:eastAsia="id" w:bidi="id"/>
      </w:rPr>
    </w:lvl>
    <w:lvl w:ilvl="1" w:tplc="E3944BF4">
      <w:numFmt w:val="bullet"/>
      <w:lvlText w:val="•"/>
      <w:lvlJc w:val="left"/>
      <w:pPr>
        <w:ind w:left="1765" w:hanging="284"/>
      </w:pPr>
      <w:rPr>
        <w:rFonts w:hint="default"/>
        <w:lang w:val="id" w:eastAsia="id" w:bidi="id"/>
      </w:rPr>
    </w:lvl>
    <w:lvl w:ilvl="2" w:tplc="3FCE1696">
      <w:numFmt w:val="bullet"/>
      <w:lvlText w:val="•"/>
      <w:lvlJc w:val="left"/>
      <w:pPr>
        <w:ind w:left="2390" w:hanging="284"/>
      </w:pPr>
      <w:rPr>
        <w:rFonts w:hint="default"/>
        <w:lang w:val="id" w:eastAsia="id" w:bidi="id"/>
      </w:rPr>
    </w:lvl>
    <w:lvl w:ilvl="3" w:tplc="C79C5C2A">
      <w:numFmt w:val="bullet"/>
      <w:lvlText w:val="•"/>
      <w:lvlJc w:val="left"/>
      <w:pPr>
        <w:ind w:left="3015" w:hanging="284"/>
      </w:pPr>
      <w:rPr>
        <w:rFonts w:hint="default"/>
        <w:lang w:val="id" w:eastAsia="id" w:bidi="id"/>
      </w:rPr>
    </w:lvl>
    <w:lvl w:ilvl="4" w:tplc="37F89DB0">
      <w:numFmt w:val="bullet"/>
      <w:lvlText w:val="•"/>
      <w:lvlJc w:val="left"/>
      <w:pPr>
        <w:ind w:left="3640" w:hanging="284"/>
      </w:pPr>
      <w:rPr>
        <w:rFonts w:hint="default"/>
        <w:lang w:val="id" w:eastAsia="id" w:bidi="id"/>
      </w:rPr>
    </w:lvl>
    <w:lvl w:ilvl="5" w:tplc="07825E34">
      <w:numFmt w:val="bullet"/>
      <w:lvlText w:val="•"/>
      <w:lvlJc w:val="left"/>
      <w:pPr>
        <w:ind w:left="4265" w:hanging="284"/>
      </w:pPr>
      <w:rPr>
        <w:rFonts w:hint="default"/>
        <w:lang w:val="id" w:eastAsia="id" w:bidi="id"/>
      </w:rPr>
    </w:lvl>
    <w:lvl w:ilvl="6" w:tplc="7AB84FC6">
      <w:numFmt w:val="bullet"/>
      <w:lvlText w:val="•"/>
      <w:lvlJc w:val="left"/>
      <w:pPr>
        <w:ind w:left="4890" w:hanging="284"/>
      </w:pPr>
      <w:rPr>
        <w:rFonts w:hint="default"/>
        <w:lang w:val="id" w:eastAsia="id" w:bidi="id"/>
      </w:rPr>
    </w:lvl>
    <w:lvl w:ilvl="7" w:tplc="DC92723C">
      <w:numFmt w:val="bullet"/>
      <w:lvlText w:val="•"/>
      <w:lvlJc w:val="left"/>
      <w:pPr>
        <w:ind w:left="5515" w:hanging="284"/>
      </w:pPr>
      <w:rPr>
        <w:rFonts w:hint="default"/>
        <w:lang w:val="id" w:eastAsia="id" w:bidi="id"/>
      </w:rPr>
    </w:lvl>
    <w:lvl w:ilvl="8" w:tplc="E4D207CC">
      <w:numFmt w:val="bullet"/>
      <w:lvlText w:val="•"/>
      <w:lvlJc w:val="left"/>
      <w:pPr>
        <w:ind w:left="6140" w:hanging="284"/>
      </w:pPr>
      <w:rPr>
        <w:rFonts w:hint="default"/>
        <w:lang w:val="id" w:eastAsia="id" w:bidi="id"/>
      </w:rPr>
    </w:lvl>
  </w:abstractNum>
  <w:abstractNum w:abstractNumId="2">
    <w:nsid w:val="29BB35BE"/>
    <w:multiLevelType w:val="hybridMultilevel"/>
    <w:tmpl w:val="06B0D82A"/>
    <w:lvl w:ilvl="0" w:tplc="4F5280C4">
      <w:start w:val="1"/>
      <w:numFmt w:val="lowerLetter"/>
      <w:lvlText w:val="%1."/>
      <w:lvlJc w:val="left"/>
      <w:pPr>
        <w:ind w:left="535" w:hanging="286"/>
        <w:jc w:val="left"/>
      </w:pPr>
      <w:rPr>
        <w:rFonts w:hint="default"/>
        <w:spacing w:val="0"/>
        <w:w w:val="99"/>
        <w:lang w:val="id" w:eastAsia="id" w:bidi="id"/>
      </w:rPr>
    </w:lvl>
    <w:lvl w:ilvl="1" w:tplc="574A0738">
      <w:numFmt w:val="bullet"/>
      <w:lvlText w:val="•"/>
      <w:lvlJc w:val="left"/>
      <w:pPr>
        <w:ind w:left="1150" w:hanging="286"/>
      </w:pPr>
      <w:rPr>
        <w:rFonts w:hint="default"/>
        <w:lang w:val="id" w:eastAsia="id" w:bidi="id"/>
      </w:rPr>
    </w:lvl>
    <w:lvl w:ilvl="2" w:tplc="6130CA18">
      <w:numFmt w:val="bullet"/>
      <w:lvlText w:val="•"/>
      <w:lvlJc w:val="left"/>
      <w:pPr>
        <w:ind w:left="1760" w:hanging="286"/>
      </w:pPr>
      <w:rPr>
        <w:rFonts w:hint="default"/>
        <w:lang w:val="id" w:eastAsia="id" w:bidi="id"/>
      </w:rPr>
    </w:lvl>
    <w:lvl w:ilvl="3" w:tplc="A094BC94">
      <w:numFmt w:val="bullet"/>
      <w:lvlText w:val="•"/>
      <w:lvlJc w:val="left"/>
      <w:pPr>
        <w:ind w:left="2371" w:hanging="286"/>
      </w:pPr>
      <w:rPr>
        <w:rFonts w:hint="default"/>
        <w:lang w:val="id" w:eastAsia="id" w:bidi="id"/>
      </w:rPr>
    </w:lvl>
    <w:lvl w:ilvl="4" w:tplc="042ED8EE">
      <w:numFmt w:val="bullet"/>
      <w:lvlText w:val="•"/>
      <w:lvlJc w:val="left"/>
      <w:pPr>
        <w:ind w:left="2981" w:hanging="286"/>
      </w:pPr>
      <w:rPr>
        <w:rFonts w:hint="default"/>
        <w:lang w:val="id" w:eastAsia="id" w:bidi="id"/>
      </w:rPr>
    </w:lvl>
    <w:lvl w:ilvl="5" w:tplc="9BFE0E76">
      <w:numFmt w:val="bullet"/>
      <w:lvlText w:val="•"/>
      <w:lvlJc w:val="left"/>
      <w:pPr>
        <w:ind w:left="3592" w:hanging="286"/>
      </w:pPr>
      <w:rPr>
        <w:rFonts w:hint="default"/>
        <w:lang w:val="id" w:eastAsia="id" w:bidi="id"/>
      </w:rPr>
    </w:lvl>
    <w:lvl w:ilvl="6" w:tplc="24484C6A">
      <w:numFmt w:val="bullet"/>
      <w:lvlText w:val="•"/>
      <w:lvlJc w:val="left"/>
      <w:pPr>
        <w:ind w:left="4202" w:hanging="286"/>
      </w:pPr>
      <w:rPr>
        <w:rFonts w:hint="default"/>
        <w:lang w:val="id" w:eastAsia="id" w:bidi="id"/>
      </w:rPr>
    </w:lvl>
    <w:lvl w:ilvl="7" w:tplc="0DB4F452">
      <w:numFmt w:val="bullet"/>
      <w:lvlText w:val="•"/>
      <w:lvlJc w:val="left"/>
      <w:pPr>
        <w:ind w:left="4812" w:hanging="286"/>
      </w:pPr>
      <w:rPr>
        <w:rFonts w:hint="default"/>
        <w:lang w:val="id" w:eastAsia="id" w:bidi="id"/>
      </w:rPr>
    </w:lvl>
    <w:lvl w:ilvl="8" w:tplc="A7EC9DA2">
      <w:numFmt w:val="bullet"/>
      <w:lvlText w:val="•"/>
      <w:lvlJc w:val="left"/>
      <w:pPr>
        <w:ind w:left="5423" w:hanging="286"/>
      </w:pPr>
      <w:rPr>
        <w:rFonts w:hint="default"/>
        <w:lang w:val="id" w:eastAsia="id" w:bidi="id"/>
      </w:rPr>
    </w:lvl>
  </w:abstractNum>
  <w:abstractNum w:abstractNumId="3">
    <w:nsid w:val="391230C1"/>
    <w:multiLevelType w:val="hybridMultilevel"/>
    <w:tmpl w:val="3C2CF426"/>
    <w:lvl w:ilvl="0" w:tplc="DA1C09DC">
      <w:start w:val="6"/>
      <w:numFmt w:val="upperLetter"/>
      <w:lvlText w:val="%1."/>
      <w:lvlJc w:val="left"/>
      <w:pPr>
        <w:ind w:left="1005" w:hanging="188"/>
        <w:jc w:val="left"/>
      </w:pPr>
      <w:rPr>
        <w:rFonts w:ascii="Tahoma" w:eastAsia="Tahoma" w:hAnsi="Tahoma" w:cs="Tahoma" w:hint="default"/>
        <w:spacing w:val="-1"/>
        <w:w w:val="100"/>
        <w:sz w:val="18"/>
        <w:szCs w:val="18"/>
        <w:lang w:val="id" w:eastAsia="id" w:bidi="id"/>
      </w:rPr>
    </w:lvl>
    <w:lvl w:ilvl="1" w:tplc="B748D646">
      <w:start w:val="1"/>
      <w:numFmt w:val="decimal"/>
      <w:lvlText w:val="%2."/>
      <w:lvlJc w:val="left"/>
      <w:pPr>
        <w:ind w:left="1286" w:hanging="228"/>
        <w:jc w:val="left"/>
      </w:pPr>
      <w:rPr>
        <w:rFonts w:ascii="Tahoma" w:eastAsia="Tahoma" w:hAnsi="Tahoma" w:cs="Tahoma" w:hint="default"/>
        <w:w w:val="99"/>
        <w:sz w:val="18"/>
        <w:szCs w:val="18"/>
        <w:lang w:val="id" w:eastAsia="id" w:bidi="id"/>
      </w:rPr>
    </w:lvl>
    <w:lvl w:ilvl="2" w:tplc="E7FEB5E6">
      <w:numFmt w:val="bullet"/>
      <w:lvlText w:val="•"/>
      <w:lvlJc w:val="left"/>
      <w:pPr>
        <w:ind w:left="1958" w:hanging="228"/>
      </w:pPr>
      <w:rPr>
        <w:rFonts w:hint="default"/>
        <w:lang w:val="id" w:eastAsia="id" w:bidi="id"/>
      </w:rPr>
    </w:lvl>
    <w:lvl w:ilvl="3" w:tplc="C430DF14">
      <w:numFmt w:val="bullet"/>
      <w:lvlText w:val="•"/>
      <w:lvlJc w:val="left"/>
      <w:pPr>
        <w:ind w:left="2637" w:hanging="228"/>
      </w:pPr>
      <w:rPr>
        <w:rFonts w:hint="default"/>
        <w:lang w:val="id" w:eastAsia="id" w:bidi="id"/>
      </w:rPr>
    </w:lvl>
    <w:lvl w:ilvl="4" w:tplc="B6B24712">
      <w:numFmt w:val="bullet"/>
      <w:lvlText w:val="•"/>
      <w:lvlJc w:val="left"/>
      <w:pPr>
        <w:ind w:left="3316" w:hanging="228"/>
      </w:pPr>
      <w:rPr>
        <w:rFonts w:hint="default"/>
        <w:lang w:val="id" w:eastAsia="id" w:bidi="id"/>
      </w:rPr>
    </w:lvl>
    <w:lvl w:ilvl="5" w:tplc="0EBA4524">
      <w:numFmt w:val="bullet"/>
      <w:lvlText w:val="•"/>
      <w:lvlJc w:val="left"/>
      <w:pPr>
        <w:ind w:left="3995" w:hanging="228"/>
      </w:pPr>
      <w:rPr>
        <w:rFonts w:hint="default"/>
        <w:lang w:val="id" w:eastAsia="id" w:bidi="id"/>
      </w:rPr>
    </w:lvl>
    <w:lvl w:ilvl="6" w:tplc="C21405B6">
      <w:numFmt w:val="bullet"/>
      <w:lvlText w:val="•"/>
      <w:lvlJc w:val="left"/>
      <w:pPr>
        <w:ind w:left="4674" w:hanging="228"/>
      </w:pPr>
      <w:rPr>
        <w:rFonts w:hint="default"/>
        <w:lang w:val="id" w:eastAsia="id" w:bidi="id"/>
      </w:rPr>
    </w:lvl>
    <w:lvl w:ilvl="7" w:tplc="536607DC">
      <w:numFmt w:val="bullet"/>
      <w:lvlText w:val="•"/>
      <w:lvlJc w:val="left"/>
      <w:pPr>
        <w:ind w:left="5353" w:hanging="228"/>
      </w:pPr>
      <w:rPr>
        <w:rFonts w:hint="default"/>
        <w:lang w:val="id" w:eastAsia="id" w:bidi="id"/>
      </w:rPr>
    </w:lvl>
    <w:lvl w:ilvl="8" w:tplc="CE52B01E">
      <w:numFmt w:val="bullet"/>
      <w:lvlText w:val="•"/>
      <w:lvlJc w:val="left"/>
      <w:pPr>
        <w:ind w:left="6032" w:hanging="228"/>
      </w:pPr>
      <w:rPr>
        <w:rFonts w:hint="default"/>
        <w:lang w:val="id" w:eastAsia="id" w:bidi="id"/>
      </w:rPr>
    </w:lvl>
  </w:abstractNum>
  <w:abstractNum w:abstractNumId="4">
    <w:nsid w:val="3DCB4BF4"/>
    <w:multiLevelType w:val="hybridMultilevel"/>
    <w:tmpl w:val="40F44778"/>
    <w:lvl w:ilvl="0" w:tplc="30A6CF1E">
      <w:start w:val="1"/>
      <w:numFmt w:val="decimal"/>
      <w:lvlText w:val="%1."/>
      <w:lvlJc w:val="left"/>
      <w:pPr>
        <w:ind w:left="1144" w:hanging="284"/>
        <w:jc w:val="left"/>
      </w:pPr>
      <w:rPr>
        <w:rFonts w:ascii="Tahoma" w:eastAsia="Tahoma" w:hAnsi="Tahoma" w:cs="Tahoma" w:hint="default"/>
        <w:w w:val="99"/>
        <w:sz w:val="18"/>
        <w:szCs w:val="18"/>
        <w:lang w:val="id" w:eastAsia="id" w:bidi="id"/>
      </w:rPr>
    </w:lvl>
    <w:lvl w:ilvl="1" w:tplc="6360E634">
      <w:numFmt w:val="bullet"/>
      <w:lvlText w:val="•"/>
      <w:lvlJc w:val="left"/>
      <w:pPr>
        <w:ind w:left="1765" w:hanging="284"/>
      </w:pPr>
      <w:rPr>
        <w:rFonts w:hint="default"/>
        <w:lang w:val="id" w:eastAsia="id" w:bidi="id"/>
      </w:rPr>
    </w:lvl>
    <w:lvl w:ilvl="2" w:tplc="DC18032C">
      <w:numFmt w:val="bullet"/>
      <w:lvlText w:val="•"/>
      <w:lvlJc w:val="left"/>
      <w:pPr>
        <w:ind w:left="2390" w:hanging="284"/>
      </w:pPr>
      <w:rPr>
        <w:rFonts w:hint="default"/>
        <w:lang w:val="id" w:eastAsia="id" w:bidi="id"/>
      </w:rPr>
    </w:lvl>
    <w:lvl w:ilvl="3" w:tplc="EFA65754">
      <w:numFmt w:val="bullet"/>
      <w:lvlText w:val="•"/>
      <w:lvlJc w:val="left"/>
      <w:pPr>
        <w:ind w:left="3015" w:hanging="284"/>
      </w:pPr>
      <w:rPr>
        <w:rFonts w:hint="default"/>
        <w:lang w:val="id" w:eastAsia="id" w:bidi="id"/>
      </w:rPr>
    </w:lvl>
    <w:lvl w:ilvl="4" w:tplc="9536E206">
      <w:numFmt w:val="bullet"/>
      <w:lvlText w:val="•"/>
      <w:lvlJc w:val="left"/>
      <w:pPr>
        <w:ind w:left="3640" w:hanging="284"/>
      </w:pPr>
      <w:rPr>
        <w:rFonts w:hint="default"/>
        <w:lang w:val="id" w:eastAsia="id" w:bidi="id"/>
      </w:rPr>
    </w:lvl>
    <w:lvl w:ilvl="5" w:tplc="B1D0FAEA">
      <w:numFmt w:val="bullet"/>
      <w:lvlText w:val="•"/>
      <w:lvlJc w:val="left"/>
      <w:pPr>
        <w:ind w:left="4265" w:hanging="284"/>
      </w:pPr>
      <w:rPr>
        <w:rFonts w:hint="default"/>
        <w:lang w:val="id" w:eastAsia="id" w:bidi="id"/>
      </w:rPr>
    </w:lvl>
    <w:lvl w:ilvl="6" w:tplc="9C48E1C8">
      <w:numFmt w:val="bullet"/>
      <w:lvlText w:val="•"/>
      <w:lvlJc w:val="left"/>
      <w:pPr>
        <w:ind w:left="4890" w:hanging="284"/>
      </w:pPr>
      <w:rPr>
        <w:rFonts w:hint="default"/>
        <w:lang w:val="id" w:eastAsia="id" w:bidi="id"/>
      </w:rPr>
    </w:lvl>
    <w:lvl w:ilvl="7" w:tplc="5134BD88">
      <w:numFmt w:val="bullet"/>
      <w:lvlText w:val="•"/>
      <w:lvlJc w:val="left"/>
      <w:pPr>
        <w:ind w:left="5515" w:hanging="284"/>
      </w:pPr>
      <w:rPr>
        <w:rFonts w:hint="default"/>
        <w:lang w:val="id" w:eastAsia="id" w:bidi="id"/>
      </w:rPr>
    </w:lvl>
    <w:lvl w:ilvl="8" w:tplc="858CB7C4">
      <w:numFmt w:val="bullet"/>
      <w:lvlText w:val="•"/>
      <w:lvlJc w:val="left"/>
      <w:pPr>
        <w:ind w:left="6140" w:hanging="284"/>
      </w:pPr>
      <w:rPr>
        <w:rFonts w:hint="default"/>
        <w:lang w:val="id" w:eastAsia="id" w:bidi="id"/>
      </w:rPr>
    </w:lvl>
  </w:abstractNum>
  <w:abstractNum w:abstractNumId="5">
    <w:nsid w:val="3E1D2026"/>
    <w:multiLevelType w:val="hybridMultilevel"/>
    <w:tmpl w:val="F4D4106E"/>
    <w:lvl w:ilvl="0" w:tplc="95EE7AC6">
      <w:start w:val="6"/>
      <w:numFmt w:val="upperLetter"/>
      <w:lvlText w:val="%1."/>
      <w:lvlJc w:val="left"/>
      <w:pPr>
        <w:ind w:left="1005" w:hanging="188"/>
        <w:jc w:val="left"/>
      </w:pPr>
      <w:rPr>
        <w:rFonts w:ascii="Tahoma" w:eastAsia="Tahoma" w:hAnsi="Tahoma" w:cs="Tahoma" w:hint="default"/>
        <w:spacing w:val="-1"/>
        <w:w w:val="100"/>
        <w:sz w:val="18"/>
        <w:szCs w:val="18"/>
        <w:lang w:val="id" w:eastAsia="id" w:bidi="id"/>
      </w:rPr>
    </w:lvl>
    <w:lvl w:ilvl="1" w:tplc="A1BC154E">
      <w:start w:val="1"/>
      <w:numFmt w:val="decimal"/>
      <w:lvlText w:val="%2."/>
      <w:lvlJc w:val="left"/>
      <w:pPr>
        <w:ind w:left="1286" w:hanging="228"/>
        <w:jc w:val="left"/>
      </w:pPr>
      <w:rPr>
        <w:rFonts w:ascii="Tahoma" w:eastAsia="Tahoma" w:hAnsi="Tahoma" w:cs="Tahoma" w:hint="default"/>
        <w:w w:val="99"/>
        <w:sz w:val="18"/>
        <w:szCs w:val="18"/>
        <w:lang w:val="id" w:eastAsia="id" w:bidi="id"/>
      </w:rPr>
    </w:lvl>
    <w:lvl w:ilvl="2" w:tplc="ABCA1194">
      <w:numFmt w:val="bullet"/>
      <w:lvlText w:val="•"/>
      <w:lvlJc w:val="left"/>
      <w:pPr>
        <w:ind w:left="1958" w:hanging="228"/>
      </w:pPr>
      <w:rPr>
        <w:rFonts w:hint="default"/>
        <w:lang w:val="id" w:eastAsia="id" w:bidi="id"/>
      </w:rPr>
    </w:lvl>
    <w:lvl w:ilvl="3" w:tplc="9AA66418">
      <w:numFmt w:val="bullet"/>
      <w:lvlText w:val="•"/>
      <w:lvlJc w:val="left"/>
      <w:pPr>
        <w:ind w:left="2637" w:hanging="228"/>
      </w:pPr>
      <w:rPr>
        <w:rFonts w:hint="default"/>
        <w:lang w:val="id" w:eastAsia="id" w:bidi="id"/>
      </w:rPr>
    </w:lvl>
    <w:lvl w:ilvl="4" w:tplc="512A347E">
      <w:numFmt w:val="bullet"/>
      <w:lvlText w:val="•"/>
      <w:lvlJc w:val="left"/>
      <w:pPr>
        <w:ind w:left="3316" w:hanging="228"/>
      </w:pPr>
      <w:rPr>
        <w:rFonts w:hint="default"/>
        <w:lang w:val="id" w:eastAsia="id" w:bidi="id"/>
      </w:rPr>
    </w:lvl>
    <w:lvl w:ilvl="5" w:tplc="5678A49E">
      <w:numFmt w:val="bullet"/>
      <w:lvlText w:val="•"/>
      <w:lvlJc w:val="left"/>
      <w:pPr>
        <w:ind w:left="3995" w:hanging="228"/>
      </w:pPr>
      <w:rPr>
        <w:rFonts w:hint="default"/>
        <w:lang w:val="id" w:eastAsia="id" w:bidi="id"/>
      </w:rPr>
    </w:lvl>
    <w:lvl w:ilvl="6" w:tplc="D9BCB4E0">
      <w:numFmt w:val="bullet"/>
      <w:lvlText w:val="•"/>
      <w:lvlJc w:val="left"/>
      <w:pPr>
        <w:ind w:left="4674" w:hanging="228"/>
      </w:pPr>
      <w:rPr>
        <w:rFonts w:hint="default"/>
        <w:lang w:val="id" w:eastAsia="id" w:bidi="id"/>
      </w:rPr>
    </w:lvl>
    <w:lvl w:ilvl="7" w:tplc="94F61CD4">
      <w:numFmt w:val="bullet"/>
      <w:lvlText w:val="•"/>
      <w:lvlJc w:val="left"/>
      <w:pPr>
        <w:ind w:left="5353" w:hanging="228"/>
      </w:pPr>
      <w:rPr>
        <w:rFonts w:hint="default"/>
        <w:lang w:val="id" w:eastAsia="id" w:bidi="id"/>
      </w:rPr>
    </w:lvl>
    <w:lvl w:ilvl="8" w:tplc="5A0A9DE2">
      <w:numFmt w:val="bullet"/>
      <w:lvlText w:val="•"/>
      <w:lvlJc w:val="left"/>
      <w:pPr>
        <w:ind w:left="6032" w:hanging="228"/>
      </w:pPr>
      <w:rPr>
        <w:rFonts w:hint="default"/>
        <w:lang w:val="id" w:eastAsia="id" w:bidi="id"/>
      </w:rPr>
    </w:lvl>
  </w:abstractNum>
  <w:abstractNum w:abstractNumId="6">
    <w:nsid w:val="4191185F"/>
    <w:multiLevelType w:val="hybridMultilevel"/>
    <w:tmpl w:val="5C500464"/>
    <w:lvl w:ilvl="0" w:tplc="CA20CA68">
      <w:start w:val="2"/>
      <w:numFmt w:val="lowerLetter"/>
      <w:lvlText w:val="%1."/>
      <w:lvlJc w:val="left"/>
      <w:pPr>
        <w:ind w:left="674" w:hanging="284"/>
        <w:jc w:val="left"/>
      </w:pPr>
      <w:rPr>
        <w:rFonts w:ascii="Tahoma" w:eastAsia="Tahoma" w:hAnsi="Tahoma" w:cs="Tahoma" w:hint="default"/>
        <w:w w:val="99"/>
        <w:sz w:val="20"/>
        <w:szCs w:val="20"/>
        <w:lang w:val="id" w:eastAsia="id" w:bidi="id"/>
      </w:rPr>
    </w:lvl>
    <w:lvl w:ilvl="1" w:tplc="82AED2FE">
      <w:numFmt w:val="bullet"/>
      <w:lvlText w:val="•"/>
      <w:lvlJc w:val="left"/>
      <w:pPr>
        <w:ind w:left="1276" w:hanging="284"/>
      </w:pPr>
      <w:rPr>
        <w:rFonts w:hint="default"/>
        <w:lang w:val="id" w:eastAsia="id" w:bidi="id"/>
      </w:rPr>
    </w:lvl>
    <w:lvl w:ilvl="2" w:tplc="E6141A56">
      <w:numFmt w:val="bullet"/>
      <w:lvlText w:val="•"/>
      <w:lvlJc w:val="left"/>
      <w:pPr>
        <w:ind w:left="1872" w:hanging="284"/>
      </w:pPr>
      <w:rPr>
        <w:rFonts w:hint="default"/>
        <w:lang w:val="id" w:eastAsia="id" w:bidi="id"/>
      </w:rPr>
    </w:lvl>
    <w:lvl w:ilvl="3" w:tplc="B0C2B49C">
      <w:numFmt w:val="bullet"/>
      <w:lvlText w:val="•"/>
      <w:lvlJc w:val="left"/>
      <w:pPr>
        <w:ind w:left="2469" w:hanging="284"/>
      </w:pPr>
      <w:rPr>
        <w:rFonts w:hint="default"/>
        <w:lang w:val="id" w:eastAsia="id" w:bidi="id"/>
      </w:rPr>
    </w:lvl>
    <w:lvl w:ilvl="4" w:tplc="703AF2C4">
      <w:numFmt w:val="bullet"/>
      <w:lvlText w:val="•"/>
      <w:lvlJc w:val="left"/>
      <w:pPr>
        <w:ind w:left="3065" w:hanging="284"/>
      </w:pPr>
      <w:rPr>
        <w:rFonts w:hint="default"/>
        <w:lang w:val="id" w:eastAsia="id" w:bidi="id"/>
      </w:rPr>
    </w:lvl>
    <w:lvl w:ilvl="5" w:tplc="DA80D920">
      <w:numFmt w:val="bullet"/>
      <w:lvlText w:val="•"/>
      <w:lvlJc w:val="left"/>
      <w:pPr>
        <w:ind w:left="3662" w:hanging="284"/>
      </w:pPr>
      <w:rPr>
        <w:rFonts w:hint="default"/>
        <w:lang w:val="id" w:eastAsia="id" w:bidi="id"/>
      </w:rPr>
    </w:lvl>
    <w:lvl w:ilvl="6" w:tplc="4F6C425E">
      <w:numFmt w:val="bullet"/>
      <w:lvlText w:val="•"/>
      <w:lvlJc w:val="left"/>
      <w:pPr>
        <w:ind w:left="4258" w:hanging="284"/>
      </w:pPr>
      <w:rPr>
        <w:rFonts w:hint="default"/>
        <w:lang w:val="id" w:eastAsia="id" w:bidi="id"/>
      </w:rPr>
    </w:lvl>
    <w:lvl w:ilvl="7" w:tplc="8102A7A6">
      <w:numFmt w:val="bullet"/>
      <w:lvlText w:val="•"/>
      <w:lvlJc w:val="left"/>
      <w:pPr>
        <w:ind w:left="4854" w:hanging="284"/>
      </w:pPr>
      <w:rPr>
        <w:rFonts w:hint="default"/>
        <w:lang w:val="id" w:eastAsia="id" w:bidi="id"/>
      </w:rPr>
    </w:lvl>
    <w:lvl w:ilvl="8" w:tplc="0754681C">
      <w:numFmt w:val="bullet"/>
      <w:lvlText w:val="•"/>
      <w:lvlJc w:val="left"/>
      <w:pPr>
        <w:ind w:left="5451" w:hanging="284"/>
      </w:pPr>
      <w:rPr>
        <w:rFonts w:hint="default"/>
        <w:lang w:val="id" w:eastAsia="id" w:bidi="id"/>
      </w:rPr>
    </w:lvl>
  </w:abstractNum>
  <w:abstractNum w:abstractNumId="7">
    <w:nsid w:val="4E584A28"/>
    <w:multiLevelType w:val="hybridMultilevel"/>
    <w:tmpl w:val="3B823306"/>
    <w:lvl w:ilvl="0" w:tplc="EB06CD24">
      <w:start w:val="1"/>
      <w:numFmt w:val="decimal"/>
      <w:lvlText w:val="%1."/>
      <w:lvlJc w:val="left"/>
      <w:pPr>
        <w:ind w:left="1298" w:hanging="360"/>
        <w:jc w:val="left"/>
      </w:pPr>
      <w:rPr>
        <w:rFonts w:ascii="Tahoma" w:eastAsia="Tahoma" w:hAnsi="Tahoma" w:cs="Tahoma" w:hint="default"/>
        <w:b/>
        <w:bCs/>
        <w:w w:val="99"/>
        <w:sz w:val="20"/>
        <w:szCs w:val="20"/>
        <w:lang w:val="id" w:eastAsia="id" w:bidi="id"/>
      </w:rPr>
    </w:lvl>
    <w:lvl w:ilvl="1" w:tplc="83E6A444">
      <w:numFmt w:val="bullet"/>
      <w:lvlText w:val="•"/>
      <w:lvlJc w:val="left"/>
      <w:pPr>
        <w:ind w:left="1909" w:hanging="360"/>
      </w:pPr>
      <w:rPr>
        <w:rFonts w:hint="default"/>
        <w:lang w:val="id" w:eastAsia="id" w:bidi="id"/>
      </w:rPr>
    </w:lvl>
    <w:lvl w:ilvl="2" w:tplc="32BC9F7E">
      <w:numFmt w:val="bullet"/>
      <w:lvlText w:val="•"/>
      <w:lvlJc w:val="left"/>
      <w:pPr>
        <w:ind w:left="2518" w:hanging="360"/>
      </w:pPr>
      <w:rPr>
        <w:rFonts w:hint="default"/>
        <w:lang w:val="id" w:eastAsia="id" w:bidi="id"/>
      </w:rPr>
    </w:lvl>
    <w:lvl w:ilvl="3" w:tplc="50764276">
      <w:numFmt w:val="bullet"/>
      <w:lvlText w:val="•"/>
      <w:lvlJc w:val="left"/>
      <w:pPr>
        <w:ind w:left="3127" w:hanging="360"/>
      </w:pPr>
      <w:rPr>
        <w:rFonts w:hint="default"/>
        <w:lang w:val="id" w:eastAsia="id" w:bidi="id"/>
      </w:rPr>
    </w:lvl>
    <w:lvl w:ilvl="4" w:tplc="FEBAEB92">
      <w:numFmt w:val="bullet"/>
      <w:lvlText w:val="•"/>
      <w:lvlJc w:val="left"/>
      <w:pPr>
        <w:ind w:left="3736" w:hanging="360"/>
      </w:pPr>
      <w:rPr>
        <w:rFonts w:hint="default"/>
        <w:lang w:val="id" w:eastAsia="id" w:bidi="id"/>
      </w:rPr>
    </w:lvl>
    <w:lvl w:ilvl="5" w:tplc="E5BC22D6">
      <w:numFmt w:val="bullet"/>
      <w:lvlText w:val="•"/>
      <w:lvlJc w:val="left"/>
      <w:pPr>
        <w:ind w:left="4345" w:hanging="360"/>
      </w:pPr>
      <w:rPr>
        <w:rFonts w:hint="default"/>
        <w:lang w:val="id" w:eastAsia="id" w:bidi="id"/>
      </w:rPr>
    </w:lvl>
    <w:lvl w:ilvl="6" w:tplc="B680EC08">
      <w:numFmt w:val="bullet"/>
      <w:lvlText w:val="•"/>
      <w:lvlJc w:val="left"/>
      <w:pPr>
        <w:ind w:left="4954" w:hanging="360"/>
      </w:pPr>
      <w:rPr>
        <w:rFonts w:hint="default"/>
        <w:lang w:val="id" w:eastAsia="id" w:bidi="id"/>
      </w:rPr>
    </w:lvl>
    <w:lvl w:ilvl="7" w:tplc="A8263B28">
      <w:numFmt w:val="bullet"/>
      <w:lvlText w:val="•"/>
      <w:lvlJc w:val="left"/>
      <w:pPr>
        <w:ind w:left="5563" w:hanging="360"/>
      </w:pPr>
      <w:rPr>
        <w:rFonts w:hint="default"/>
        <w:lang w:val="id" w:eastAsia="id" w:bidi="id"/>
      </w:rPr>
    </w:lvl>
    <w:lvl w:ilvl="8" w:tplc="F9025076">
      <w:numFmt w:val="bullet"/>
      <w:lvlText w:val="•"/>
      <w:lvlJc w:val="left"/>
      <w:pPr>
        <w:ind w:left="6172" w:hanging="360"/>
      </w:pPr>
      <w:rPr>
        <w:rFonts w:hint="default"/>
        <w:lang w:val="id" w:eastAsia="id" w:bidi="id"/>
      </w:rPr>
    </w:lvl>
  </w:abstractNum>
  <w:abstractNum w:abstractNumId="8">
    <w:nsid w:val="4E600EA2"/>
    <w:multiLevelType w:val="hybridMultilevel"/>
    <w:tmpl w:val="10D63F0E"/>
    <w:lvl w:ilvl="0" w:tplc="7CCCFD8C">
      <w:start w:val="1"/>
      <w:numFmt w:val="lowerLetter"/>
      <w:lvlText w:val="%1."/>
      <w:lvlJc w:val="left"/>
      <w:pPr>
        <w:ind w:left="1478" w:hanging="180"/>
        <w:jc w:val="left"/>
      </w:pPr>
      <w:rPr>
        <w:rFonts w:ascii="Tahoma" w:eastAsia="Tahoma" w:hAnsi="Tahoma" w:cs="Tahoma" w:hint="default"/>
        <w:spacing w:val="-1"/>
        <w:w w:val="99"/>
        <w:sz w:val="18"/>
        <w:szCs w:val="18"/>
        <w:lang w:val="id" w:eastAsia="id" w:bidi="id"/>
      </w:rPr>
    </w:lvl>
    <w:lvl w:ilvl="1" w:tplc="ADD67A9A">
      <w:numFmt w:val="bullet"/>
      <w:lvlText w:val="•"/>
      <w:lvlJc w:val="left"/>
      <w:pPr>
        <w:ind w:left="2071" w:hanging="180"/>
      </w:pPr>
      <w:rPr>
        <w:rFonts w:hint="default"/>
        <w:lang w:val="id" w:eastAsia="id" w:bidi="id"/>
      </w:rPr>
    </w:lvl>
    <w:lvl w:ilvl="2" w:tplc="F87415CE">
      <w:numFmt w:val="bullet"/>
      <w:lvlText w:val="•"/>
      <w:lvlJc w:val="left"/>
      <w:pPr>
        <w:ind w:left="2662" w:hanging="180"/>
      </w:pPr>
      <w:rPr>
        <w:rFonts w:hint="default"/>
        <w:lang w:val="id" w:eastAsia="id" w:bidi="id"/>
      </w:rPr>
    </w:lvl>
    <w:lvl w:ilvl="3" w:tplc="E64EC7BE">
      <w:numFmt w:val="bullet"/>
      <w:lvlText w:val="•"/>
      <w:lvlJc w:val="left"/>
      <w:pPr>
        <w:ind w:left="3253" w:hanging="180"/>
      </w:pPr>
      <w:rPr>
        <w:rFonts w:hint="default"/>
        <w:lang w:val="id" w:eastAsia="id" w:bidi="id"/>
      </w:rPr>
    </w:lvl>
    <w:lvl w:ilvl="4" w:tplc="4EA6BCE0">
      <w:numFmt w:val="bullet"/>
      <w:lvlText w:val="•"/>
      <w:lvlJc w:val="left"/>
      <w:pPr>
        <w:ind w:left="3844" w:hanging="180"/>
      </w:pPr>
      <w:rPr>
        <w:rFonts w:hint="default"/>
        <w:lang w:val="id" w:eastAsia="id" w:bidi="id"/>
      </w:rPr>
    </w:lvl>
    <w:lvl w:ilvl="5" w:tplc="4DBA4282">
      <w:numFmt w:val="bullet"/>
      <w:lvlText w:val="•"/>
      <w:lvlJc w:val="left"/>
      <w:pPr>
        <w:ind w:left="4435" w:hanging="180"/>
      </w:pPr>
      <w:rPr>
        <w:rFonts w:hint="default"/>
        <w:lang w:val="id" w:eastAsia="id" w:bidi="id"/>
      </w:rPr>
    </w:lvl>
    <w:lvl w:ilvl="6" w:tplc="DF289EA8">
      <w:numFmt w:val="bullet"/>
      <w:lvlText w:val="•"/>
      <w:lvlJc w:val="left"/>
      <w:pPr>
        <w:ind w:left="5026" w:hanging="180"/>
      </w:pPr>
      <w:rPr>
        <w:rFonts w:hint="default"/>
        <w:lang w:val="id" w:eastAsia="id" w:bidi="id"/>
      </w:rPr>
    </w:lvl>
    <w:lvl w:ilvl="7" w:tplc="19181C8C">
      <w:numFmt w:val="bullet"/>
      <w:lvlText w:val="•"/>
      <w:lvlJc w:val="left"/>
      <w:pPr>
        <w:ind w:left="5617" w:hanging="180"/>
      </w:pPr>
      <w:rPr>
        <w:rFonts w:hint="default"/>
        <w:lang w:val="id" w:eastAsia="id" w:bidi="id"/>
      </w:rPr>
    </w:lvl>
    <w:lvl w:ilvl="8" w:tplc="7208114A">
      <w:numFmt w:val="bullet"/>
      <w:lvlText w:val="•"/>
      <w:lvlJc w:val="left"/>
      <w:pPr>
        <w:ind w:left="6208" w:hanging="180"/>
      </w:pPr>
      <w:rPr>
        <w:rFonts w:hint="default"/>
        <w:lang w:val="id" w:eastAsia="id" w:bidi="id"/>
      </w:rPr>
    </w:lvl>
  </w:abstractNum>
  <w:abstractNum w:abstractNumId="9">
    <w:nsid w:val="5FD54A6B"/>
    <w:multiLevelType w:val="hybridMultilevel"/>
    <w:tmpl w:val="72D61E28"/>
    <w:lvl w:ilvl="0" w:tplc="416072C0">
      <w:start w:val="1"/>
      <w:numFmt w:val="lowerLetter"/>
      <w:lvlText w:val="%1."/>
      <w:lvlJc w:val="left"/>
      <w:pPr>
        <w:ind w:left="535" w:hanging="286"/>
        <w:jc w:val="left"/>
      </w:pPr>
      <w:rPr>
        <w:rFonts w:ascii="Arial" w:eastAsia="Arial" w:hAnsi="Arial" w:cs="Arial" w:hint="default"/>
        <w:spacing w:val="-1"/>
        <w:w w:val="88"/>
        <w:sz w:val="22"/>
        <w:szCs w:val="22"/>
        <w:lang w:val="id" w:eastAsia="id" w:bidi="id"/>
      </w:rPr>
    </w:lvl>
    <w:lvl w:ilvl="1" w:tplc="ABA6AA66">
      <w:numFmt w:val="bullet"/>
      <w:lvlText w:val="•"/>
      <w:lvlJc w:val="left"/>
      <w:pPr>
        <w:ind w:left="1150" w:hanging="286"/>
      </w:pPr>
      <w:rPr>
        <w:rFonts w:hint="default"/>
        <w:lang w:val="id" w:eastAsia="id" w:bidi="id"/>
      </w:rPr>
    </w:lvl>
    <w:lvl w:ilvl="2" w:tplc="B9207A8E">
      <w:numFmt w:val="bullet"/>
      <w:lvlText w:val="•"/>
      <w:lvlJc w:val="left"/>
      <w:pPr>
        <w:ind w:left="1760" w:hanging="286"/>
      </w:pPr>
      <w:rPr>
        <w:rFonts w:hint="default"/>
        <w:lang w:val="id" w:eastAsia="id" w:bidi="id"/>
      </w:rPr>
    </w:lvl>
    <w:lvl w:ilvl="3" w:tplc="22624C12">
      <w:numFmt w:val="bullet"/>
      <w:lvlText w:val="•"/>
      <w:lvlJc w:val="left"/>
      <w:pPr>
        <w:ind w:left="2371" w:hanging="286"/>
      </w:pPr>
      <w:rPr>
        <w:rFonts w:hint="default"/>
        <w:lang w:val="id" w:eastAsia="id" w:bidi="id"/>
      </w:rPr>
    </w:lvl>
    <w:lvl w:ilvl="4" w:tplc="C1F2F59C">
      <w:numFmt w:val="bullet"/>
      <w:lvlText w:val="•"/>
      <w:lvlJc w:val="left"/>
      <w:pPr>
        <w:ind w:left="2981" w:hanging="286"/>
      </w:pPr>
      <w:rPr>
        <w:rFonts w:hint="default"/>
        <w:lang w:val="id" w:eastAsia="id" w:bidi="id"/>
      </w:rPr>
    </w:lvl>
    <w:lvl w:ilvl="5" w:tplc="08E6CCA2">
      <w:numFmt w:val="bullet"/>
      <w:lvlText w:val="•"/>
      <w:lvlJc w:val="left"/>
      <w:pPr>
        <w:ind w:left="3592" w:hanging="286"/>
      </w:pPr>
      <w:rPr>
        <w:rFonts w:hint="default"/>
        <w:lang w:val="id" w:eastAsia="id" w:bidi="id"/>
      </w:rPr>
    </w:lvl>
    <w:lvl w:ilvl="6" w:tplc="12E4146A">
      <w:numFmt w:val="bullet"/>
      <w:lvlText w:val="•"/>
      <w:lvlJc w:val="left"/>
      <w:pPr>
        <w:ind w:left="4202" w:hanging="286"/>
      </w:pPr>
      <w:rPr>
        <w:rFonts w:hint="default"/>
        <w:lang w:val="id" w:eastAsia="id" w:bidi="id"/>
      </w:rPr>
    </w:lvl>
    <w:lvl w:ilvl="7" w:tplc="80A497B4">
      <w:numFmt w:val="bullet"/>
      <w:lvlText w:val="•"/>
      <w:lvlJc w:val="left"/>
      <w:pPr>
        <w:ind w:left="4812" w:hanging="286"/>
      </w:pPr>
      <w:rPr>
        <w:rFonts w:hint="default"/>
        <w:lang w:val="id" w:eastAsia="id" w:bidi="id"/>
      </w:rPr>
    </w:lvl>
    <w:lvl w:ilvl="8" w:tplc="79227226">
      <w:numFmt w:val="bullet"/>
      <w:lvlText w:val="•"/>
      <w:lvlJc w:val="left"/>
      <w:pPr>
        <w:ind w:left="5423" w:hanging="286"/>
      </w:pPr>
      <w:rPr>
        <w:rFonts w:hint="default"/>
        <w:lang w:val="id" w:eastAsia="id" w:bidi="id"/>
      </w:rPr>
    </w:lvl>
  </w:abstractNum>
  <w:abstractNum w:abstractNumId="10">
    <w:nsid w:val="799E755F"/>
    <w:multiLevelType w:val="hybridMultilevel"/>
    <w:tmpl w:val="0F76A5F6"/>
    <w:lvl w:ilvl="0" w:tplc="74DEE966">
      <w:start w:val="1"/>
      <w:numFmt w:val="upperLetter"/>
      <w:lvlText w:val="%1."/>
      <w:lvlJc w:val="left"/>
      <w:pPr>
        <w:ind w:left="1005" w:hanging="188"/>
        <w:jc w:val="left"/>
      </w:pPr>
      <w:rPr>
        <w:rFonts w:ascii="Tahoma" w:eastAsia="Tahoma" w:hAnsi="Tahoma" w:cs="Tahoma" w:hint="default"/>
        <w:w w:val="99"/>
        <w:sz w:val="18"/>
        <w:szCs w:val="18"/>
        <w:lang w:val="id" w:eastAsia="id" w:bidi="id"/>
      </w:rPr>
    </w:lvl>
    <w:lvl w:ilvl="1" w:tplc="7D72FED8">
      <w:numFmt w:val="bullet"/>
      <w:lvlText w:val="•"/>
      <w:lvlJc w:val="left"/>
      <w:pPr>
        <w:ind w:left="1639" w:hanging="188"/>
      </w:pPr>
      <w:rPr>
        <w:rFonts w:hint="default"/>
        <w:lang w:val="id" w:eastAsia="id" w:bidi="id"/>
      </w:rPr>
    </w:lvl>
    <w:lvl w:ilvl="2" w:tplc="4724B6CE">
      <w:numFmt w:val="bullet"/>
      <w:lvlText w:val="•"/>
      <w:lvlJc w:val="left"/>
      <w:pPr>
        <w:ind w:left="2278" w:hanging="188"/>
      </w:pPr>
      <w:rPr>
        <w:rFonts w:hint="default"/>
        <w:lang w:val="id" w:eastAsia="id" w:bidi="id"/>
      </w:rPr>
    </w:lvl>
    <w:lvl w:ilvl="3" w:tplc="9432AA62">
      <w:numFmt w:val="bullet"/>
      <w:lvlText w:val="•"/>
      <w:lvlJc w:val="left"/>
      <w:pPr>
        <w:ind w:left="2917" w:hanging="188"/>
      </w:pPr>
      <w:rPr>
        <w:rFonts w:hint="default"/>
        <w:lang w:val="id" w:eastAsia="id" w:bidi="id"/>
      </w:rPr>
    </w:lvl>
    <w:lvl w:ilvl="4" w:tplc="DCFE9E16">
      <w:numFmt w:val="bullet"/>
      <w:lvlText w:val="•"/>
      <w:lvlJc w:val="left"/>
      <w:pPr>
        <w:ind w:left="3556" w:hanging="188"/>
      </w:pPr>
      <w:rPr>
        <w:rFonts w:hint="default"/>
        <w:lang w:val="id" w:eastAsia="id" w:bidi="id"/>
      </w:rPr>
    </w:lvl>
    <w:lvl w:ilvl="5" w:tplc="38B4AE06">
      <w:numFmt w:val="bullet"/>
      <w:lvlText w:val="•"/>
      <w:lvlJc w:val="left"/>
      <w:pPr>
        <w:ind w:left="4195" w:hanging="188"/>
      </w:pPr>
      <w:rPr>
        <w:rFonts w:hint="default"/>
        <w:lang w:val="id" w:eastAsia="id" w:bidi="id"/>
      </w:rPr>
    </w:lvl>
    <w:lvl w:ilvl="6" w:tplc="BFB2C5B0">
      <w:numFmt w:val="bullet"/>
      <w:lvlText w:val="•"/>
      <w:lvlJc w:val="left"/>
      <w:pPr>
        <w:ind w:left="4834" w:hanging="188"/>
      </w:pPr>
      <w:rPr>
        <w:rFonts w:hint="default"/>
        <w:lang w:val="id" w:eastAsia="id" w:bidi="id"/>
      </w:rPr>
    </w:lvl>
    <w:lvl w:ilvl="7" w:tplc="94085A2A">
      <w:numFmt w:val="bullet"/>
      <w:lvlText w:val="•"/>
      <w:lvlJc w:val="left"/>
      <w:pPr>
        <w:ind w:left="5473" w:hanging="188"/>
      </w:pPr>
      <w:rPr>
        <w:rFonts w:hint="default"/>
        <w:lang w:val="id" w:eastAsia="id" w:bidi="id"/>
      </w:rPr>
    </w:lvl>
    <w:lvl w:ilvl="8" w:tplc="92344C4E">
      <w:numFmt w:val="bullet"/>
      <w:lvlText w:val="•"/>
      <w:lvlJc w:val="left"/>
      <w:pPr>
        <w:ind w:left="6112" w:hanging="188"/>
      </w:pPr>
      <w:rPr>
        <w:rFonts w:hint="default"/>
        <w:lang w:val="id" w:eastAsia="id" w:bidi="id"/>
      </w:rPr>
    </w:lvl>
  </w:abstractNum>
  <w:abstractNum w:abstractNumId="11">
    <w:nsid w:val="7DD51EE7"/>
    <w:multiLevelType w:val="hybridMultilevel"/>
    <w:tmpl w:val="8CFE73F8"/>
    <w:lvl w:ilvl="0" w:tplc="81C6F148">
      <w:start w:val="1"/>
      <w:numFmt w:val="decimal"/>
      <w:lvlText w:val="%1."/>
      <w:lvlJc w:val="left"/>
      <w:pPr>
        <w:ind w:left="1005" w:hanging="286"/>
        <w:jc w:val="left"/>
      </w:pPr>
      <w:rPr>
        <w:rFonts w:ascii="Tahoma" w:eastAsia="Tahoma" w:hAnsi="Tahoma" w:cs="Tahoma" w:hint="default"/>
        <w:spacing w:val="-1"/>
        <w:w w:val="99"/>
        <w:sz w:val="20"/>
        <w:szCs w:val="20"/>
        <w:lang w:val="id" w:eastAsia="id" w:bidi="id"/>
      </w:rPr>
    </w:lvl>
    <w:lvl w:ilvl="1" w:tplc="16C87CB6">
      <w:start w:val="1"/>
      <w:numFmt w:val="decimal"/>
      <w:lvlText w:val="%2."/>
      <w:lvlJc w:val="left"/>
      <w:pPr>
        <w:ind w:left="1144" w:hanging="284"/>
        <w:jc w:val="left"/>
      </w:pPr>
      <w:rPr>
        <w:rFonts w:hint="default"/>
        <w:spacing w:val="-1"/>
        <w:w w:val="99"/>
        <w:lang w:val="id" w:eastAsia="id" w:bidi="id"/>
      </w:rPr>
    </w:lvl>
    <w:lvl w:ilvl="2" w:tplc="F13C1A3A">
      <w:numFmt w:val="bullet"/>
      <w:lvlText w:val="•"/>
      <w:lvlJc w:val="left"/>
      <w:pPr>
        <w:ind w:left="1834" w:hanging="284"/>
      </w:pPr>
      <w:rPr>
        <w:rFonts w:hint="default"/>
        <w:lang w:val="id" w:eastAsia="id" w:bidi="id"/>
      </w:rPr>
    </w:lvl>
    <w:lvl w:ilvl="3" w:tplc="64A0C384">
      <w:numFmt w:val="bullet"/>
      <w:lvlText w:val="•"/>
      <w:lvlJc w:val="left"/>
      <w:pPr>
        <w:ind w:left="2528" w:hanging="284"/>
      </w:pPr>
      <w:rPr>
        <w:rFonts w:hint="default"/>
        <w:lang w:val="id" w:eastAsia="id" w:bidi="id"/>
      </w:rPr>
    </w:lvl>
    <w:lvl w:ilvl="4" w:tplc="1890A37C">
      <w:numFmt w:val="bullet"/>
      <w:lvlText w:val="•"/>
      <w:lvlJc w:val="left"/>
      <w:pPr>
        <w:ind w:left="3223" w:hanging="284"/>
      </w:pPr>
      <w:rPr>
        <w:rFonts w:hint="default"/>
        <w:lang w:val="id" w:eastAsia="id" w:bidi="id"/>
      </w:rPr>
    </w:lvl>
    <w:lvl w:ilvl="5" w:tplc="655E2CA2">
      <w:numFmt w:val="bullet"/>
      <w:lvlText w:val="•"/>
      <w:lvlJc w:val="left"/>
      <w:pPr>
        <w:ind w:left="3917" w:hanging="284"/>
      </w:pPr>
      <w:rPr>
        <w:rFonts w:hint="default"/>
        <w:lang w:val="id" w:eastAsia="id" w:bidi="id"/>
      </w:rPr>
    </w:lvl>
    <w:lvl w:ilvl="6" w:tplc="BE7C1ECA">
      <w:numFmt w:val="bullet"/>
      <w:lvlText w:val="•"/>
      <w:lvlJc w:val="left"/>
      <w:pPr>
        <w:ind w:left="4612" w:hanging="284"/>
      </w:pPr>
      <w:rPr>
        <w:rFonts w:hint="default"/>
        <w:lang w:val="id" w:eastAsia="id" w:bidi="id"/>
      </w:rPr>
    </w:lvl>
    <w:lvl w:ilvl="7" w:tplc="9BA0DE3A">
      <w:numFmt w:val="bullet"/>
      <w:lvlText w:val="•"/>
      <w:lvlJc w:val="left"/>
      <w:pPr>
        <w:ind w:left="5306" w:hanging="284"/>
      </w:pPr>
      <w:rPr>
        <w:rFonts w:hint="default"/>
        <w:lang w:val="id" w:eastAsia="id" w:bidi="id"/>
      </w:rPr>
    </w:lvl>
    <w:lvl w:ilvl="8" w:tplc="0958C544">
      <w:numFmt w:val="bullet"/>
      <w:lvlText w:val="•"/>
      <w:lvlJc w:val="left"/>
      <w:pPr>
        <w:ind w:left="6001" w:hanging="284"/>
      </w:pPr>
      <w:rPr>
        <w:rFonts w:hint="default"/>
        <w:lang w:val="id" w:eastAsia="id" w:bidi="id"/>
      </w:rPr>
    </w:lvl>
  </w:abstractNum>
  <w:num w:numId="1">
    <w:abstractNumId w:val="8"/>
  </w:num>
  <w:num w:numId="2">
    <w:abstractNumId w:val="7"/>
  </w:num>
  <w:num w:numId="3">
    <w:abstractNumId w:val="0"/>
  </w:num>
  <w:num w:numId="4">
    <w:abstractNumId w:val="9"/>
  </w:num>
  <w:num w:numId="5">
    <w:abstractNumId w:val="6"/>
  </w:num>
  <w:num w:numId="6">
    <w:abstractNumId w:val="2"/>
  </w:num>
  <w:num w:numId="7">
    <w:abstractNumId w:val="11"/>
  </w:num>
  <w:num w:numId="8">
    <w:abstractNumId w:val="1"/>
  </w:num>
  <w:num w:numId="9">
    <w:abstractNumId w:val="4"/>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00B12"/>
    <w:rsid w:val="00200B12"/>
    <w:rsid w:val="0075349B"/>
    <w:rsid w:val="00F827E1"/>
    <w:rsid w:val="00FA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266A55-0A05-484A-B3D2-E534FBAD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imes New Roman"/>
      <w:lang w:val="id" w:eastAsia="id"/>
    </w:rPr>
  </w:style>
  <w:style w:type="paragraph" w:styleId="Heading1">
    <w:name w:val="heading 1"/>
    <w:basedOn w:val="Normal"/>
    <w:uiPriority w:val="1"/>
    <w:qFormat/>
    <w:pPr>
      <w:ind w:left="578"/>
      <w:outlineLvl w:val="0"/>
    </w:pPr>
    <w:rPr>
      <w:rFonts w:ascii="Arial" w:eastAsia="Arial" w:hAnsi="Arial"/>
      <w:b/>
      <w:bCs/>
      <w:sz w:val="24"/>
      <w:szCs w:val="24"/>
    </w:rPr>
  </w:style>
  <w:style w:type="paragraph" w:styleId="Heading2">
    <w:name w:val="heading 2"/>
    <w:basedOn w:val="Normal"/>
    <w:uiPriority w:val="1"/>
    <w:qFormat/>
    <w:pPr>
      <w:spacing w:before="79"/>
      <w:ind w:left="578"/>
      <w:outlineLvl w:val="1"/>
    </w:pPr>
    <w:rPr>
      <w:b/>
      <w:bCs/>
    </w:rPr>
  </w:style>
  <w:style w:type="paragraph" w:styleId="Heading3">
    <w:name w:val="heading 3"/>
    <w:basedOn w:val="Normal"/>
    <w:uiPriority w:val="1"/>
    <w:qFormat/>
    <w:pPr>
      <w:spacing w:before="80"/>
      <w:ind w:left="762"/>
      <w:outlineLvl w:val="2"/>
    </w:pPr>
    <w:rPr>
      <w:b/>
      <w:bCs/>
      <w:sz w:val="20"/>
      <w:szCs w:val="20"/>
    </w:rPr>
  </w:style>
  <w:style w:type="paragraph" w:styleId="Heading4">
    <w:name w:val="heading 4"/>
    <w:basedOn w:val="Normal"/>
    <w:uiPriority w:val="1"/>
    <w:qFormat/>
    <w:pPr>
      <w:ind w:left="1144" w:right="374" w:hanging="283"/>
      <w:jc w:val="both"/>
      <w:outlineLvl w:val="3"/>
    </w:pPr>
    <w:rPr>
      <w:sz w:val="20"/>
      <w:szCs w:val="20"/>
    </w:rPr>
  </w:style>
  <w:style w:type="paragraph" w:styleId="Heading5">
    <w:name w:val="heading 5"/>
    <w:basedOn w:val="Normal"/>
    <w:uiPriority w:val="1"/>
    <w:qFormat/>
    <w:pPr>
      <w:spacing w:line="430" w:lineRule="exact"/>
      <w:ind w:left="578"/>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right="178"/>
      <w:jc w:val="center"/>
    </w:pPr>
    <w:rPr>
      <w:b/>
      <w:bCs/>
      <w:sz w:val="18"/>
      <w:szCs w:val="18"/>
    </w:rPr>
  </w:style>
  <w:style w:type="paragraph" w:styleId="TOC2">
    <w:name w:val="toc 2"/>
    <w:basedOn w:val="Normal"/>
    <w:uiPriority w:val="1"/>
    <w:qFormat/>
    <w:pPr>
      <w:spacing w:before="20"/>
      <w:ind w:left="578"/>
    </w:pPr>
    <w:rPr>
      <w:sz w:val="18"/>
      <w:szCs w:val="18"/>
    </w:rPr>
  </w:style>
  <w:style w:type="paragraph" w:styleId="TOC3">
    <w:name w:val="toc 3"/>
    <w:basedOn w:val="Normal"/>
    <w:uiPriority w:val="1"/>
    <w:qFormat/>
    <w:pPr>
      <w:spacing w:before="80"/>
      <w:ind w:left="763" w:right="565"/>
      <w:jc w:val="center"/>
    </w:pPr>
    <w:rPr>
      <w:b/>
      <w:bCs/>
      <w:sz w:val="20"/>
      <w:szCs w:val="20"/>
    </w:rPr>
  </w:style>
  <w:style w:type="paragraph" w:styleId="TOC4">
    <w:name w:val="toc 4"/>
    <w:basedOn w:val="Normal"/>
    <w:uiPriority w:val="1"/>
    <w:qFormat/>
    <w:pPr>
      <w:spacing w:before="101"/>
      <w:ind w:left="1005" w:hanging="187"/>
    </w:pPr>
    <w:rPr>
      <w:sz w:val="18"/>
      <w:szCs w:val="18"/>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44" w:hanging="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ruri@uny.ac.id" TargetMode="External"/><Relationship Id="rId13" Type="http://schemas.openxmlformats.org/officeDocument/2006/relationships/hyperlink" Target="mailto:hermansurjono@yahoo.com" TargetMode="External"/><Relationship Id="rId18" Type="http://schemas.openxmlformats.org/officeDocument/2006/relationships/hyperlink" Target="http://www.cncdesign.com.au/product/training_sinutrain.html" TargetMode="External"/><Relationship Id="rId3" Type="http://schemas.openxmlformats.org/officeDocument/2006/relationships/settings" Target="settings.xml"/><Relationship Id="rId21" Type="http://schemas.openxmlformats.org/officeDocument/2006/relationships/hyperlink" Target="http://www.npr.org/rss" TargetMode="External"/><Relationship Id="rId7" Type="http://schemas.openxmlformats.org/officeDocument/2006/relationships/hyperlink" Target="http://pps.uny.ac.id/" TargetMode="External"/><Relationship Id="rId12" Type="http://schemas.openxmlformats.org/officeDocument/2006/relationships/hyperlink" Target="http://bestmart/" TargetMode="External"/><Relationship Id="rId17" Type="http://schemas.openxmlformats.org/officeDocument/2006/relationships/hyperlink" Target="http://www.ehow.com/about_5449067_cnc-operator-duties.html" TargetMode="External"/><Relationship Id="rId2" Type="http://schemas.openxmlformats.org/officeDocument/2006/relationships/styles" Target="styles.xml"/><Relationship Id="rId16" Type="http://schemas.openxmlformats.org/officeDocument/2006/relationships/hyperlink" Target="http://www.mts-cnc.com/" TargetMode="External"/><Relationship Id="rId20" Type="http://schemas.openxmlformats.org/officeDocument/2006/relationships/hyperlink" Target="http://www.esri.com/" TargetMode="External"/><Relationship Id="rId1" Type="http://schemas.openxmlformats.org/officeDocument/2006/relationships/numbering" Target="numbering.xml"/><Relationship Id="rId6" Type="http://schemas.openxmlformats.org/officeDocument/2006/relationships/hyperlink" Target="mailto:pps@uny.ac.id" TargetMode="External"/><Relationship Id="rId11" Type="http://schemas.openxmlformats.org/officeDocument/2006/relationships/hyperlink" Target="mailto:hermansurjono@yahoo.com"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mastertask.com/%20manufacturing/lathe" TargetMode="External"/><Relationship Id="rId23" Type="http://schemas.openxmlformats.org/officeDocument/2006/relationships/fontTable" Target="fontTable.xml"/><Relationship Id="rId10" Type="http://schemas.openxmlformats.org/officeDocument/2006/relationships/hyperlink" Target="http://bestmart/" TargetMode="External"/><Relationship Id="rId19" Type="http://schemas.openxmlformats.org/officeDocument/2006/relationships/hyperlink" Target="http://www.garmin.com/" TargetMode="External"/><Relationship Id="rId4" Type="http://schemas.openxmlformats.org/officeDocument/2006/relationships/webSettings" Target="webSettings.xml"/><Relationship Id="rId9" Type="http://schemas.openxmlformats.org/officeDocument/2006/relationships/hyperlink" Target="mailto:putupanji@uny.ac.id" TargetMode="External"/><Relationship Id="rId14" Type="http://schemas.openxmlformats.org/officeDocument/2006/relationships/hyperlink" Target="http://www.emco-world.com/" TargetMode="External"/><Relationship Id="rId22" Type="http://schemas.openxmlformats.org/officeDocument/2006/relationships/hyperlink" Target="http://www.npr.org/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66</Pages>
  <Words>18721</Words>
  <Characters>106716</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PTK</dc:creator>
  <cp:lastModifiedBy>sankomp</cp:lastModifiedBy>
  <cp:revision>5</cp:revision>
  <dcterms:created xsi:type="dcterms:W3CDTF">2019-10-10T03:43:00Z</dcterms:created>
  <dcterms:modified xsi:type="dcterms:W3CDTF">2019-10-10T04:42:00Z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Microsoft® Word 2013</vt:lpwstr>
  </property>
  <property fmtid="{D5CDD505-2E9C-101B-9397-08002B2CF9AE}" pid="4" name="LastSaved">
    <vt:filetime>2019-10-10T00:00:00Z</vt:filetime>
  </property>
</Properties>
</file>